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8"/>
        <w:gridCol w:w="45"/>
        <w:gridCol w:w="933"/>
        <w:gridCol w:w="2191"/>
        <w:gridCol w:w="55"/>
        <w:gridCol w:w="25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D9D9D9" w:fill="FFFFFF"/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hint="default" w:ascii="Times New Roman" w:hAnsi="Times New Roman" w:eastAsia="№Е" w:cs="Times New Roman"/>
                <w:b/>
                <w:bCs/>
                <w:caps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№Е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hint="default" w:ascii="Times New Roman" w:hAnsi="Times New Roman" w:eastAsia="№Е" w:cs="Times New Roman"/>
                <w:b/>
                <w:bCs/>
                <w:caps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eastAsia="№Е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1-4 классы</w:t>
            </w:r>
          </w:p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en-US" w:eastAsia="ko-KR"/>
              </w:rPr>
              <w:t>Классные часы, классные собрания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en-US" w:eastAsia="ko-KR"/>
              </w:rPr>
              <w:t>По расписанию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en-US" w:eastAsia="ko-KR"/>
              </w:rPr>
              <w:t>Классный руководитель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линейка, посвященная дню знаний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hint="default" w:ascii="Times New Roman" w:hAnsi="Times New Roman" w:eastAsia="№Е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1.09.202</w:t>
            </w:r>
            <w:r>
              <w:rPr>
                <w:rFonts w:hint="default" w:ascii="Times New Roman" w:hAnsi="Times New Roman" w:eastAsia="№Е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bookmarkStart w:id="0" w:name="_GoBack"/>
            <w:bookmarkEnd w:id="0"/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Мероприятия месячников безопасности  и гражданской защиты детей (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учебно-тренировочная  эвакуация учащихся)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  <w:t>Социальный педагог, рук-ли 1-4 классов, командир отряда ЮИД, члены родительского патруля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ko-KR"/>
              </w:rPr>
              <w:t>«Посвящение в первоклассники».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  <w:t>Педагог организатор председатель Совета обучающихся школы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ko-KR"/>
              </w:rPr>
              <w:t>Мероприятия в рамках всероссийской акции, посвященной Дню солидарности в борьбе с терроризмом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  <w:t>Социальный педагог Демьяненко Е.Е., классные руководители 1-4 классов, председатель Совета обучающихся школы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Осенний День Здоровья: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- «Веселые старты» - семейные состязания;</w:t>
            </w:r>
          </w:p>
          <w:p>
            <w:pPr>
              <w:spacing w:after="0" w:line="240" w:lineRule="auto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- осенний кросс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851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  <w:t>Учитель физкультуры, лидер отдела «Спорт»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Всероссийская экологическая акция «Сдай батарейку- сохрани природу»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851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Мероприятия  в рамках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851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 1-4 классов, уполномоченный по ЗПУОО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№Е" w:cs="Times New Roman"/>
                <w:kern w:val="2"/>
                <w:sz w:val="24"/>
                <w:szCs w:val="24"/>
                <w:lang w:eastAsia="ko-KR"/>
              </w:rPr>
              <w:t>День добра и уважения – посвященный международному Дню пожилых людей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851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классов, председатель СО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День учителя в школе: акция по поздравлению учителей, учителей-ветеранов педагогического труда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851"/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  <w:lang w:eastAsia="ru-RU"/>
              </w:rPr>
              <w:t xml:space="preserve">Заместитель директора по ВР , </w:t>
            </w:r>
            <w:r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  <w:t>председатель СО, лидер класса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 xml:space="preserve">«Золотая осень»: </w:t>
            </w:r>
          </w:p>
          <w:p>
            <w:pPr>
              <w:spacing w:after="0" w:line="240" w:lineRule="auto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-  Конкурс рисунков, поделок из природного и бросового материала.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851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Классный час .4 ноября – 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год)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851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  <w:t>Классные руководители, актив класса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Мероприятия в рамках взаимодействия семьи и школы Праздничные мероприятия, посвящённые Дню матери:</w:t>
            </w:r>
          </w:p>
          <w:p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- Утренник  «Милая мама»;</w:t>
            </w:r>
          </w:p>
          <w:p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-  Выставка «Золотые руки» ;</w:t>
            </w:r>
          </w:p>
          <w:p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851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  <w:t>Классные руководители, актив класса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День правовой защиты детей:</w:t>
            </w:r>
          </w:p>
          <w:p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Час общения  « Я гражданин России»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851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  <w:t>Уполномоченный по ЗПУОО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Мероприятия в рамках акции «Накормите птиц»</w:t>
            </w:r>
          </w:p>
          <w:p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- изготовление кормушек для зимующих птиц совместно с родителями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851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  <w:t>Классные руководители, актив класса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Уроки мужества:</w:t>
            </w:r>
          </w:p>
          <w:p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День неизвестного солдата</w:t>
            </w:r>
          </w:p>
          <w:p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День Героев Отечества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851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3-9 декабря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  <w:t>Классные руководители, актив класса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 xml:space="preserve">Правовой час  ко Дню Конституции РФ  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851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  <w:t>Классные руководители, актив класса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Мастерская Деда Мороза.</w:t>
            </w:r>
          </w:p>
          <w:p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Изготовление новогодних поделок и игрушек.</w:t>
            </w:r>
          </w:p>
          <w:p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en-US" w:eastAsia="ko-KR"/>
              </w:rPr>
              <w:t xml:space="preserve">Новогодние мероприятия: </w:t>
            </w:r>
          </w:p>
          <w:p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Новогодний переполох</w:t>
            </w: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en-US" w:eastAsia="ko-KR"/>
              </w:rPr>
              <w:t>».</w:t>
            </w:r>
          </w:p>
          <w:p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851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Конец декабря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  <w:t>Классные руководители, актив класса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 xml:space="preserve">Час памяти «Блокада Ленинграда» 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85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  <w:t>Председатель СО, классные руководители, библиотекарь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Мероприятия в рамках  месячника гражданского и патриотического воспитания: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 xml:space="preserve"> - военно-патриотическая игра «Зарница»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-  «Веселые старты» - семейные состязания пап и мальчиков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-  Акция «Письмо солдату»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85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руководители, учитель физкультуры, председатель СО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 xml:space="preserve">8 Марта в школе: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- конкурс рисунков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- акция по поздравлению мам, бабушек, девочек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- утренник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85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5-8 марта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актив класса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Мероприятия, посвященные Дню воссоединения Крыма с Россией: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- беседа «Россия – наша Родина»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85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10-18 марта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Неделя детской  книги:</w:t>
            </w:r>
          </w:p>
          <w:p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- посещение библиотеки</w:t>
            </w:r>
          </w:p>
          <w:p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- совместное чтение любимых книг</w:t>
            </w:r>
          </w:p>
          <w:p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- акция «Почини книгу»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 xml:space="preserve">1-4 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en-US" w:eastAsia="ko-KR"/>
              </w:rPr>
              <w:t>26-31 марта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Библиотекарь, актив класса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День космонавтики: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-  конкурс рисунков «По космическим просторам»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85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актив класса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Экологическая акция «Бумажный бум»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85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  <w:t>Классные руководители, актив класса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Мероприятия в рамках месячника «Мы за здоровую нацию»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весенний День здоровья: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- «Папа, мама, я – спортивная семья»- семейные состязания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- весенний кросс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- конкур рисунков «Быть здоровым – это здорово!»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85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физкультуры, председатель СО, актив класса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Мероприятия в рамках празднования Дня Победы: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- концертная программа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- акция «Бессмертный полк»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- акция «Подарок ветерану»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85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1-9 мая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  <w:t>Социальный педагог классные руководители, председатель СО, актив класса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</w:t>
            </w: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енная линейка «Последний звонок»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85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Мероприятия в рамках Дня защиты детей: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- конкур рисунка на асфальте «Я рисую мир»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85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  <w:t>Начальник ЛОГ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Урок-память «Давным - давно была война» День памяти и скорби.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85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  <w:t>Начальник ЛОГ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val="en-US" w:eastAsia="ko-KR"/>
              </w:rPr>
              <w:t>Проект «Культурный дневник школьника»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Batang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Кружок «Юный эколог»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Batang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  <w:lang w:eastAsia="ru-RU"/>
              </w:rPr>
              <w:t>Коткова Н.В.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Кружок «Весёлые старты»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Batang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  <w:lang w:eastAsia="ru-RU"/>
              </w:rPr>
              <w:t>Коткова Н.В.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Кружок «Аз, буки, веди»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Batang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  <w:lang w:eastAsia="ru-RU"/>
              </w:rPr>
              <w:t>Чинченко Л.А.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Кружок «В мире английского»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Batang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  <w:lang w:eastAsia="ru-RU"/>
              </w:rPr>
              <w:t>Гусенко А.С.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Кружок «Волшебная кисточка»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Batang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  <w:lang w:eastAsia="ru-RU"/>
              </w:rPr>
              <w:t>Мажухина Л.А.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Кружок «Читай, пиши»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Batang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  <w:lang w:eastAsia="ru-RU"/>
              </w:rPr>
              <w:t>Спирина Т.П.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ko-KR"/>
              </w:rPr>
              <w:t>Программа «Все цвета, кроме черного»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Batang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sz w:val="24"/>
                <w:szCs w:val="24"/>
                <w:lang w:eastAsia="ru-RU"/>
              </w:rPr>
              <w:t>Классные руководители 2-4 класса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>
              <w:rPr>
                <w:rFonts w:ascii="Times New Roman" w:hAnsi="Times New Roman" w:eastAsia="№Е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right="566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Оформление   классных                             уголков</w:t>
            </w:r>
          </w:p>
          <w:p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  <w:t>Классные руководители, актив класса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  <w:t>Классные руководители, актив класса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Озеленение классных кабинетов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  <w:t>Классные руководители, актив класса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Оформление классных кабинетов к новогодним праздникам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  <w:t>Классные руководители, актив класса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Разбивка цветочных клумб на прикрепленных рекреационных зонах в школьном дворе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  <w:t>Классные руководители, актив класса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Участие в оформление кабинета для проведения общешкольного мероприятия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  <w:t>Классные руководители, актив класса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общешкольных, классных мероприятий: </w:t>
            </w:r>
            <w:r>
              <w:rPr>
                <w:rFonts w:ascii="Times New Roman" w:hAnsi="Times New Roman" w:eastAsia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«Бессмертный полк», </w:t>
            </w: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ko-KR"/>
              </w:rPr>
              <w:t xml:space="preserve">новогодний утренник, спортивные и   </w:t>
            </w: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классные праздники и др.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председатель классного родительского комитета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Родительский лекторий по вопросам воспитания детей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  <w:t>Ответственный за школьный сайт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 консультации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rPr>
                <w:rFonts w:ascii="Times New Roman" w:hAnsi="Times New Roman" w:eastAsia="№Е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асоциального поведения </w:t>
            </w:r>
          </w:p>
          <w:p>
            <w:pPr>
              <w:widowControl w:val="0"/>
              <w:spacing w:after="0" w:line="240" w:lineRule="auto"/>
              <w:ind w:right="-1"/>
              <w:rPr>
                <w:rFonts w:ascii="Times New Roman" w:hAnsi="Times New Roman" w:eastAsia="№Е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  <w:t xml:space="preserve"> (согласно индивидуальным  </w:t>
            </w: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</w:p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  <w:t>)</w:t>
            </w:r>
          </w:p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«Киноуроки в школах России»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hanging="56"/>
              <w:jc w:val="both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 xml:space="preserve"> Согласно календарно-тематическому планированию проведения «Киноуроков» </w:t>
            </w:r>
          </w:p>
          <w:p>
            <w:pPr>
              <w:spacing w:after="0" w:line="240" w:lineRule="auto"/>
              <w:ind w:hanging="56"/>
              <w:jc w:val="both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в школе</w:t>
            </w:r>
          </w:p>
          <w:p>
            <w:pPr>
              <w:spacing w:after="0" w:line="240" w:lineRule="auto"/>
              <w:ind w:hanging="56"/>
              <w:jc w:val="both"/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(1 раз в месяц )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  <w:t xml:space="preserve">(согласно индивидуальным  </w:t>
            </w:r>
            <w:r>
              <w:rPr>
                <w:rFonts w:ascii="Times New Roman" w:hAnsi="Times New Roman" w:eastAsia="№Е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>
              <w:rPr>
                <w:rFonts w:ascii="Times New Roman" w:hAnsi="Times New Roman" w:eastAsia="№Е" w:cs="Times New Roman"/>
                <w:sz w:val="24"/>
                <w:szCs w:val="24"/>
                <w:lang w:eastAsia="ru-RU"/>
              </w:rPr>
              <w:t>)</w:t>
            </w:r>
          </w:p>
          <w:p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eastAsia="№Е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№Е">
    <w:altName w:val="Times New Roman"/>
    <w:panose1 w:val="00000000000000000000"/>
    <w:charset w:val="00"/>
    <w:family w:val="roman"/>
    <w:pitch w:val="default"/>
    <w:sig w:usb0="00000000" w:usb1="00000000" w:usb2="00000010" w:usb3="00000000" w:csb0="0008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45A41"/>
    <w:rsid w:val="4D94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2023-10-29T17:03:00Z</dcterms:created>
  <dc:creator>User</dc:creator>
  <cp:lastModifiedBy>User</cp:lastModifiedBy>
  <dcterms:modified xsi:type="dcterms:W3CDTF">2023-10-29T17:04:23Z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FDB56AFA86ED4189AFA74998A6F7E23F_11</vt:lpwstr>
  </property>
</Properties>
</file>