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14" w:rsidRDefault="006C7D14" w:rsidP="00F06FA5">
      <w:pPr>
        <w:spacing w:after="0" w:line="240" w:lineRule="auto"/>
        <w:rPr>
          <w:rFonts w:ascii="Times New Roman" w:eastAsia="Times New Roman" w:hAnsi="Times New Roman" w:cs="Times New Roman"/>
          <w:b/>
          <w:sz w:val="24"/>
          <w:szCs w:val="24"/>
          <w:lang w:eastAsia="ru-RU"/>
        </w:rPr>
      </w:pPr>
    </w:p>
    <w:p w:rsidR="00F06FA5" w:rsidRDefault="00F06FA5" w:rsidP="00F06FA5">
      <w:pPr>
        <w:spacing w:after="0" w:line="240" w:lineRule="auto"/>
        <w:rPr>
          <w:rFonts w:ascii="Times New Roman" w:eastAsia="Times New Roman" w:hAnsi="Times New Roman" w:cs="Times New Roman"/>
          <w:b/>
          <w:sz w:val="24"/>
          <w:szCs w:val="24"/>
          <w:lang w:eastAsia="ru-RU"/>
        </w:rPr>
      </w:pPr>
    </w:p>
    <w:p w:rsidR="00F06FA5" w:rsidRDefault="00F06FA5" w:rsidP="00F06FA5">
      <w:pPr>
        <w:spacing w:after="0" w:line="240" w:lineRule="auto"/>
        <w:rPr>
          <w:rFonts w:ascii="Times New Roman" w:eastAsia="Times New Roman" w:hAnsi="Times New Roman" w:cs="Times New Roman"/>
          <w:b/>
          <w:sz w:val="24"/>
          <w:szCs w:val="24"/>
          <w:lang w:eastAsia="ru-RU"/>
        </w:rPr>
      </w:pPr>
    </w:p>
    <w:p w:rsidR="006C7D14" w:rsidRDefault="006C7D14" w:rsidP="00C314BB">
      <w:pPr>
        <w:spacing w:after="0" w:line="240" w:lineRule="auto"/>
        <w:jc w:val="center"/>
        <w:rPr>
          <w:rFonts w:ascii="Times New Roman" w:eastAsia="Times New Roman" w:hAnsi="Times New Roman" w:cs="Times New Roman"/>
          <w:b/>
          <w:sz w:val="24"/>
          <w:szCs w:val="24"/>
          <w:lang w:eastAsia="ru-RU"/>
        </w:rPr>
      </w:pPr>
    </w:p>
    <w:p w:rsidR="00C314BB" w:rsidRPr="00FD01AE" w:rsidRDefault="00C314BB" w:rsidP="00C314BB">
      <w:pPr>
        <w:spacing w:after="0" w:line="240" w:lineRule="auto"/>
        <w:jc w:val="center"/>
        <w:rPr>
          <w:rFonts w:ascii="Times New Roman" w:eastAsia="Times New Roman" w:hAnsi="Times New Roman" w:cs="Times New Roman"/>
          <w:b/>
          <w:sz w:val="56"/>
          <w:szCs w:val="56"/>
          <w:lang w:eastAsia="ru-RU"/>
        </w:rPr>
      </w:pPr>
      <w:r w:rsidRPr="00FD01AE">
        <w:rPr>
          <w:rFonts w:ascii="Times New Roman" w:eastAsia="Times New Roman" w:hAnsi="Times New Roman" w:cs="Times New Roman"/>
          <w:b/>
          <w:sz w:val="56"/>
          <w:szCs w:val="56"/>
          <w:lang w:eastAsia="ru-RU"/>
        </w:rPr>
        <w:t>КОЛЛЕКТИВНЫЙ ДОГОВОР</w:t>
      </w:r>
    </w:p>
    <w:p w:rsidR="00C314BB" w:rsidRPr="00FD01AE" w:rsidRDefault="0094599D" w:rsidP="00C314BB">
      <w:pPr>
        <w:spacing w:after="0" w:line="240" w:lineRule="auto"/>
        <w:jc w:val="center"/>
        <w:rPr>
          <w:rFonts w:ascii="Times New Roman" w:eastAsia="Times New Roman" w:hAnsi="Times New Roman" w:cs="Times New Roman"/>
          <w:b/>
          <w:sz w:val="36"/>
          <w:szCs w:val="36"/>
          <w:lang w:eastAsia="ru-RU"/>
        </w:rPr>
      </w:pPr>
      <w:r w:rsidRPr="00FD01AE">
        <w:rPr>
          <w:rFonts w:ascii="Times New Roman" w:eastAsia="Times New Roman" w:hAnsi="Times New Roman" w:cs="Times New Roman"/>
          <w:b/>
          <w:sz w:val="36"/>
          <w:szCs w:val="36"/>
          <w:lang w:eastAsia="ru-RU"/>
        </w:rPr>
        <w:t xml:space="preserve">Муниципального </w:t>
      </w:r>
      <w:r w:rsidR="00C314BB" w:rsidRPr="00FD01AE">
        <w:rPr>
          <w:rFonts w:ascii="Times New Roman" w:eastAsia="Times New Roman" w:hAnsi="Times New Roman" w:cs="Times New Roman"/>
          <w:b/>
          <w:sz w:val="36"/>
          <w:szCs w:val="36"/>
          <w:lang w:eastAsia="ru-RU"/>
        </w:rPr>
        <w:t xml:space="preserve"> общеобразовательного учреждения «Основная общеобразовательная школа с.Ленинское»</w:t>
      </w:r>
    </w:p>
    <w:p w:rsidR="00C314BB" w:rsidRPr="00FD01AE" w:rsidRDefault="00EA39A2" w:rsidP="00C314BB">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2022</w:t>
      </w:r>
      <w:r w:rsidR="00C314BB" w:rsidRPr="00FD01AE">
        <w:rPr>
          <w:rFonts w:ascii="Times New Roman" w:eastAsia="Times New Roman" w:hAnsi="Times New Roman" w:cs="Times New Roman"/>
          <w:b/>
          <w:sz w:val="36"/>
          <w:szCs w:val="36"/>
          <w:lang w:eastAsia="ru-RU"/>
        </w:rPr>
        <w:t>- 20</w:t>
      </w:r>
      <w:r w:rsidR="0094599D" w:rsidRPr="00FD01AE">
        <w:rPr>
          <w:rFonts w:ascii="Times New Roman" w:eastAsia="Times New Roman" w:hAnsi="Times New Roman" w:cs="Times New Roman"/>
          <w:b/>
          <w:sz w:val="36"/>
          <w:szCs w:val="36"/>
          <w:lang w:eastAsia="ru-RU"/>
        </w:rPr>
        <w:t>2</w:t>
      </w:r>
      <w:r>
        <w:rPr>
          <w:rFonts w:ascii="Times New Roman" w:eastAsia="Times New Roman" w:hAnsi="Times New Roman" w:cs="Times New Roman"/>
          <w:b/>
          <w:sz w:val="36"/>
          <w:szCs w:val="36"/>
          <w:lang w:eastAsia="ru-RU"/>
        </w:rPr>
        <w:t>5</w:t>
      </w:r>
      <w:r w:rsidR="00C314BB" w:rsidRPr="00FD01AE">
        <w:rPr>
          <w:rFonts w:ascii="Times New Roman" w:eastAsia="Times New Roman" w:hAnsi="Times New Roman" w:cs="Times New Roman"/>
          <w:b/>
          <w:sz w:val="36"/>
          <w:szCs w:val="36"/>
          <w:lang w:eastAsia="ru-RU"/>
        </w:rPr>
        <w:t>год(ы)</w:t>
      </w:r>
    </w:p>
    <w:p w:rsidR="00C314BB" w:rsidRPr="00FD01AE" w:rsidRDefault="00C314BB" w:rsidP="00C314BB">
      <w:pPr>
        <w:spacing w:after="0" w:line="240" w:lineRule="auto"/>
        <w:jc w:val="center"/>
        <w:rPr>
          <w:rFonts w:ascii="Times New Roman" w:eastAsia="Times New Roman" w:hAnsi="Times New Roman" w:cs="Times New Roman"/>
          <w:sz w:val="36"/>
          <w:szCs w:val="36"/>
          <w:lang w:eastAsia="ru-RU"/>
        </w:rPr>
      </w:pPr>
      <w:r w:rsidRPr="00FD01AE">
        <w:rPr>
          <w:rFonts w:ascii="Times New Roman" w:eastAsia="Times New Roman" w:hAnsi="Times New Roman" w:cs="Times New Roman"/>
          <w:b/>
          <w:sz w:val="36"/>
          <w:szCs w:val="36"/>
          <w:lang w:eastAsia="ru-RU"/>
        </w:rPr>
        <w:t xml:space="preserve">Адрес: </w:t>
      </w:r>
      <w:r w:rsidRPr="00FD01AE">
        <w:rPr>
          <w:rFonts w:ascii="Times New Roman" w:eastAsia="Times New Roman" w:hAnsi="Times New Roman" w:cs="Times New Roman"/>
          <w:sz w:val="36"/>
          <w:szCs w:val="36"/>
          <w:lang w:eastAsia="ru-RU"/>
        </w:rPr>
        <w:t>Российская Федерация</w:t>
      </w:r>
    </w:p>
    <w:p w:rsidR="00C314BB" w:rsidRPr="00FD01AE" w:rsidRDefault="00C314BB" w:rsidP="00C314BB">
      <w:pPr>
        <w:spacing w:after="0" w:line="240" w:lineRule="auto"/>
        <w:jc w:val="center"/>
        <w:rPr>
          <w:rFonts w:ascii="Times New Roman" w:eastAsia="Times New Roman" w:hAnsi="Times New Roman" w:cs="Times New Roman"/>
          <w:sz w:val="36"/>
          <w:szCs w:val="36"/>
          <w:lang w:eastAsia="ru-RU"/>
        </w:rPr>
      </w:pPr>
      <w:r w:rsidRPr="00FD01AE">
        <w:rPr>
          <w:rFonts w:ascii="Times New Roman" w:eastAsia="Times New Roman" w:hAnsi="Times New Roman" w:cs="Times New Roman"/>
          <w:sz w:val="36"/>
          <w:szCs w:val="36"/>
          <w:lang w:eastAsia="ru-RU"/>
        </w:rPr>
        <w:t>413164 Саратовская область</w:t>
      </w:r>
    </w:p>
    <w:p w:rsidR="00C314BB" w:rsidRPr="00FD01AE" w:rsidRDefault="00C314BB" w:rsidP="00C314BB">
      <w:pPr>
        <w:spacing w:after="0" w:line="240" w:lineRule="auto"/>
        <w:jc w:val="center"/>
        <w:rPr>
          <w:rFonts w:ascii="Times New Roman" w:eastAsia="Times New Roman" w:hAnsi="Times New Roman" w:cs="Times New Roman"/>
          <w:sz w:val="36"/>
          <w:szCs w:val="36"/>
          <w:lang w:eastAsia="ru-RU"/>
        </w:rPr>
      </w:pPr>
      <w:r w:rsidRPr="00FD01AE">
        <w:rPr>
          <w:rFonts w:ascii="Times New Roman" w:eastAsia="Times New Roman" w:hAnsi="Times New Roman" w:cs="Times New Roman"/>
          <w:sz w:val="36"/>
          <w:szCs w:val="36"/>
          <w:lang w:eastAsia="ru-RU"/>
        </w:rPr>
        <w:t>Энгельсский район</w:t>
      </w:r>
    </w:p>
    <w:p w:rsidR="00C314BB" w:rsidRPr="00FD01AE" w:rsidRDefault="00C314BB" w:rsidP="00C314BB">
      <w:pPr>
        <w:spacing w:after="0" w:line="240" w:lineRule="auto"/>
        <w:jc w:val="center"/>
        <w:rPr>
          <w:rFonts w:ascii="Times New Roman" w:eastAsia="Times New Roman" w:hAnsi="Times New Roman" w:cs="Times New Roman"/>
          <w:sz w:val="36"/>
          <w:szCs w:val="36"/>
          <w:lang w:eastAsia="ru-RU"/>
        </w:rPr>
      </w:pPr>
      <w:r w:rsidRPr="00FD01AE">
        <w:rPr>
          <w:rFonts w:ascii="Times New Roman" w:eastAsia="Times New Roman" w:hAnsi="Times New Roman" w:cs="Times New Roman"/>
          <w:sz w:val="36"/>
          <w:szCs w:val="36"/>
          <w:lang w:eastAsia="ru-RU"/>
        </w:rPr>
        <w:t>с.Ленинское ул. Жукова д. 10</w:t>
      </w:r>
    </w:p>
    <w:p w:rsidR="00C314BB" w:rsidRPr="00FD01AE" w:rsidRDefault="00C314BB" w:rsidP="00C314BB">
      <w:pPr>
        <w:spacing w:after="0" w:line="240" w:lineRule="auto"/>
        <w:jc w:val="center"/>
        <w:rPr>
          <w:rFonts w:ascii="Times New Roman" w:eastAsia="Times New Roman" w:hAnsi="Times New Roman" w:cs="Times New Roman"/>
          <w:sz w:val="36"/>
          <w:szCs w:val="36"/>
          <w:lang w:eastAsia="ru-RU"/>
        </w:rPr>
      </w:pPr>
      <w:r w:rsidRPr="00FD01AE">
        <w:rPr>
          <w:rFonts w:ascii="Times New Roman" w:eastAsia="Times New Roman" w:hAnsi="Times New Roman" w:cs="Times New Roman"/>
          <w:b/>
          <w:sz w:val="36"/>
          <w:szCs w:val="36"/>
          <w:lang w:eastAsia="ru-RU"/>
        </w:rPr>
        <w:t xml:space="preserve">Телефон: </w:t>
      </w:r>
      <w:r w:rsidRPr="00FD01AE">
        <w:rPr>
          <w:rFonts w:ascii="Times New Roman" w:eastAsia="Times New Roman" w:hAnsi="Times New Roman" w:cs="Times New Roman"/>
          <w:sz w:val="36"/>
          <w:szCs w:val="36"/>
          <w:lang w:eastAsia="ru-RU"/>
        </w:rPr>
        <w:t>77-47-11</w:t>
      </w:r>
    </w:p>
    <w:p w:rsidR="00C314BB" w:rsidRDefault="00C314BB"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Default="006C7D14" w:rsidP="00C314BB">
      <w:pPr>
        <w:spacing w:after="0" w:line="240" w:lineRule="auto"/>
        <w:rPr>
          <w:rFonts w:ascii="Times New Roman" w:eastAsia="Times New Roman" w:hAnsi="Times New Roman" w:cs="Times New Roman"/>
          <w:sz w:val="24"/>
          <w:szCs w:val="24"/>
          <w:lang w:eastAsia="ru-RU"/>
        </w:rPr>
      </w:pPr>
    </w:p>
    <w:p w:rsidR="006C7D14" w:rsidRPr="00C314BB" w:rsidRDefault="006C7D14"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Проведена уведомительная регистрация</w:t>
      </w:r>
    </w:p>
    <w:p w:rsidR="00C314BB" w:rsidRPr="00C314BB" w:rsidRDefault="00C314BB" w:rsidP="00C314BB">
      <w:pPr>
        <w:spacing w:after="0" w:line="240" w:lineRule="auto"/>
        <w:outlineLvl w:val="0"/>
        <w:rPr>
          <w:rFonts w:ascii="Times New Roman" w:eastAsia="Times New Roman" w:hAnsi="Times New Roman" w:cs="Times New Roman"/>
          <w:bCs/>
          <w:sz w:val="18"/>
          <w:szCs w:val="18"/>
          <w:lang w:eastAsia="ru-RU"/>
        </w:rPr>
      </w:pPr>
      <w:r w:rsidRPr="00C314BB">
        <w:rPr>
          <w:rFonts w:ascii="Times New Roman" w:eastAsia="Times New Roman" w:hAnsi="Times New Roman" w:cs="Times New Roman"/>
          <w:sz w:val="18"/>
          <w:szCs w:val="18"/>
          <w:lang w:eastAsia="ru-RU"/>
        </w:rPr>
        <w:t>(</w:t>
      </w:r>
      <w:r w:rsidRPr="00C314BB">
        <w:rPr>
          <w:rFonts w:ascii="Times New Roman" w:eastAsia="Times New Roman" w:hAnsi="Times New Roman" w:cs="Times New Roman"/>
          <w:bCs/>
          <w:sz w:val="18"/>
          <w:szCs w:val="18"/>
          <w:lang w:eastAsia="ru-RU"/>
        </w:rPr>
        <w:t>Энгельсской районной организации Профессионального союза работников народного образования и науки РФ)</w:t>
      </w:r>
    </w:p>
    <w:p w:rsidR="00C314BB" w:rsidRPr="00C314BB" w:rsidRDefault="00C314BB" w:rsidP="00C314BB">
      <w:pPr>
        <w:spacing w:after="0" w:line="240" w:lineRule="auto"/>
        <w:outlineLvl w:val="0"/>
        <w:rPr>
          <w:rFonts w:ascii="Times New Roman" w:eastAsia="Times New Roman" w:hAnsi="Times New Roman" w:cs="Times New Roman"/>
          <w:bCs/>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Дата_____________</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Регистрационный номер_______________</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М.П.</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br w:type="page"/>
      </w:r>
    </w:p>
    <w:p w:rsidR="00C314BB" w:rsidRPr="00C314BB" w:rsidRDefault="00C314BB" w:rsidP="00C314BB">
      <w:pPr>
        <w:spacing w:after="0" w:line="240" w:lineRule="auto"/>
        <w:jc w:val="center"/>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lastRenderedPageBreak/>
        <w:t>ПРИМЕНЯЕМЫЕ СОКРАЩЕНИЯ: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9"/>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ТК РФ – Трудовой кодекс Российской Федерации в редакции Федерального закона от 18.07.2011года №242-ФЗ.</w:t>
      </w:r>
    </w:p>
    <w:p w:rsidR="00C314BB" w:rsidRPr="00C314BB" w:rsidRDefault="00C314BB" w:rsidP="00C314BB">
      <w:pPr>
        <w:spacing w:after="0" w:line="240" w:lineRule="auto"/>
        <w:ind w:firstLine="709"/>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ТД – Трудовой договор.</w:t>
      </w:r>
    </w:p>
    <w:p w:rsidR="00C314BB" w:rsidRPr="00C314BB" w:rsidRDefault="00C314BB" w:rsidP="00C314BB">
      <w:pPr>
        <w:spacing w:after="0" w:line="240" w:lineRule="auto"/>
        <w:ind w:firstLine="709"/>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КД – Коллективный договор.</w:t>
      </w:r>
    </w:p>
    <w:p w:rsidR="00EA39A2" w:rsidRDefault="00C314BB" w:rsidP="00C314BB">
      <w:pPr>
        <w:spacing w:after="0" w:line="240" w:lineRule="auto"/>
        <w:ind w:firstLine="709"/>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КОАП – «Кодекс Российской Федерации об административных правонарушениях».</w:t>
      </w:r>
    </w:p>
    <w:p w:rsidR="00EA39A2" w:rsidRDefault="00EA39A2" w:rsidP="00C314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 №273-ФЗ с изменениями и дополнениями.</w:t>
      </w:r>
    </w:p>
    <w:p w:rsidR="00C314BB" w:rsidRPr="00C314BB" w:rsidRDefault="00EA39A2" w:rsidP="00C314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14BB" w:rsidRPr="00C314BB">
        <w:rPr>
          <w:rFonts w:ascii="Times New Roman" w:eastAsia="Times New Roman" w:hAnsi="Times New Roman" w:cs="Times New Roman"/>
          <w:sz w:val="24"/>
          <w:szCs w:val="24"/>
          <w:lang w:eastAsia="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C314BB" w:rsidRPr="00C314BB" w:rsidRDefault="00C314BB" w:rsidP="00C314BB">
      <w:pPr>
        <w:spacing w:after="0" w:line="240" w:lineRule="auto"/>
        <w:jc w:val="center"/>
        <w:outlineLvl w:val="0"/>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4"/>
          <w:szCs w:val="24"/>
          <w:lang w:eastAsia="ru-RU"/>
        </w:rPr>
        <w:br w:type="page"/>
      </w:r>
      <w:smartTag w:uri="urn:schemas-microsoft-com:office:smarttags" w:element="place">
        <w:r w:rsidRPr="00C314BB">
          <w:rPr>
            <w:rFonts w:ascii="Times New Roman" w:eastAsia="Times New Roman" w:hAnsi="Times New Roman" w:cs="Times New Roman"/>
            <w:b/>
            <w:bCs/>
            <w:sz w:val="28"/>
            <w:szCs w:val="28"/>
            <w:lang w:val="en-US" w:eastAsia="ru-RU"/>
          </w:rPr>
          <w:lastRenderedPageBreak/>
          <w:t>I</w:t>
        </w:r>
        <w:r w:rsidRPr="00C314BB">
          <w:rPr>
            <w:rFonts w:ascii="Times New Roman" w:eastAsia="Times New Roman" w:hAnsi="Times New Roman" w:cs="Times New Roman"/>
            <w:b/>
            <w:bCs/>
            <w:sz w:val="28"/>
            <w:szCs w:val="28"/>
            <w:lang w:eastAsia="ru-RU"/>
          </w:rPr>
          <w:t>.</w:t>
        </w:r>
      </w:smartTag>
      <w:r w:rsidRPr="00C314BB">
        <w:rPr>
          <w:rFonts w:ascii="Times New Roman" w:eastAsia="Times New Roman" w:hAnsi="Times New Roman" w:cs="Times New Roman"/>
          <w:b/>
          <w:bCs/>
          <w:sz w:val="28"/>
          <w:szCs w:val="28"/>
          <w:lang w:eastAsia="ru-RU"/>
        </w:rPr>
        <w:t xml:space="preserve"> ОБЩИЕ ПОЛОЖЕНИЯ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w:t>
      </w:r>
      <w:r w:rsidRPr="00C314BB">
        <w:rPr>
          <w:rFonts w:ascii="Times New Roman" w:eastAsia="Times New Roman" w:hAnsi="Times New Roman" w:cs="Times New Roman"/>
          <w:sz w:val="28"/>
          <w:szCs w:val="28"/>
          <w:lang w:eastAsia="ru-RU"/>
        </w:rPr>
        <w:tab/>
        <w:t>Настоящий коллективный договор</w:t>
      </w:r>
      <w:r w:rsidR="001216A9">
        <w:rPr>
          <w:rFonts w:ascii="Times New Roman" w:eastAsia="Times New Roman" w:hAnsi="Times New Roman" w:cs="Times New Roman"/>
          <w:sz w:val="28"/>
          <w:szCs w:val="28"/>
          <w:lang w:eastAsia="ru-RU"/>
        </w:rPr>
        <w:t xml:space="preserve"> заключен</w:t>
      </w:r>
      <w:r w:rsidRPr="00C314BB">
        <w:rPr>
          <w:rFonts w:ascii="Times New Roman" w:eastAsia="Times New Roman" w:hAnsi="Times New Roman" w:cs="Times New Roman"/>
          <w:sz w:val="28"/>
          <w:szCs w:val="28"/>
          <w:lang w:eastAsia="ru-RU"/>
        </w:rPr>
        <w:t xml:space="preserve"> между работодателем в лице дир</w:t>
      </w:r>
      <w:r w:rsidR="0094599D">
        <w:rPr>
          <w:rFonts w:ascii="Times New Roman" w:eastAsia="Times New Roman" w:hAnsi="Times New Roman" w:cs="Times New Roman"/>
          <w:sz w:val="28"/>
          <w:szCs w:val="28"/>
          <w:lang w:eastAsia="ru-RU"/>
        </w:rPr>
        <w:t>ектора М</w:t>
      </w:r>
      <w:r w:rsidR="006C7D14">
        <w:rPr>
          <w:rFonts w:ascii="Times New Roman" w:eastAsia="Times New Roman" w:hAnsi="Times New Roman" w:cs="Times New Roman"/>
          <w:sz w:val="28"/>
          <w:szCs w:val="28"/>
          <w:lang w:eastAsia="ru-RU"/>
        </w:rPr>
        <w:t>ОУ «ООШ с.</w:t>
      </w:r>
      <w:r w:rsidR="0019449E">
        <w:rPr>
          <w:rFonts w:ascii="Times New Roman" w:eastAsia="Times New Roman" w:hAnsi="Times New Roman" w:cs="Times New Roman"/>
          <w:sz w:val="28"/>
          <w:szCs w:val="28"/>
          <w:lang w:eastAsia="ru-RU"/>
        </w:rPr>
        <w:t xml:space="preserve"> </w:t>
      </w:r>
      <w:r w:rsidR="006C7D14">
        <w:rPr>
          <w:rFonts w:ascii="Times New Roman" w:eastAsia="Times New Roman" w:hAnsi="Times New Roman" w:cs="Times New Roman"/>
          <w:sz w:val="28"/>
          <w:szCs w:val="28"/>
          <w:lang w:eastAsia="ru-RU"/>
        </w:rPr>
        <w:t xml:space="preserve">Ленинское» </w:t>
      </w:r>
      <w:r w:rsidR="0094599D">
        <w:rPr>
          <w:rFonts w:ascii="Times New Roman" w:eastAsia="Times New Roman" w:hAnsi="Times New Roman" w:cs="Times New Roman"/>
          <w:sz w:val="28"/>
          <w:szCs w:val="28"/>
          <w:lang w:eastAsia="ru-RU"/>
        </w:rPr>
        <w:t>Людмилой</w:t>
      </w:r>
      <w:r w:rsidR="006C7D14">
        <w:rPr>
          <w:rFonts w:ascii="Times New Roman" w:eastAsia="Times New Roman" w:hAnsi="Times New Roman" w:cs="Times New Roman"/>
          <w:sz w:val="28"/>
          <w:szCs w:val="28"/>
          <w:lang w:eastAsia="ru-RU"/>
        </w:rPr>
        <w:t xml:space="preserve"> </w:t>
      </w:r>
      <w:r w:rsidR="0094599D">
        <w:rPr>
          <w:rFonts w:ascii="Times New Roman" w:eastAsia="Times New Roman" w:hAnsi="Times New Roman" w:cs="Times New Roman"/>
          <w:sz w:val="28"/>
          <w:szCs w:val="28"/>
          <w:lang w:eastAsia="ru-RU"/>
        </w:rPr>
        <w:t>Васильев</w:t>
      </w:r>
      <w:r w:rsidR="006C7D14">
        <w:rPr>
          <w:rFonts w:ascii="Times New Roman" w:eastAsia="Times New Roman" w:hAnsi="Times New Roman" w:cs="Times New Roman"/>
          <w:sz w:val="28"/>
          <w:szCs w:val="28"/>
          <w:lang w:eastAsia="ru-RU"/>
        </w:rPr>
        <w:t>ной</w:t>
      </w:r>
      <w:r w:rsidRPr="00C314BB">
        <w:rPr>
          <w:rFonts w:ascii="Times New Roman" w:eastAsia="Times New Roman" w:hAnsi="Times New Roman" w:cs="Times New Roman"/>
          <w:sz w:val="28"/>
          <w:szCs w:val="28"/>
          <w:lang w:eastAsia="ru-RU"/>
        </w:rPr>
        <w:t xml:space="preserve"> </w:t>
      </w:r>
      <w:r w:rsidR="0094599D">
        <w:rPr>
          <w:rFonts w:ascii="Times New Roman" w:eastAsia="Times New Roman" w:hAnsi="Times New Roman" w:cs="Times New Roman"/>
          <w:sz w:val="28"/>
          <w:szCs w:val="28"/>
          <w:lang w:eastAsia="ru-RU"/>
        </w:rPr>
        <w:t>Савиных</w:t>
      </w:r>
      <w:r w:rsidRPr="00C314BB">
        <w:rPr>
          <w:rFonts w:ascii="Times New Roman" w:eastAsia="Times New Roman" w:hAnsi="Times New Roman" w:cs="Times New Roman"/>
          <w:sz w:val="28"/>
          <w:szCs w:val="28"/>
          <w:lang w:eastAsia="ru-RU"/>
        </w:rPr>
        <w:t xml:space="preserve">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и работниками </w:t>
      </w:r>
      <w:r w:rsidR="0099358F">
        <w:rPr>
          <w:rFonts w:ascii="Times New Roman" w:eastAsia="Times New Roman" w:hAnsi="Times New Roman" w:cs="Times New Roman"/>
          <w:sz w:val="28"/>
          <w:szCs w:val="28"/>
          <w:lang w:eastAsia="ru-RU"/>
        </w:rPr>
        <w:t xml:space="preserve">МОУ «ООШ с. Ленинское» </w:t>
      </w:r>
      <w:r w:rsidRPr="00C314BB">
        <w:rPr>
          <w:rFonts w:ascii="Times New Roman" w:eastAsia="Times New Roman" w:hAnsi="Times New Roman" w:cs="Times New Roman"/>
          <w:sz w:val="28"/>
          <w:szCs w:val="28"/>
          <w:lang w:eastAsia="ru-RU"/>
        </w:rPr>
        <w:t>в лице выборного органа первичной профсоюзно</w:t>
      </w:r>
      <w:r w:rsidR="006C7D14">
        <w:rPr>
          <w:rFonts w:ascii="Times New Roman" w:eastAsia="Times New Roman" w:hAnsi="Times New Roman" w:cs="Times New Roman"/>
          <w:sz w:val="28"/>
          <w:szCs w:val="28"/>
          <w:lang w:eastAsia="ru-RU"/>
        </w:rPr>
        <w:t>й организации (председател</w:t>
      </w:r>
      <w:r w:rsidR="001216A9">
        <w:rPr>
          <w:rFonts w:ascii="Times New Roman" w:eastAsia="Times New Roman" w:hAnsi="Times New Roman" w:cs="Times New Roman"/>
          <w:sz w:val="28"/>
          <w:szCs w:val="28"/>
          <w:lang w:eastAsia="ru-RU"/>
        </w:rPr>
        <w:t>ь – Надежда Викторовна Коткова</w:t>
      </w:r>
      <w:r w:rsidR="0099358F">
        <w:rPr>
          <w:rFonts w:ascii="Times New Roman" w:eastAsia="Times New Roman" w:hAnsi="Times New Roman" w:cs="Times New Roman"/>
          <w:sz w:val="28"/>
          <w:szCs w:val="28"/>
          <w:lang w:eastAsia="ru-RU"/>
        </w:rPr>
        <w:t>), действующи</w:t>
      </w:r>
      <w:r w:rsidR="006C7D14">
        <w:rPr>
          <w:rFonts w:ascii="Times New Roman" w:eastAsia="Times New Roman" w:hAnsi="Times New Roman" w:cs="Times New Roman"/>
          <w:sz w:val="28"/>
          <w:szCs w:val="28"/>
          <w:lang w:eastAsia="ru-RU"/>
        </w:rPr>
        <w:t>й</w:t>
      </w:r>
      <w:r w:rsidRPr="00C314BB">
        <w:rPr>
          <w:rFonts w:ascii="Times New Roman" w:eastAsia="Times New Roman" w:hAnsi="Times New Roman" w:cs="Times New Roman"/>
          <w:sz w:val="28"/>
          <w:szCs w:val="28"/>
          <w:lang w:eastAsia="ru-RU"/>
        </w:rPr>
        <w:t xml:space="preserve"> на основании Устава Профсоюза работников народного образования и науки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w:t>
      </w:r>
      <w:r w:rsidR="0024729E">
        <w:rPr>
          <w:rFonts w:ascii="Times New Roman" w:eastAsia="Times New Roman" w:hAnsi="Times New Roman" w:cs="Times New Roman"/>
          <w:sz w:val="28"/>
          <w:szCs w:val="28"/>
          <w:lang w:eastAsia="ru-RU"/>
        </w:rPr>
        <w:t xml:space="preserve"> от 29.12.2012г. № 273 - ФЗ</w:t>
      </w:r>
      <w:r w:rsidRPr="00C314BB">
        <w:rPr>
          <w:rFonts w:ascii="Times New Roman" w:eastAsia="Times New Roman" w:hAnsi="Times New Roman" w:cs="Times New Roman"/>
          <w:sz w:val="28"/>
          <w:szCs w:val="28"/>
          <w:lang w:eastAsia="ru-RU"/>
        </w:rPr>
        <w:t xml:space="preserve"> и распространяется на всех работников.</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1.2.</w:t>
      </w:r>
      <w:r w:rsidRPr="00C314BB">
        <w:rPr>
          <w:rFonts w:ascii="Times New Roman" w:eastAsia="Times New Roman" w:hAnsi="Times New Roman" w:cs="Times New Roman"/>
          <w:sz w:val="28"/>
          <w:szCs w:val="28"/>
          <w:lang w:eastAsia="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1.3.</w:t>
      </w:r>
      <w:r w:rsidRPr="00C314BB">
        <w:rPr>
          <w:rFonts w:ascii="Times New Roman" w:eastAsia="Times New Roman" w:hAnsi="Times New Roman" w:cs="Times New Roman"/>
          <w:sz w:val="28"/>
          <w:szCs w:val="28"/>
          <w:lang w:eastAsia="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1.4.</w:t>
      </w:r>
      <w:r w:rsidRPr="00C314BB">
        <w:rPr>
          <w:rFonts w:ascii="Times New Roman" w:eastAsia="Times New Roman" w:hAnsi="Times New Roman" w:cs="Times New Roman"/>
          <w:sz w:val="28"/>
          <w:szCs w:val="28"/>
          <w:lang w:eastAsia="ru-RU"/>
        </w:rPr>
        <w:tab/>
        <w:t>Выборный орган первичной профсоюзной организации, действующий на основании Устава, является полномочным представительным органом работнико</w:t>
      </w:r>
      <w:r w:rsidR="0094599D">
        <w:rPr>
          <w:rFonts w:ascii="Times New Roman" w:eastAsia="Times New Roman" w:hAnsi="Times New Roman" w:cs="Times New Roman"/>
          <w:sz w:val="28"/>
          <w:szCs w:val="28"/>
          <w:lang w:eastAsia="ru-RU"/>
        </w:rPr>
        <w:t>в М</w:t>
      </w:r>
      <w:r w:rsidRPr="00C314BB">
        <w:rPr>
          <w:rFonts w:ascii="Times New Roman" w:eastAsia="Times New Roman" w:hAnsi="Times New Roman" w:cs="Times New Roman"/>
          <w:sz w:val="28"/>
          <w:szCs w:val="28"/>
          <w:lang w:eastAsia="ru-RU"/>
        </w:rPr>
        <w:t>ОУ «ООШ с.</w:t>
      </w:r>
      <w:r w:rsidR="0019449E">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Ленинское», защищающим их интересы при проведении коллективных переговоров, заключении и изменении коллективного договора.</w:t>
      </w:r>
    </w:p>
    <w:p w:rsid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1.5.</w:t>
      </w:r>
      <w:r w:rsidRPr="00C314BB">
        <w:rPr>
          <w:rFonts w:ascii="Times New Roman" w:eastAsia="Times New Roman" w:hAnsi="Times New Roman" w:cs="Times New Roman"/>
          <w:sz w:val="28"/>
          <w:szCs w:val="28"/>
          <w:lang w:eastAsia="ru-RU"/>
        </w:rPr>
        <w:tab/>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w:t>
      </w:r>
      <w:r w:rsidR="00EA39A2">
        <w:rPr>
          <w:rFonts w:ascii="Times New Roman" w:eastAsia="Times New Roman" w:hAnsi="Times New Roman" w:cs="Times New Roman"/>
          <w:sz w:val="28"/>
          <w:szCs w:val="28"/>
          <w:lang w:eastAsia="ru-RU"/>
        </w:rPr>
        <w:t>й договор при условии, что в профсоюзной организации состоят 50% и более членов коллектива. Работники</w:t>
      </w:r>
      <w:r w:rsidR="005A1500">
        <w:rPr>
          <w:rFonts w:ascii="Times New Roman" w:eastAsia="Times New Roman" w:hAnsi="Times New Roman" w:cs="Times New Roman"/>
          <w:sz w:val="28"/>
          <w:szCs w:val="28"/>
          <w:lang w:eastAsia="ru-RU"/>
        </w:rPr>
        <w:t>,</w:t>
      </w:r>
      <w:r w:rsidR="00EA39A2">
        <w:rPr>
          <w:rFonts w:ascii="Times New Roman" w:eastAsia="Times New Roman" w:hAnsi="Times New Roman" w:cs="Times New Roman"/>
          <w:sz w:val="28"/>
          <w:szCs w:val="28"/>
          <w:lang w:eastAsia="ru-RU"/>
        </w:rPr>
        <w:t xml:space="preserve"> не являющиеся членами Профсоюз</w:t>
      </w:r>
      <w:r w:rsidR="005A1500">
        <w:rPr>
          <w:rFonts w:ascii="Times New Roman" w:eastAsia="Times New Roman" w:hAnsi="Times New Roman" w:cs="Times New Roman"/>
          <w:sz w:val="28"/>
          <w:szCs w:val="28"/>
          <w:lang w:eastAsia="ru-RU"/>
        </w:rPr>
        <w:t>а, могут уполномочить орган первичной организации представлять их интересы.</w:t>
      </w:r>
    </w:p>
    <w:p w:rsidR="005A1500" w:rsidRPr="00C314BB" w:rsidRDefault="005A1500"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w:t>
      </w:r>
      <w:r>
        <w:rPr>
          <w:rFonts w:ascii="Times New Roman" w:eastAsia="Times New Roman" w:hAnsi="Times New Roman" w:cs="Times New Roman"/>
          <w:sz w:val="28"/>
          <w:szCs w:val="28"/>
          <w:lang w:eastAsia="ru-RU"/>
        </w:rPr>
        <w:lastRenderedPageBreak/>
        <w:t>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1.6.</w:t>
      </w:r>
      <w:r w:rsidRPr="00C314BB">
        <w:rPr>
          <w:rFonts w:ascii="Times New Roman" w:eastAsia="Times New Roman" w:hAnsi="Times New Roman" w:cs="Times New Roman"/>
          <w:sz w:val="28"/>
          <w:szCs w:val="28"/>
          <w:lang w:eastAsia="ru-RU"/>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1.7.</w:t>
      </w:r>
      <w:r w:rsidRPr="00C314BB">
        <w:rPr>
          <w:rFonts w:ascii="Times New Roman" w:eastAsia="Times New Roman" w:hAnsi="Times New Roman" w:cs="Times New Roman"/>
          <w:sz w:val="28"/>
          <w:szCs w:val="28"/>
          <w:lang w:eastAsia="ru-RU"/>
        </w:rPr>
        <w:tab/>
        <w:t>Контроль за ходом выполнения коллективного договора осуществляется сторонами социального партнерства, их представителями.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1.8.</w:t>
      </w:r>
      <w:r w:rsidRPr="00C314BB">
        <w:rPr>
          <w:rFonts w:ascii="Times New Roman" w:eastAsia="Times New Roman" w:hAnsi="Times New Roman" w:cs="Times New Roman"/>
          <w:sz w:val="28"/>
          <w:szCs w:val="28"/>
          <w:lang w:eastAsia="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1.9.</w:t>
      </w:r>
      <w:r w:rsidRPr="00C314BB">
        <w:rPr>
          <w:rFonts w:ascii="Times New Roman" w:eastAsia="Times New Roman" w:hAnsi="Times New Roman" w:cs="Times New Roman"/>
          <w:sz w:val="28"/>
          <w:szCs w:val="28"/>
          <w:lang w:eastAsia="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1.10.</w:t>
      </w:r>
      <w:r w:rsidRPr="00C314BB">
        <w:rPr>
          <w:rFonts w:ascii="Times New Roman" w:eastAsia="Times New Roman" w:hAnsi="Times New Roman" w:cs="Times New Roman"/>
          <w:sz w:val="28"/>
          <w:szCs w:val="28"/>
          <w:lang w:eastAsia="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1.11.</w:t>
      </w:r>
      <w:r w:rsidRPr="00C314BB">
        <w:rPr>
          <w:rFonts w:ascii="Times New Roman" w:eastAsia="Times New Roman" w:hAnsi="Times New Roman" w:cs="Times New Roman"/>
          <w:sz w:val="28"/>
          <w:szCs w:val="28"/>
          <w:lang w:eastAsia="ru-RU"/>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C7D14"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1.12.</w:t>
      </w:r>
      <w:r w:rsidRPr="00C314BB">
        <w:rPr>
          <w:rFonts w:ascii="Times New Roman" w:eastAsia="Times New Roman" w:hAnsi="Times New Roman" w:cs="Times New Roman"/>
          <w:sz w:val="28"/>
          <w:szCs w:val="28"/>
          <w:lang w:eastAsia="ru-RU"/>
        </w:rPr>
        <w:tab/>
        <w:t xml:space="preserve">Коллективный договор вступает в силу с момента подписания его сторонами и действует в течение </w:t>
      </w:r>
      <w:r w:rsidR="0099358F">
        <w:rPr>
          <w:rFonts w:ascii="Times New Roman" w:eastAsia="Times New Roman" w:hAnsi="Times New Roman" w:cs="Times New Roman"/>
          <w:sz w:val="28"/>
          <w:szCs w:val="28"/>
          <w:lang w:eastAsia="ru-RU"/>
        </w:rPr>
        <w:t>трёх лет.</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1.13.</w:t>
      </w:r>
      <w:r w:rsidRPr="00C314BB">
        <w:rPr>
          <w:rFonts w:ascii="Times New Roman" w:eastAsia="Times New Roman" w:hAnsi="Times New Roman" w:cs="Times New Roman"/>
          <w:sz w:val="28"/>
          <w:szCs w:val="28"/>
          <w:lang w:eastAsia="ru-RU"/>
        </w:rPr>
        <w:tab/>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1.14.</w:t>
      </w:r>
      <w:r w:rsidRPr="00C314BB">
        <w:rPr>
          <w:rFonts w:ascii="Times New Roman" w:eastAsia="Times New Roman" w:hAnsi="Times New Roman" w:cs="Times New Roman"/>
          <w:sz w:val="28"/>
          <w:szCs w:val="28"/>
          <w:lang w:eastAsia="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1.15.</w:t>
      </w:r>
      <w:r w:rsidRPr="00C314BB">
        <w:rPr>
          <w:rFonts w:ascii="Times New Roman" w:eastAsia="Times New Roman" w:hAnsi="Times New Roman" w:cs="Times New Roman"/>
          <w:sz w:val="28"/>
          <w:szCs w:val="28"/>
          <w:lang w:eastAsia="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1.16.</w:t>
      </w:r>
      <w:r w:rsidRPr="00C314BB">
        <w:rPr>
          <w:rFonts w:ascii="Times New Roman" w:eastAsia="Times New Roman" w:hAnsi="Times New Roman" w:cs="Times New Roman"/>
          <w:sz w:val="28"/>
          <w:szCs w:val="28"/>
          <w:lang w:eastAsia="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1.17.</w:t>
      </w:r>
      <w:r w:rsidRPr="00C314BB">
        <w:rPr>
          <w:rFonts w:ascii="Times New Roman" w:eastAsia="Times New Roman" w:hAnsi="Times New Roman" w:cs="Times New Roman"/>
          <w:sz w:val="28"/>
          <w:szCs w:val="28"/>
          <w:lang w:eastAsia="ru-RU"/>
        </w:rPr>
        <w:tab/>
        <w:t>При ликвидации организации коллективный договор сохраняет свое действие в течение всего срока проведения ликвидации.</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1.18.</w:t>
      </w:r>
      <w:r w:rsidRPr="00C314BB">
        <w:rPr>
          <w:rFonts w:ascii="Times New Roman" w:eastAsia="Times New Roman" w:hAnsi="Times New Roman" w:cs="Times New Roman"/>
          <w:sz w:val="28"/>
          <w:szCs w:val="28"/>
          <w:lang w:eastAsia="ru-RU"/>
        </w:rPr>
        <w:tab/>
        <w:t>Стороны по договоренности имеют право продлить действие коллективного договора на срок не более трех лет.</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314BB" w:rsidRPr="00C314BB" w:rsidRDefault="00C314BB" w:rsidP="00C314BB">
      <w:pPr>
        <w:spacing w:after="0" w:line="240" w:lineRule="auto"/>
        <w:rPr>
          <w:rFonts w:ascii="Times New Roman" w:eastAsia="Times New Roman" w:hAnsi="Times New Roman" w:cs="Times New Roman"/>
          <w:sz w:val="28"/>
          <w:szCs w:val="28"/>
          <w:lang w:eastAsia="ru-RU"/>
        </w:rPr>
      </w:pPr>
    </w:p>
    <w:p w:rsidR="00C314BB" w:rsidRPr="00C314BB" w:rsidRDefault="00C314BB" w:rsidP="00C314BB">
      <w:pPr>
        <w:spacing w:after="0" w:line="240" w:lineRule="auto"/>
        <w:ind w:firstLine="709"/>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II</w:t>
      </w:r>
      <w:r w:rsidRPr="00C314BB">
        <w:rPr>
          <w:rFonts w:ascii="Times New Roman" w:eastAsia="Times New Roman" w:hAnsi="Times New Roman" w:cs="Times New Roman"/>
          <w:b/>
          <w:bCs/>
          <w:caps/>
          <w:sz w:val="28"/>
          <w:szCs w:val="28"/>
          <w:lang w:eastAsia="ru-RU"/>
        </w:rPr>
        <w:t xml:space="preserve">. </w:t>
      </w:r>
      <w:r w:rsidR="005A1500">
        <w:rPr>
          <w:rFonts w:ascii="Times New Roman" w:eastAsia="Times New Roman" w:hAnsi="Times New Roman" w:cs="Times New Roman"/>
          <w:b/>
          <w:bCs/>
          <w:caps/>
          <w:sz w:val="28"/>
          <w:szCs w:val="28"/>
          <w:lang w:eastAsia="ru-RU"/>
        </w:rPr>
        <w:t>гарантии при заключении, изменении и расторжении трудового договора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w:t>
      </w:r>
      <w:r w:rsidRPr="00C314BB">
        <w:rPr>
          <w:rFonts w:ascii="Times New Roman" w:eastAsia="Times New Roman" w:hAnsi="Times New Roman" w:cs="Times New Roman"/>
          <w:sz w:val="28"/>
          <w:szCs w:val="28"/>
          <w:lang w:eastAsia="ru-RU"/>
        </w:rPr>
        <w:tab/>
        <w:t>Стороны договорились, что:</w:t>
      </w:r>
    </w:p>
    <w:p w:rsidR="00C314BB" w:rsidRPr="00C314BB" w:rsidRDefault="005A1500"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C314BB" w:rsidRPr="00C314BB">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314BB" w:rsidRPr="00C314BB" w:rsidRDefault="00C314BB" w:rsidP="00C314BB">
      <w:pPr>
        <w:spacing w:after="0" w:line="240" w:lineRule="auto"/>
        <w:jc w:val="both"/>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b/>
          <w:sz w:val="28"/>
          <w:szCs w:val="28"/>
          <w:lang w:eastAsia="ru-RU"/>
        </w:rPr>
        <w:t>2.2.</w:t>
      </w:r>
      <w:r w:rsidRPr="00C314BB">
        <w:rPr>
          <w:rFonts w:ascii="Times New Roman" w:eastAsia="Times New Roman" w:hAnsi="Times New Roman" w:cs="Times New Roman"/>
          <w:b/>
          <w:sz w:val="28"/>
          <w:szCs w:val="28"/>
          <w:lang w:eastAsia="ru-RU"/>
        </w:rPr>
        <w:tab/>
        <w:t>Работодатель обязуется: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2.2.1.</w:t>
      </w:r>
      <w:r w:rsidRPr="00C314BB">
        <w:rPr>
          <w:rFonts w:ascii="Times New Roman" w:eastAsia="Times New Roman" w:hAnsi="Times New Roman" w:cs="Times New Roman"/>
          <w:sz w:val="28"/>
          <w:szCs w:val="28"/>
          <w:lang w:eastAsia="ru-RU"/>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Трудовой договор является основанием для издания приказа о приеме на работу.</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2.2.2.</w:t>
      </w:r>
      <w:r w:rsidRPr="00C314BB">
        <w:rPr>
          <w:rFonts w:ascii="Times New Roman" w:eastAsia="Times New Roman" w:hAnsi="Times New Roman" w:cs="Times New Roman"/>
          <w:sz w:val="28"/>
          <w:szCs w:val="28"/>
          <w:lang w:eastAsia="ru-RU"/>
        </w:rPr>
        <w:tab/>
      </w:r>
      <w:r w:rsidR="006D5FEB" w:rsidRPr="006D5FEB">
        <w:rPr>
          <w:rFonts w:ascii="Times New Roman" w:hAnsi="Times New Roman" w:cs="Times New Roman"/>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w:t>
      </w:r>
      <w:r w:rsidR="006D5FEB">
        <w:rPr>
          <w:rFonts w:ascii="Times New Roman" w:hAnsi="Times New Roman" w:cs="Times New Roman"/>
          <w:sz w:val="28"/>
          <w:szCs w:val="28"/>
        </w:rPr>
        <w:t xml:space="preserve">вными актами, непосредственно </w:t>
      </w:r>
      <w:r w:rsidR="006D5FEB" w:rsidRPr="006D5FEB">
        <w:rPr>
          <w:rFonts w:ascii="Times New Roman" w:hAnsi="Times New Roman" w:cs="Times New Roman"/>
          <w:sz w:val="28"/>
          <w:szCs w:val="28"/>
        </w:rPr>
        <w:t xml:space="preserve">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006D5FEB">
        <w:rPr>
          <w:rFonts w:ascii="Times New Roman" w:hAnsi="Times New Roman" w:cs="Times New Roman"/>
          <w:sz w:val="28"/>
          <w:szCs w:val="28"/>
        </w:rPr>
        <w:t>.</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2.2.3.</w:t>
      </w:r>
      <w:r w:rsidRPr="00C314BB">
        <w:rPr>
          <w:rFonts w:ascii="Times New Roman" w:eastAsia="Times New Roman" w:hAnsi="Times New Roman" w:cs="Times New Roman"/>
          <w:sz w:val="28"/>
          <w:szCs w:val="28"/>
          <w:lang w:eastAsia="ru-RU"/>
        </w:rPr>
        <w:tab/>
        <w:t>В трудовой договор включать обязательные условия, указанные в ст. 57 ТК РФ.</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При включении в трудовой договор дополнительных условий, они не должны ухудшать положение работника по сравнению с установленными </w:t>
      </w:r>
      <w:r w:rsidRPr="00C314BB">
        <w:rPr>
          <w:rFonts w:ascii="Times New Roman" w:eastAsia="Times New Roman" w:hAnsi="Times New Roman" w:cs="Times New Roman"/>
          <w:sz w:val="28"/>
          <w:szCs w:val="28"/>
          <w:lang w:eastAsia="ru-RU"/>
        </w:rPr>
        <w:lastRenderedPageBreak/>
        <w:t>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C314BB" w:rsidRPr="00C314BB" w:rsidRDefault="00C314BB" w:rsidP="00C314BB">
      <w:pPr>
        <w:spacing w:after="0" w:line="240" w:lineRule="auto"/>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По соглашению сторон в трудовой договор включать условия об испытании работника в целях его соответствия поручаемой работе.</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2.2.4.</w:t>
      </w:r>
      <w:r w:rsidRPr="00C314BB">
        <w:rPr>
          <w:rFonts w:ascii="Times New Roman" w:eastAsia="Times New Roman" w:hAnsi="Times New Roman" w:cs="Times New Roman"/>
          <w:sz w:val="28"/>
          <w:szCs w:val="28"/>
          <w:lang w:eastAsia="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2.2.5.</w:t>
      </w:r>
      <w:r w:rsidRPr="00C314BB">
        <w:rPr>
          <w:rFonts w:ascii="Times New Roman" w:eastAsia="Times New Roman" w:hAnsi="Times New Roman" w:cs="Times New Roman"/>
          <w:sz w:val="28"/>
          <w:szCs w:val="28"/>
          <w:lang w:eastAsia="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2.2.6.</w:t>
      </w:r>
      <w:r w:rsidRPr="00C314BB">
        <w:rPr>
          <w:rFonts w:ascii="Times New Roman" w:eastAsia="Times New Roman" w:hAnsi="Times New Roman" w:cs="Times New Roman"/>
          <w:sz w:val="28"/>
          <w:szCs w:val="28"/>
          <w:lang w:eastAsia="ru-RU"/>
        </w:rPr>
        <w:tab/>
        <w:t>Выполнять условия заключенного трудового договора.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2.2.7.</w:t>
      </w:r>
      <w:r w:rsidRPr="00C314BB">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6D5FEB" w:rsidRDefault="006D5FEB" w:rsidP="00C314BB">
      <w:pPr>
        <w:spacing w:after="0" w:line="240" w:lineRule="auto"/>
        <w:jc w:val="both"/>
        <w:rPr>
          <w:rFonts w:ascii="Times New Roman" w:hAnsi="Times New Roman" w:cs="Times New Roman"/>
          <w:sz w:val="28"/>
          <w:szCs w:val="28"/>
        </w:rPr>
      </w:pPr>
      <w:r w:rsidRPr="006D5FEB">
        <w:rPr>
          <w:rFonts w:ascii="Times New Roman" w:hAnsi="Times New Roman" w:cs="Times New Roman"/>
          <w:sz w:val="28"/>
          <w:szCs w:val="28"/>
        </w:rPr>
        <w:t>Временный перевод педагогического работника на другую работу в случаях, предусмотренных частью 3 статьи 72.</w:t>
      </w:r>
      <w:r>
        <w:rPr>
          <w:rFonts w:ascii="Times New Roman" w:hAnsi="Times New Roman" w:cs="Times New Roman"/>
          <w:sz w:val="28"/>
          <w:szCs w:val="28"/>
        </w:rPr>
        <w:t xml:space="preserve">2. ТК РФ, возможен только при </w:t>
      </w:r>
      <w:r w:rsidRPr="006D5FEB">
        <w:rPr>
          <w:rFonts w:ascii="Times New Roman" w:hAnsi="Times New Roman" w:cs="Times New Roman"/>
          <w:sz w:val="28"/>
          <w:szCs w:val="28"/>
        </w:rPr>
        <w:t xml:space="preserve">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2.2.8.</w:t>
      </w:r>
      <w:r w:rsidRPr="006D5FEB">
        <w:t xml:space="preserve"> </w:t>
      </w:r>
      <w:r w:rsidRPr="006D5FEB">
        <w:rPr>
          <w:rFonts w:ascii="Times New Roman" w:hAnsi="Times New Roman" w:cs="Times New Roman"/>
          <w:sz w:val="28"/>
          <w:szCs w:val="28"/>
        </w:rPr>
        <w:t>Работодатель может по своей инициативе временно (на период обстоятельств) перевести работников на дистанционную работу в 2-х случаях:</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 -если есть решение органов государственной власти или местного самоуправления;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Временный перевод работников на дистанционный режим работы оформляется приказом директора, принятого с учетом мнения профсоюзного комитета школы.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5FEB">
        <w:rPr>
          <w:rFonts w:ascii="Times New Roman" w:hAnsi="Times New Roman" w:cs="Times New Roman"/>
          <w:sz w:val="28"/>
          <w:szCs w:val="28"/>
        </w:rPr>
        <w:t xml:space="preserve">Получать согласие на перевод и вносить изменения в трудовой договор не требуется.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В период временного перевода работников на дистанционную работу допускается частичное выполнение работниками их трудовой функции на стационарном рабочем месте в школе.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Выполнение работником трудовой функции дистанционно не может являться основанием для снижения ему заработной платы. </w:t>
      </w:r>
    </w:p>
    <w:p w:rsidR="006D5FEB" w:rsidRDefault="006D5FEB" w:rsidP="00C3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FEB">
        <w:rPr>
          <w:rFonts w:ascii="Times New Roman" w:hAnsi="Times New Roman" w:cs="Times New Roman"/>
          <w:sz w:val="28"/>
          <w:szCs w:val="28"/>
        </w:rPr>
        <w:t xml:space="preserve">Директор школы обязан обеспечить «дистанционного работника» необходимым оборудованием, в случае использования своего оборудования работнику необходимо выплатить компенсацию, расходы определяются соглашением сторон. </w:t>
      </w:r>
    </w:p>
    <w:p w:rsidR="006D5FEB" w:rsidRPr="006D5FEB" w:rsidRDefault="006D5FEB" w:rsidP="00C314B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D5FEB">
        <w:rPr>
          <w:rFonts w:ascii="Times New Roman" w:hAnsi="Times New Roman" w:cs="Times New Roman"/>
          <w:sz w:val="28"/>
          <w:szCs w:val="28"/>
        </w:rPr>
        <w:t>Если специфика работы не позволяет перейти на дистанционную работу, то время, пока работник не выполняет свои обязанности, оплачивается как простой по независящим от сторон причинам – не менее двух третей тарифной ставки (оклада)</w:t>
      </w:r>
      <w:r>
        <w:rPr>
          <w:rFonts w:ascii="Times New Roman" w:hAnsi="Times New Roman" w:cs="Times New Roman"/>
          <w:sz w:val="28"/>
          <w:szCs w:val="28"/>
        </w:rPr>
        <w:t>.</w:t>
      </w:r>
    </w:p>
    <w:p w:rsidR="00C314BB" w:rsidRPr="00C314BB" w:rsidRDefault="006D5FEB"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2.2.9</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w:t>
      </w:r>
      <w:r w:rsidR="006D5FEB">
        <w:rPr>
          <w:rFonts w:ascii="Times New Roman" w:eastAsia="Times New Roman" w:hAnsi="Times New Roman" w:cs="Times New Roman"/>
          <w:sz w:val="28"/>
          <w:szCs w:val="28"/>
          <w:lang w:eastAsia="ru-RU"/>
        </w:rPr>
        <w:t>10</w:t>
      </w:r>
      <w:r w:rsidRPr="00C314BB">
        <w:rPr>
          <w:rFonts w:ascii="Times New Roman" w:eastAsia="Times New Roman" w:hAnsi="Times New Roman" w:cs="Times New Roman"/>
          <w:sz w:val="28"/>
          <w:szCs w:val="28"/>
          <w:lang w:eastAsia="ru-RU"/>
        </w:rPr>
        <w:t>.</w:t>
      </w:r>
      <w:r w:rsidRPr="00C314BB">
        <w:rPr>
          <w:rFonts w:ascii="Times New Roman" w:eastAsia="Times New Roman" w:hAnsi="Times New Roman" w:cs="Times New Roman"/>
          <w:sz w:val="28"/>
          <w:szCs w:val="28"/>
          <w:lang w:eastAsia="ru-RU"/>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Массовым увольнением является высвобождение 10% и более работников</w:t>
      </w:r>
      <w:r w:rsidR="0099358F">
        <w:rPr>
          <w:rFonts w:ascii="Times New Roman" w:eastAsia="Times New Roman" w:hAnsi="Times New Roman" w:cs="Times New Roman"/>
          <w:sz w:val="28"/>
          <w:szCs w:val="28"/>
          <w:lang w:eastAsia="ru-RU"/>
        </w:rPr>
        <w:t xml:space="preserve"> в течение 90 календарных дней.</w:t>
      </w:r>
    </w:p>
    <w:p w:rsidR="00C314BB" w:rsidRPr="00C314BB" w:rsidRDefault="00C314BB" w:rsidP="00C314BB">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2.2.1</w:t>
      </w:r>
      <w:r w:rsidR="006D5FEB">
        <w:rPr>
          <w:rFonts w:ascii="Times New Roman" w:eastAsia="Times New Roman" w:hAnsi="Times New Roman" w:cs="Times New Roman"/>
          <w:sz w:val="28"/>
          <w:szCs w:val="28"/>
          <w:lang w:eastAsia="ru-RU"/>
        </w:rPr>
        <w:t>1</w:t>
      </w:r>
      <w:r w:rsidRPr="00C314BB">
        <w:rPr>
          <w:rFonts w:ascii="Times New Roman" w:eastAsia="Times New Roman" w:hAnsi="Times New Roman" w:cs="Times New Roman"/>
          <w:sz w:val="28"/>
          <w:szCs w:val="28"/>
          <w:lang w:eastAsia="ru-RU"/>
        </w:rPr>
        <w:t>.</w:t>
      </w:r>
      <w:r w:rsidRPr="00C314BB">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предпенсионного возраста (за 2 года до пенсии);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проработавшие в организации свыше 10 лет;</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одинокие матери, имеющие детей до 16 лет;</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ab/>
        <w:t>- одинокие отцы, воспитывающие детей до 16 лет;</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родители, воспитывающие детей - инвалидов до 18 лет;</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награжденные государственными наградами в связи с педагогической деятельностью;</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молодые специалисты, имеющие трудовой стаж менее одного года.</w:t>
      </w:r>
    </w:p>
    <w:p w:rsidR="00C314BB" w:rsidRPr="00C314BB" w:rsidRDefault="00C314BB" w:rsidP="00C314BB">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2.2.1</w:t>
      </w:r>
      <w:r w:rsidR="006D5FEB">
        <w:rPr>
          <w:rFonts w:ascii="Times New Roman" w:eastAsia="Times New Roman" w:hAnsi="Times New Roman" w:cs="Times New Roman"/>
          <w:sz w:val="28"/>
          <w:szCs w:val="28"/>
          <w:lang w:eastAsia="ru-RU"/>
        </w:rPr>
        <w:t>2</w:t>
      </w:r>
      <w:r w:rsidRPr="00C314BB">
        <w:rPr>
          <w:rFonts w:ascii="Times New Roman" w:eastAsia="Times New Roman" w:hAnsi="Times New Roman" w:cs="Times New Roman"/>
          <w:sz w:val="28"/>
          <w:szCs w:val="28"/>
          <w:lang w:eastAsia="ru-RU"/>
        </w:rPr>
        <w:t>.</w:t>
      </w:r>
      <w:r w:rsidRPr="00C314BB">
        <w:rPr>
          <w:rFonts w:ascii="Times New Roman" w:eastAsia="Times New Roman" w:hAnsi="Times New Roman" w:cs="Times New Roman"/>
          <w:sz w:val="28"/>
          <w:szCs w:val="28"/>
          <w:lang w:eastAsia="ru-RU"/>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C314BB" w:rsidRDefault="006D5FE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2.2.13</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6D5FEB" w:rsidRPr="00C314BB" w:rsidRDefault="006D5FE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2.2.14.</w:t>
      </w:r>
      <w:r w:rsidRPr="006D5FEB">
        <w:t xml:space="preserve"> </w:t>
      </w:r>
      <w:r w:rsidRPr="006D5FEB">
        <w:rPr>
          <w:rFonts w:ascii="Times New Roman" w:hAnsi="Times New Roman" w:cs="Times New Roman"/>
          <w:sz w:val="28"/>
          <w:szCs w:val="28"/>
        </w:rPr>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C314BB" w:rsidRPr="00C314BB" w:rsidRDefault="006D5FE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2.2.15.</w:t>
      </w:r>
      <w:r w:rsidR="00C314BB" w:rsidRPr="00C314BB">
        <w:rPr>
          <w:rFonts w:ascii="Times New Roman" w:eastAsia="Times New Roman" w:hAnsi="Times New Roman" w:cs="Times New Roman"/>
          <w:sz w:val="28"/>
          <w:szCs w:val="28"/>
          <w:lang w:eastAsia="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C314BB" w:rsidRPr="00C314BB" w:rsidRDefault="006C7D14"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w:t>
      </w:r>
      <w:r w:rsidR="00CE52FB">
        <w:rPr>
          <w:rFonts w:ascii="Times New Roman" w:eastAsia="Times New Roman" w:hAnsi="Times New Roman" w:cs="Times New Roman"/>
          <w:sz w:val="28"/>
          <w:szCs w:val="28"/>
          <w:lang w:eastAsia="ru-RU"/>
        </w:rPr>
        <w:t>2.2.16</w:t>
      </w:r>
      <w:r w:rsidR="00C314BB" w:rsidRPr="00C314BB">
        <w:rPr>
          <w:rFonts w:ascii="Times New Roman" w:eastAsia="Times New Roman" w:hAnsi="Times New Roman" w:cs="Times New Roman"/>
          <w:sz w:val="28"/>
          <w:szCs w:val="28"/>
          <w:lang w:eastAsia="ru-RU"/>
        </w:rPr>
        <w:tab/>
        <w:t xml:space="preserve">Заключать с работниками договоры о повышении квалификации, переквалификации, </w:t>
      </w:r>
      <w:r w:rsidR="00CE52FB" w:rsidRPr="00CE52FB">
        <w:rPr>
          <w:rFonts w:ascii="Times New Roman" w:hAnsi="Times New Roman" w:cs="Times New Roman"/>
          <w:sz w:val="28"/>
          <w:szCs w:val="28"/>
        </w:rPr>
        <w:t>профессиональной подготовке</w:t>
      </w:r>
      <w:r w:rsidR="00CE52FB">
        <w:t xml:space="preserve">, </w:t>
      </w:r>
      <w:r w:rsidR="00C314BB" w:rsidRPr="00C314BB">
        <w:rPr>
          <w:rFonts w:ascii="Times New Roman" w:eastAsia="Times New Roman" w:hAnsi="Times New Roman" w:cs="Times New Roman"/>
          <w:sz w:val="28"/>
          <w:szCs w:val="28"/>
          <w:lang w:eastAsia="ru-RU"/>
        </w:rPr>
        <w:t>профессиональном обучении без отрыва от производства, а также о направлении работников на переподготовку.</w:t>
      </w:r>
    </w:p>
    <w:p w:rsidR="00CE52FB" w:rsidRPr="00CE52FB" w:rsidRDefault="00CE52FB" w:rsidP="00C314BB">
      <w:pPr>
        <w:tabs>
          <w:tab w:val="left" w:pos="1620"/>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2.2.17</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Pr="00CE52FB">
        <w:rPr>
          <w:rFonts w:ascii="Times New Roman" w:hAnsi="Times New Roman" w:cs="Times New Roman"/>
          <w:sz w:val="28"/>
          <w:szCs w:val="28"/>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2.2.18</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Повышать квалификацию педагогических работников не реже чем один раз в три года за счет средств областного бюджета.</w:t>
      </w:r>
    </w:p>
    <w:p w:rsid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2.2.19</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2.2.20</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2.2.21</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C314BB" w:rsidRPr="00C314BB" w:rsidRDefault="006C7D14"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52FB">
        <w:rPr>
          <w:rFonts w:ascii="Times New Roman" w:eastAsia="Times New Roman" w:hAnsi="Times New Roman" w:cs="Times New Roman"/>
          <w:sz w:val="28"/>
          <w:szCs w:val="28"/>
          <w:lang w:eastAsia="ru-RU"/>
        </w:rPr>
        <w:t>.2.22</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Содействовать работнику, желающему повысить квалификацию, пройти переобучение и приобрести другую профессию.</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2.2.24</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Предоставлять лицам, получившим уведомление об увольнении по пункту 2 части 1 ст.81 ТК РФ, свободное от работы время (не менее 2 часов в неделю) для поиска нового места работы с сохранением среднего заработка.</w:t>
      </w:r>
    </w:p>
    <w:p w:rsidR="00C314BB" w:rsidRPr="00C314BB" w:rsidRDefault="00C314BB" w:rsidP="00C314BB">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2.2</w:t>
      </w:r>
      <w:r w:rsidRPr="00C314BB">
        <w:rPr>
          <w:rFonts w:ascii="Times New Roman" w:eastAsia="Times New Roman" w:hAnsi="Times New Roman" w:cs="Times New Roman"/>
          <w:lang w:eastAsia="ru-RU"/>
        </w:rPr>
        <w:t>.</w:t>
      </w:r>
      <w:r w:rsidR="00CE52FB">
        <w:rPr>
          <w:rFonts w:ascii="Times New Roman" w:eastAsia="Times New Roman" w:hAnsi="Times New Roman" w:cs="Times New Roman"/>
          <w:sz w:val="28"/>
          <w:szCs w:val="28"/>
          <w:lang w:eastAsia="ru-RU"/>
        </w:rPr>
        <w:t>25</w:t>
      </w:r>
      <w:r w:rsidRPr="00C314BB">
        <w:rPr>
          <w:rFonts w:ascii="Times New Roman" w:eastAsia="Times New Roman" w:hAnsi="Times New Roman" w:cs="Times New Roman"/>
          <w:lang w:eastAsia="ru-RU"/>
        </w:rPr>
        <w:t>.</w:t>
      </w:r>
      <w:r w:rsidRPr="00C314BB">
        <w:rPr>
          <w:rFonts w:ascii="Times New Roman" w:eastAsia="Times New Roman" w:hAnsi="Times New Roman" w:cs="Times New Roman"/>
          <w:lang w:eastAsia="ru-RU"/>
        </w:rPr>
        <w:tab/>
      </w:r>
      <w:r w:rsidRPr="00C314BB">
        <w:rPr>
          <w:rFonts w:ascii="Times New Roman" w:eastAsia="Times New Roman" w:hAnsi="Times New Roman" w:cs="Times New Roman"/>
          <w:sz w:val="28"/>
          <w:szCs w:val="28"/>
          <w:lang w:eastAsia="ru-RU"/>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2.2.26</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Устанавливать работникам, прошедшим соответствующее переобучение и получившим новую</w:t>
      </w:r>
      <w:r>
        <w:rPr>
          <w:rFonts w:ascii="Times New Roman" w:eastAsia="Times New Roman" w:hAnsi="Times New Roman" w:cs="Times New Roman"/>
          <w:sz w:val="28"/>
          <w:szCs w:val="28"/>
          <w:lang w:eastAsia="ru-RU"/>
        </w:rPr>
        <w:t xml:space="preserve"> профессию, надбавку к зарплате в размере 10%.</w:t>
      </w:r>
    </w:p>
    <w:p w:rsidR="00C314BB" w:rsidRPr="00C314BB" w:rsidRDefault="00CE52FB" w:rsidP="00C314BB">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2.2.27</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Не увольнять по сокращению штатов при любом экономическом состоянии работодателя следующие категории работников:</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лиц моложе 18 лет;</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женщин, имеющих детей до трех лет;</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одиноких матерей или отцов, имеющих детей до 16-летнего возраста;</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одновременно двух работников из одной семьи.</w:t>
      </w:r>
    </w:p>
    <w:p w:rsidR="00C314BB" w:rsidRPr="00C314BB" w:rsidRDefault="00CE52FB"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2.2.28</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0"/>
          <w:szCs w:val="20"/>
          <w:lang w:eastAsia="ru-RU"/>
        </w:rPr>
        <w:t xml:space="preserve"> </w:t>
      </w:r>
      <w:r w:rsidR="00C314BB" w:rsidRPr="00C314BB">
        <w:rPr>
          <w:rFonts w:ascii="Times New Roman" w:eastAsia="Times New Roman" w:hAnsi="Times New Roman" w:cs="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C314BB" w:rsidRPr="00C314BB" w:rsidRDefault="00C314BB" w:rsidP="00C314BB">
      <w:pPr>
        <w:spacing w:after="0" w:line="240" w:lineRule="auto"/>
        <w:ind w:left="284"/>
        <w:jc w:val="both"/>
        <w:rPr>
          <w:rFonts w:ascii="Times New Roman" w:eastAsia="Times New Roman" w:hAnsi="Times New Roman" w:cs="Times New Roman"/>
          <w:sz w:val="20"/>
          <w:szCs w:val="20"/>
          <w:lang w:eastAsia="ru-RU"/>
        </w:rPr>
      </w:pP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w:t>
      </w:r>
      <w:r w:rsidRPr="00C314BB">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2.3.1.</w:t>
      </w:r>
      <w:r w:rsidRPr="00C314BB">
        <w:rPr>
          <w:rFonts w:ascii="Times New Roman" w:eastAsia="Times New Roman" w:hAnsi="Times New Roman" w:cs="Times New Roman"/>
          <w:sz w:val="28"/>
          <w:szCs w:val="28"/>
          <w:lang w:eastAsia="ru-RU"/>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2.3.2.</w:t>
      </w:r>
      <w:r w:rsidRPr="00C314BB">
        <w:rPr>
          <w:rFonts w:ascii="Times New Roman" w:eastAsia="Times New Roman" w:hAnsi="Times New Roman" w:cs="Times New Roman"/>
          <w:sz w:val="28"/>
          <w:szCs w:val="28"/>
          <w:lang w:eastAsia="ru-RU"/>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2.3.3.</w:t>
      </w:r>
      <w:r w:rsidRPr="00C314BB">
        <w:rPr>
          <w:rFonts w:ascii="Times New Roman" w:eastAsia="Times New Roman" w:hAnsi="Times New Roman" w:cs="Times New Roman"/>
          <w:sz w:val="28"/>
          <w:szCs w:val="28"/>
          <w:lang w:eastAsia="ru-RU"/>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2.3.4.</w:t>
      </w:r>
      <w:r w:rsidRPr="00C314BB">
        <w:rPr>
          <w:rFonts w:ascii="Times New Roman" w:eastAsia="Times New Roman" w:hAnsi="Times New Roman" w:cs="Times New Roman"/>
          <w:sz w:val="28"/>
          <w:szCs w:val="28"/>
          <w:lang w:eastAsia="ru-RU"/>
        </w:rPr>
        <w:tab/>
        <w:t xml:space="preserve">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w:t>
      </w:r>
      <w:r w:rsidR="00CE52FB">
        <w:rPr>
          <w:rFonts w:ascii="Times New Roman" w:eastAsia="Times New Roman" w:hAnsi="Times New Roman" w:cs="Times New Roman"/>
          <w:sz w:val="28"/>
          <w:szCs w:val="28"/>
          <w:lang w:eastAsia="ru-RU"/>
        </w:rPr>
        <w:t xml:space="preserve">трудовых договоров, </w:t>
      </w:r>
      <w:r w:rsidR="00CE52FB" w:rsidRPr="00CE52FB">
        <w:rPr>
          <w:rFonts w:ascii="Times New Roman" w:hAnsi="Times New Roman" w:cs="Times New Roman"/>
          <w:sz w:val="28"/>
          <w:szCs w:val="28"/>
        </w:rPr>
        <w:t>в комиссии по урегулированию споров между участниками образовательных отношений</w:t>
      </w:r>
      <w:r w:rsidR="00CE52FB">
        <w:t>.</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2.3.5.</w:t>
      </w:r>
      <w:r w:rsidRPr="00C314BB">
        <w:rPr>
          <w:rFonts w:ascii="Times New Roman" w:eastAsia="Times New Roman" w:hAnsi="Times New Roman" w:cs="Times New Roman"/>
          <w:sz w:val="28"/>
          <w:szCs w:val="28"/>
          <w:lang w:eastAsia="ru-RU"/>
        </w:rPr>
        <w:tab/>
        <w:t xml:space="preserve">Участвовать в разработке работодателем мероприятий по обеспечению полной занятости и сохранению рабочих мест.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p>
    <w:p w:rsidR="00C314BB" w:rsidRDefault="00C314BB" w:rsidP="00C314BB">
      <w:pPr>
        <w:spacing w:after="0" w:line="240" w:lineRule="auto"/>
        <w:jc w:val="both"/>
        <w:rPr>
          <w:rFonts w:ascii="Times New Roman" w:eastAsia="Times New Roman" w:hAnsi="Times New Roman" w:cs="Times New Roman"/>
          <w:sz w:val="28"/>
          <w:szCs w:val="28"/>
          <w:lang w:eastAsia="ru-RU"/>
        </w:rPr>
      </w:pPr>
    </w:p>
    <w:p w:rsidR="00C314BB" w:rsidRDefault="00C314BB" w:rsidP="00C314BB">
      <w:pPr>
        <w:spacing w:after="0" w:line="240" w:lineRule="auto"/>
        <w:jc w:val="both"/>
        <w:rPr>
          <w:rFonts w:ascii="Times New Roman" w:eastAsia="Times New Roman" w:hAnsi="Times New Roman" w:cs="Times New Roman"/>
          <w:sz w:val="28"/>
          <w:szCs w:val="28"/>
          <w:lang w:eastAsia="ru-RU"/>
        </w:rPr>
      </w:pPr>
    </w:p>
    <w:p w:rsidR="00C314BB" w:rsidRDefault="00C314BB" w:rsidP="00C314BB">
      <w:pPr>
        <w:spacing w:after="0" w:line="240" w:lineRule="auto"/>
        <w:jc w:val="both"/>
        <w:rPr>
          <w:rFonts w:ascii="Times New Roman" w:eastAsia="Times New Roman" w:hAnsi="Times New Roman" w:cs="Times New Roman"/>
          <w:sz w:val="28"/>
          <w:szCs w:val="28"/>
          <w:lang w:eastAsia="ru-RU"/>
        </w:rPr>
      </w:pPr>
    </w:p>
    <w:p w:rsidR="009B2B93" w:rsidRPr="00C314BB" w:rsidRDefault="009B2B93" w:rsidP="00C314BB">
      <w:pPr>
        <w:spacing w:after="0" w:line="240" w:lineRule="auto"/>
        <w:jc w:val="both"/>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III</w:t>
      </w:r>
      <w:r w:rsidRPr="00C314BB">
        <w:rPr>
          <w:rFonts w:ascii="Times New Roman" w:eastAsia="Times New Roman" w:hAnsi="Times New Roman" w:cs="Times New Roman"/>
          <w:b/>
          <w:bCs/>
          <w:caps/>
          <w:sz w:val="28"/>
          <w:szCs w:val="28"/>
          <w:lang w:eastAsia="ru-RU"/>
        </w:rPr>
        <w:t>. Время труда и время отдыха.</w:t>
      </w:r>
    </w:p>
    <w:p w:rsidR="00C314BB" w:rsidRPr="00C314BB" w:rsidRDefault="00C314BB" w:rsidP="00C314BB">
      <w:pPr>
        <w:spacing w:after="0" w:line="240" w:lineRule="auto"/>
        <w:ind w:left="705"/>
        <w:jc w:val="center"/>
        <w:rPr>
          <w:rFonts w:ascii="Times New Roman" w:eastAsia="Times New Roman" w:hAnsi="Times New Roman" w:cs="Times New Roman"/>
          <w:b/>
          <w:bCs/>
          <w:sz w:val="28"/>
          <w:szCs w:val="28"/>
          <w:lang w:eastAsia="ru-RU"/>
        </w:rPr>
      </w:pP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w:t>
      </w:r>
      <w:r w:rsidRPr="00C314BB">
        <w:rPr>
          <w:rFonts w:ascii="Times New Roman" w:eastAsia="Times New Roman" w:hAnsi="Times New Roman" w:cs="Times New Roman"/>
          <w:sz w:val="28"/>
          <w:szCs w:val="28"/>
          <w:lang w:eastAsia="ru-RU"/>
        </w:rPr>
        <w:tab/>
        <w:t>Стороны пришли к соглашению о том, что:</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3.1.</w:t>
      </w:r>
      <w:r w:rsidRPr="00C314BB">
        <w:rPr>
          <w:rFonts w:ascii="Times New Roman" w:eastAsia="Times New Roman" w:hAnsi="Times New Roman" w:cs="Times New Roman"/>
          <w:sz w:val="28"/>
          <w:szCs w:val="28"/>
          <w:lang w:eastAsia="ru-RU"/>
        </w:rPr>
        <w:tab/>
        <w:t xml:space="preserve">Режим рабочего времени </w:t>
      </w:r>
      <w:r w:rsidR="0094599D">
        <w:rPr>
          <w:rFonts w:ascii="Times New Roman" w:eastAsia="Times New Roman" w:hAnsi="Times New Roman" w:cs="Times New Roman"/>
          <w:sz w:val="28"/>
          <w:szCs w:val="28"/>
          <w:lang w:eastAsia="ru-RU"/>
        </w:rPr>
        <w:t>М</w:t>
      </w:r>
      <w:r w:rsidR="006C7D14">
        <w:rPr>
          <w:rFonts w:ascii="Times New Roman" w:eastAsia="Times New Roman" w:hAnsi="Times New Roman" w:cs="Times New Roman"/>
          <w:sz w:val="28"/>
          <w:szCs w:val="28"/>
          <w:lang w:eastAsia="ru-RU"/>
        </w:rPr>
        <w:t>ОУ «ООШ с.Ленинское»</w:t>
      </w:r>
      <w:r w:rsidRPr="00C314BB">
        <w:rPr>
          <w:rFonts w:ascii="Times New Roman" w:eastAsia="Times New Roman" w:hAnsi="Times New Roman" w:cs="Times New Roman"/>
          <w:sz w:val="28"/>
          <w:szCs w:val="28"/>
          <w:lang w:eastAsia="ru-RU"/>
        </w:rPr>
        <w:t xml:space="preserve"> определяется  Правилами  внутреннего  трудового распорядка (Приложение №1), а также </w:t>
      </w:r>
      <w:r w:rsidRPr="00C314BB">
        <w:rPr>
          <w:rFonts w:ascii="Times New Roman" w:eastAsia="Times New Roman" w:hAnsi="Times New Roman" w:cs="Times New Roman"/>
          <w:sz w:val="28"/>
          <w:szCs w:val="28"/>
          <w:lang w:eastAsia="ru-RU"/>
        </w:rPr>
        <w:lastRenderedPageBreak/>
        <w:t xml:space="preserve">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3.2.</w:t>
      </w:r>
      <w:r w:rsidRPr="00C314BB">
        <w:rPr>
          <w:rFonts w:ascii="Times New Roman" w:eastAsia="Times New Roman" w:hAnsi="Times New Roman" w:cs="Times New Roman"/>
          <w:sz w:val="28"/>
          <w:szCs w:val="28"/>
          <w:lang w:eastAsia="ru-RU"/>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w:t>
      </w:r>
      <w:r w:rsidR="0099358F">
        <w:rPr>
          <w:rFonts w:ascii="Times New Roman" w:eastAsia="Times New Roman" w:hAnsi="Times New Roman" w:cs="Times New Roman"/>
          <w:sz w:val="28"/>
          <w:szCs w:val="28"/>
          <w:lang w:eastAsia="ru-RU"/>
        </w:rPr>
        <w:t>Положением о нормах</w:t>
      </w:r>
      <w:r w:rsidRPr="00C314BB">
        <w:rPr>
          <w:rFonts w:ascii="Times New Roman" w:eastAsia="Times New Roman" w:hAnsi="Times New Roman" w:cs="Times New Roman"/>
          <w:sz w:val="28"/>
          <w:szCs w:val="28"/>
          <w:lang w:eastAsia="ru-RU"/>
        </w:rPr>
        <w:t xml:space="preserve"> профессиональной этики». (Приложение 2)</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3.3.</w:t>
      </w:r>
      <w:r w:rsidRPr="00C314BB">
        <w:rPr>
          <w:rFonts w:ascii="Times New Roman" w:eastAsia="Times New Roman" w:hAnsi="Times New Roman" w:cs="Times New Roman"/>
          <w:sz w:val="28"/>
          <w:szCs w:val="28"/>
          <w:lang w:eastAsia="ru-RU"/>
        </w:rPr>
        <w:tab/>
        <w:t>Начало работы в 8 00 ч.</w:t>
      </w:r>
    </w:p>
    <w:p w:rsid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r w:rsidR="00DA405E">
        <w:rPr>
          <w:rFonts w:ascii="Times New Roman" w:eastAsia="Times New Roman" w:hAnsi="Times New Roman" w:cs="Times New Roman"/>
          <w:sz w:val="28"/>
          <w:szCs w:val="28"/>
          <w:lang w:eastAsia="ru-RU"/>
        </w:rPr>
        <w:t xml:space="preserve"> </w:t>
      </w:r>
    </w:p>
    <w:p w:rsidR="00DA405E" w:rsidRPr="00DA405E" w:rsidRDefault="00DA405E" w:rsidP="00C314BB">
      <w:pPr>
        <w:spacing w:after="0" w:line="240" w:lineRule="auto"/>
        <w:ind w:firstLine="705"/>
        <w:jc w:val="both"/>
        <w:rPr>
          <w:rFonts w:ascii="Times New Roman" w:eastAsia="Times New Roman" w:hAnsi="Times New Roman" w:cs="Times New Roman"/>
          <w:sz w:val="28"/>
          <w:szCs w:val="28"/>
          <w:lang w:eastAsia="ru-RU"/>
        </w:rPr>
      </w:pPr>
      <w:r w:rsidRPr="00DA405E">
        <w:rPr>
          <w:rFonts w:ascii="Times New Roman" w:hAnsi="Times New Roman" w:cs="Times New Roman"/>
          <w:sz w:val="28"/>
          <w:szCs w:val="28"/>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3.4.</w:t>
      </w:r>
      <w:r w:rsidRPr="00C314BB">
        <w:rPr>
          <w:rFonts w:ascii="Times New Roman" w:eastAsia="Times New Roman" w:hAnsi="Times New Roman" w:cs="Times New Roman"/>
          <w:sz w:val="28"/>
          <w:szCs w:val="28"/>
          <w:lang w:eastAsia="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DA405E" w:rsidRPr="00DA405E" w:rsidRDefault="00DA405E" w:rsidP="00C314BB">
      <w:pPr>
        <w:spacing w:after="0" w:line="240" w:lineRule="auto"/>
        <w:ind w:firstLine="705"/>
        <w:jc w:val="both"/>
        <w:rPr>
          <w:rFonts w:ascii="Times New Roman" w:eastAsia="Times New Roman" w:hAnsi="Times New Roman" w:cs="Times New Roman"/>
          <w:sz w:val="28"/>
          <w:szCs w:val="28"/>
          <w:lang w:eastAsia="ru-RU"/>
        </w:rPr>
      </w:pPr>
      <w:r w:rsidRPr="00DA405E">
        <w:rPr>
          <w:rFonts w:ascii="Times New Roman" w:hAnsi="Times New Roman" w:cs="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314BB" w:rsidRPr="00C314BB" w:rsidRDefault="00C314BB" w:rsidP="00C314BB">
      <w:pPr>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C314BB" w:rsidRPr="00C314BB" w:rsidRDefault="00C314BB" w:rsidP="00C314BB">
      <w:pPr>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C314BB" w:rsidRPr="00C314BB" w:rsidRDefault="00C314BB"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3.5.</w:t>
      </w:r>
      <w:r w:rsidRPr="00C314BB">
        <w:rPr>
          <w:rFonts w:ascii="Times New Roman" w:eastAsia="Times New Roman" w:hAnsi="Times New Roman" w:cs="Times New Roman"/>
          <w:sz w:val="28"/>
          <w:szCs w:val="28"/>
          <w:lang w:eastAsia="ru-RU"/>
        </w:rPr>
        <w:tab/>
      </w:r>
      <w:r w:rsidR="00DA405E" w:rsidRPr="00DA405E">
        <w:rPr>
          <w:rFonts w:ascii="Times New Roman" w:hAnsi="Times New Roman" w:cs="Times New Roman"/>
          <w:sz w:val="28"/>
          <w:szCs w:val="28"/>
        </w:rPr>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w:t>
      </w:r>
      <w:r w:rsidR="00DA405E" w:rsidRPr="00DA405E">
        <w:rPr>
          <w:rFonts w:ascii="Times New Roman" w:hAnsi="Times New Roman" w:cs="Times New Roman"/>
          <w:sz w:val="28"/>
          <w:szCs w:val="28"/>
        </w:rPr>
        <w:lastRenderedPageBreak/>
        <w:t>дополнительную оплату труда, обязательное присутстви</w:t>
      </w:r>
      <w:r w:rsidR="00DA405E">
        <w:rPr>
          <w:rFonts w:ascii="Times New Roman" w:hAnsi="Times New Roman" w:cs="Times New Roman"/>
          <w:sz w:val="28"/>
          <w:szCs w:val="28"/>
        </w:rPr>
        <w:t>е в организации не требуется.</w:t>
      </w:r>
      <w:r w:rsidR="00DA405E" w:rsidRPr="00DA405E">
        <w:rPr>
          <w:rFonts w:ascii="Times New Roman" w:hAnsi="Times New Roman" w:cs="Times New Roman"/>
          <w:sz w:val="28"/>
          <w:szCs w:val="28"/>
        </w:rPr>
        <w:t xml:space="preserve"> 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314BB" w:rsidRPr="00C314BB" w:rsidRDefault="00C314BB"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3.6.</w:t>
      </w:r>
      <w:r w:rsidRPr="00C314BB">
        <w:rPr>
          <w:rFonts w:ascii="Times New Roman" w:eastAsia="Times New Roman" w:hAnsi="Times New Roman" w:cs="Times New Roman"/>
          <w:sz w:val="28"/>
          <w:szCs w:val="28"/>
          <w:lang w:eastAsia="ru-RU"/>
        </w:rPr>
        <w:tab/>
      </w:r>
      <w:r w:rsidR="00DA405E" w:rsidRPr="00DA405E">
        <w:rPr>
          <w:rFonts w:ascii="Times New Roman" w:hAnsi="Times New Roman" w:cs="Times New Roman"/>
          <w:sz w:val="28"/>
          <w:szCs w:val="28"/>
        </w:rPr>
        <w:t>В должностной инструкции по должности «Учитель» предусматривать следующие обязанности, непосредственно связанные с составлением документации: -разработка рабочей программы по учебному предмету, курсам дисциплинам на основе примерных основных общеобразовательных программ, при 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C314BB" w:rsidRPr="00C314BB" w:rsidRDefault="00C314BB"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3.7.</w:t>
      </w:r>
      <w:r w:rsidRPr="00C314BB">
        <w:rPr>
          <w:rFonts w:ascii="Times New Roman" w:eastAsia="Times New Roman" w:hAnsi="Times New Roman" w:cs="Times New Roman"/>
          <w:sz w:val="28"/>
          <w:szCs w:val="28"/>
          <w:lang w:eastAsia="ru-RU"/>
        </w:rPr>
        <w:tab/>
      </w:r>
      <w:r w:rsidR="00DA405E" w:rsidRPr="00DA405E">
        <w:rPr>
          <w:rFonts w:ascii="Times New Roman" w:hAnsi="Times New Roman" w:cs="Times New Roman"/>
          <w:sz w:val="28"/>
          <w:szCs w:val="28"/>
        </w:rPr>
        <w:t>Выполнение дополнительной работы (сбор и обработка информации о несовершеннолетних лицах, проживающих на территории микрорайона, и составление связанных с нею видов отчѐтной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r w:rsidR="00DA405E">
        <w:rPr>
          <w:rFonts w:ascii="Times New Roman" w:hAnsi="Times New Roman" w:cs="Times New Roman"/>
          <w:sz w:val="28"/>
          <w:szCs w:val="28"/>
        </w:rPr>
        <w:t>.</w:t>
      </w:r>
    </w:p>
    <w:p w:rsidR="00C314BB" w:rsidRPr="00C314BB" w:rsidRDefault="00C314BB"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3.8.</w:t>
      </w:r>
      <w:r w:rsidRPr="00C314BB">
        <w:rPr>
          <w:rFonts w:ascii="Times New Roman" w:eastAsia="Times New Roman" w:hAnsi="Times New Roman" w:cs="Times New Roman"/>
          <w:sz w:val="28"/>
          <w:szCs w:val="28"/>
          <w:lang w:eastAsia="ru-RU"/>
        </w:rPr>
        <w:tab/>
      </w:r>
      <w:r w:rsidR="00DA405E" w:rsidRPr="00DA405E">
        <w:rPr>
          <w:rFonts w:ascii="Times New Roman" w:hAnsi="Times New Roman" w:cs="Times New Roman"/>
          <w:sz w:val="28"/>
          <w:szCs w:val="28"/>
        </w:rPr>
        <w:t>Конспекты и диагностические карты уроков, планы подготовки к государственной итоговой аттестации, отчѐты об их выполнении являются рабочим инструментарием учителя, и не являются материалом для отчетов перед администрацией.</w:t>
      </w:r>
      <w:r w:rsidR="00DA405E">
        <w:t xml:space="preserve"> </w:t>
      </w:r>
      <w:r w:rsidRPr="00C314BB">
        <w:rPr>
          <w:rFonts w:ascii="Times New Roman" w:eastAsia="Times New Roman" w:hAnsi="Times New Roman" w:cs="Times New Roman"/>
          <w:sz w:val="28"/>
          <w:szCs w:val="28"/>
          <w:lang w:eastAsia="ru-RU"/>
        </w:rPr>
        <w:t xml:space="preserve"> </w:t>
      </w:r>
    </w:p>
    <w:p w:rsidR="00225E40" w:rsidRDefault="00C314BB" w:rsidP="00DA405E">
      <w:pPr>
        <w:spacing w:after="0" w:line="240" w:lineRule="auto"/>
        <w:ind w:firstLine="705"/>
        <w:jc w:val="both"/>
        <w:rPr>
          <w:rFonts w:ascii="Times New Roman" w:hAnsi="Times New Roman" w:cs="Times New Roman"/>
          <w:sz w:val="28"/>
          <w:szCs w:val="28"/>
        </w:rPr>
      </w:pPr>
      <w:r w:rsidRPr="00C314BB">
        <w:rPr>
          <w:rFonts w:ascii="Times New Roman" w:eastAsia="Times New Roman" w:hAnsi="Times New Roman" w:cs="Times New Roman"/>
          <w:sz w:val="28"/>
          <w:szCs w:val="28"/>
          <w:lang w:eastAsia="ru-RU"/>
        </w:rPr>
        <w:t>3.9.</w:t>
      </w:r>
      <w:r w:rsidR="00DA405E" w:rsidRPr="00DA405E">
        <w:t xml:space="preserve"> </w:t>
      </w:r>
      <w:r w:rsidR="00DA405E" w:rsidRPr="00DA405E">
        <w:rPr>
          <w:rFonts w:ascii="Times New Roman" w:hAnsi="Times New Roman" w:cs="Times New Roman"/>
          <w:sz w:val="28"/>
          <w:szCs w:val="28"/>
        </w:rPr>
        <w:t>Осуществление педагогическим работникам классного руководства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Осуществление педагогическими работниками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При надлежащем осуществлении классного руководства каких-либо изменений в трудовой договор без согласия педагогического работника не допускается.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При регулировании вопросов, связанных с классным руководством, необходимо руководствоваться тем же порядком, что и при распределении учебной нагрузки на новый учебный год.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недопущение в течение учебного года и в каникулярный период изменений размеров выплат педагогическим работникам за классное  </w:t>
      </w:r>
      <w:r w:rsidRPr="00DA405E">
        <w:rPr>
          <w:rFonts w:ascii="Times New Roman" w:hAnsi="Times New Roman" w:cs="Times New Roman"/>
          <w:sz w:val="28"/>
          <w:szCs w:val="28"/>
        </w:rPr>
        <w:lastRenderedPageBreak/>
        <w:t xml:space="preserve">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преемственность осуществления классного руководства в классах на следующий учебный год;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 выплаты за классное руководство могут быть отменены за неисполнение или ненадлежащее исполнение педагогическим работником по его вине работы по классному руководству.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225E40" w:rsidRDefault="00DA405E" w:rsidP="00DA405E">
      <w:pPr>
        <w:spacing w:after="0" w:line="240" w:lineRule="auto"/>
        <w:ind w:firstLine="705"/>
        <w:jc w:val="both"/>
        <w:rPr>
          <w:rFonts w:ascii="Times New Roman" w:hAnsi="Times New Roman" w:cs="Times New Roman"/>
          <w:sz w:val="28"/>
          <w:szCs w:val="28"/>
        </w:rPr>
      </w:pPr>
      <w:r w:rsidRPr="00DA405E">
        <w:rPr>
          <w:rFonts w:ascii="Times New Roman" w:hAnsi="Times New Roman" w:cs="Times New Roman"/>
          <w:sz w:val="28"/>
          <w:szCs w:val="28"/>
        </w:rPr>
        <w:t xml:space="preserve">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C314BB" w:rsidRPr="00DA405E"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DA405E">
        <w:rPr>
          <w:rFonts w:ascii="Times New Roman" w:hAnsi="Times New Roman" w:cs="Times New Roman"/>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r w:rsidR="00C314BB" w:rsidRPr="00DA405E">
        <w:rPr>
          <w:rFonts w:ascii="Times New Roman" w:eastAsia="Times New Roman" w:hAnsi="Times New Roman" w:cs="Times New Roman"/>
          <w:sz w:val="28"/>
          <w:szCs w:val="28"/>
          <w:lang w:eastAsia="ru-RU"/>
        </w:rPr>
        <w:tab/>
      </w:r>
    </w:p>
    <w:p w:rsidR="00DA405E" w:rsidRPr="00C314BB" w:rsidRDefault="006C7D14" w:rsidP="00DA405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DA405E" w:rsidRPr="00C314BB">
        <w:rPr>
          <w:rFonts w:ascii="Times New Roman" w:eastAsia="Times New Roman" w:hAnsi="Times New Roman" w:cs="Times New Roman"/>
          <w:sz w:val="28"/>
          <w:szCs w:val="28"/>
          <w:lang w:eastAsia="ru-RU"/>
        </w:rPr>
        <w:t xml:space="preserve">Для работников устанавливается </w:t>
      </w:r>
      <w:r w:rsidR="00225E40">
        <w:rPr>
          <w:rFonts w:ascii="Times New Roman" w:eastAsia="Times New Roman" w:hAnsi="Times New Roman" w:cs="Times New Roman"/>
          <w:sz w:val="28"/>
          <w:szCs w:val="28"/>
          <w:lang w:eastAsia="ru-RU"/>
        </w:rPr>
        <w:t>пя</w:t>
      </w:r>
      <w:r w:rsidR="00DA405E">
        <w:rPr>
          <w:rFonts w:ascii="Times New Roman" w:eastAsia="Times New Roman" w:hAnsi="Times New Roman" w:cs="Times New Roman"/>
          <w:sz w:val="28"/>
          <w:szCs w:val="28"/>
          <w:lang w:eastAsia="ru-RU"/>
        </w:rPr>
        <w:t>тидневная</w:t>
      </w:r>
      <w:r w:rsidR="00DA405E" w:rsidRPr="00C314BB">
        <w:rPr>
          <w:rFonts w:ascii="Times New Roman" w:eastAsia="Times New Roman" w:hAnsi="Times New Roman" w:cs="Times New Roman"/>
          <w:sz w:val="28"/>
          <w:szCs w:val="28"/>
          <w:lang w:eastAsia="ru-RU"/>
        </w:rPr>
        <w:t xml:space="preserve"> непрерывная рабочая неделя с </w:t>
      </w:r>
      <w:r w:rsidR="00225E40">
        <w:rPr>
          <w:rFonts w:ascii="Times New Roman" w:eastAsia="Times New Roman" w:hAnsi="Times New Roman" w:cs="Times New Roman"/>
          <w:sz w:val="28"/>
          <w:szCs w:val="28"/>
          <w:lang w:eastAsia="ru-RU"/>
        </w:rPr>
        <w:t>двумя</w:t>
      </w:r>
      <w:r w:rsidR="00DA405E" w:rsidRPr="00C314BB">
        <w:rPr>
          <w:rFonts w:ascii="Times New Roman" w:eastAsia="Times New Roman" w:hAnsi="Times New Roman" w:cs="Times New Roman"/>
          <w:sz w:val="28"/>
          <w:szCs w:val="28"/>
          <w:lang w:eastAsia="ru-RU"/>
        </w:rPr>
        <w:t xml:space="preserve"> </w:t>
      </w:r>
      <w:r w:rsidR="00DA405E">
        <w:rPr>
          <w:rFonts w:ascii="Times New Roman" w:eastAsia="Times New Roman" w:hAnsi="Times New Roman" w:cs="Times New Roman"/>
          <w:sz w:val="28"/>
          <w:szCs w:val="28"/>
          <w:lang w:eastAsia="ru-RU"/>
        </w:rPr>
        <w:t>выходным</w:t>
      </w:r>
      <w:r w:rsidR="00225E40">
        <w:rPr>
          <w:rFonts w:ascii="Times New Roman" w:eastAsia="Times New Roman" w:hAnsi="Times New Roman" w:cs="Times New Roman"/>
          <w:sz w:val="28"/>
          <w:szCs w:val="28"/>
          <w:lang w:eastAsia="ru-RU"/>
        </w:rPr>
        <w:t>и днями</w:t>
      </w:r>
      <w:r w:rsidR="00DA405E" w:rsidRPr="00C314BB">
        <w:rPr>
          <w:rFonts w:ascii="Times New Roman" w:eastAsia="Times New Roman" w:hAnsi="Times New Roman" w:cs="Times New Roman"/>
          <w:sz w:val="28"/>
          <w:szCs w:val="28"/>
          <w:lang w:eastAsia="ru-RU"/>
        </w:rPr>
        <w:t xml:space="preserve"> в неделю.</w:t>
      </w:r>
    </w:p>
    <w:p w:rsidR="00DA405E"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Общим</w:t>
      </w:r>
      <w:r w:rsidR="00225E40">
        <w:rPr>
          <w:rFonts w:ascii="Times New Roman" w:eastAsia="Times New Roman" w:hAnsi="Times New Roman" w:cs="Times New Roman"/>
          <w:sz w:val="28"/>
          <w:szCs w:val="28"/>
          <w:lang w:eastAsia="ru-RU"/>
        </w:rPr>
        <w:t>и</w:t>
      </w:r>
      <w:r w:rsidRPr="00C314BB">
        <w:rPr>
          <w:rFonts w:ascii="Times New Roman" w:eastAsia="Times New Roman" w:hAnsi="Times New Roman" w:cs="Times New Roman"/>
          <w:sz w:val="28"/>
          <w:szCs w:val="28"/>
          <w:lang w:eastAsia="ru-RU"/>
        </w:rPr>
        <w:t xml:space="preserve"> выходным</w:t>
      </w:r>
      <w:r w:rsidR="00225E40">
        <w:rPr>
          <w:rFonts w:ascii="Times New Roman" w:eastAsia="Times New Roman" w:hAnsi="Times New Roman" w:cs="Times New Roman"/>
          <w:sz w:val="28"/>
          <w:szCs w:val="28"/>
          <w:lang w:eastAsia="ru-RU"/>
        </w:rPr>
        <w:t>и днями являю</w:t>
      </w:r>
      <w:r w:rsidRPr="00C314BB">
        <w:rPr>
          <w:rFonts w:ascii="Times New Roman" w:eastAsia="Times New Roman" w:hAnsi="Times New Roman" w:cs="Times New Roman"/>
          <w:sz w:val="28"/>
          <w:szCs w:val="28"/>
          <w:lang w:eastAsia="ru-RU"/>
        </w:rPr>
        <w:t>тся</w:t>
      </w:r>
      <w:r w:rsidR="00225E40">
        <w:rPr>
          <w:rFonts w:ascii="Times New Roman" w:eastAsia="Times New Roman" w:hAnsi="Times New Roman" w:cs="Times New Roman"/>
          <w:sz w:val="28"/>
          <w:szCs w:val="28"/>
          <w:lang w:eastAsia="ru-RU"/>
        </w:rPr>
        <w:t xml:space="preserve"> суббота и</w:t>
      </w:r>
      <w:r w:rsidRPr="00C314BB">
        <w:rPr>
          <w:rFonts w:ascii="Times New Roman" w:eastAsia="Times New Roman" w:hAnsi="Times New Roman" w:cs="Times New Roman"/>
          <w:sz w:val="28"/>
          <w:szCs w:val="28"/>
          <w:lang w:eastAsia="ru-RU"/>
        </w:rPr>
        <w:t xml:space="preserve"> воскресенье</w:t>
      </w:r>
      <w:r w:rsidR="00225E40">
        <w:rPr>
          <w:rFonts w:ascii="Times New Roman" w:eastAsia="Times New Roman" w:hAnsi="Times New Roman" w:cs="Times New Roman"/>
          <w:sz w:val="28"/>
          <w:szCs w:val="28"/>
          <w:lang w:eastAsia="ru-RU"/>
        </w:rPr>
        <w:t>.</w:t>
      </w:r>
    </w:p>
    <w:p w:rsidR="00DA405E" w:rsidRPr="00C314BB" w:rsidRDefault="006C7D14" w:rsidP="00DA405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DA405E" w:rsidRPr="00C314BB">
        <w:rPr>
          <w:rFonts w:ascii="Times New Roman" w:eastAsia="Times New Roman" w:hAnsi="Times New Roman" w:cs="Times New Roman"/>
          <w:sz w:val="28"/>
          <w:szCs w:val="28"/>
          <w:lang w:eastAsia="ru-RU"/>
        </w:rP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Учителям, по возможности, предусматривается один свободный день в неделю для методической работы и повышения квалификации.</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DA405E"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DA405E" w:rsidRPr="00C314BB" w:rsidRDefault="006C7D14" w:rsidP="00DA405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DA405E" w:rsidRPr="00C314BB">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Работа в сверхурочное время компенсируется соответствующей оплатой с дополнительным оформлением письменного согласия работника.</w:t>
      </w:r>
    </w:p>
    <w:p w:rsidR="00DA405E"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DA405E" w:rsidRPr="00225E40" w:rsidRDefault="00225E40" w:rsidP="00225E40">
      <w:pPr>
        <w:spacing w:after="0" w:line="240" w:lineRule="auto"/>
        <w:ind w:firstLine="705"/>
        <w:jc w:val="both"/>
        <w:rPr>
          <w:rFonts w:ascii="Times New Roman" w:eastAsia="Times New Roman" w:hAnsi="Times New Roman" w:cs="Times New Roman"/>
          <w:sz w:val="28"/>
          <w:szCs w:val="28"/>
          <w:lang w:eastAsia="ru-RU"/>
        </w:rPr>
      </w:pPr>
      <w:r w:rsidRPr="00225E40">
        <w:rPr>
          <w:rFonts w:ascii="Times New Roman" w:hAnsi="Times New Roman" w:cs="Times New Roman"/>
          <w:sz w:val="28"/>
          <w:szCs w:val="28"/>
        </w:rPr>
        <w:t>К работе в сверхурочное время не допускаются беременные женщины.</w:t>
      </w:r>
    </w:p>
    <w:p w:rsidR="00DA405E" w:rsidRPr="00C314BB" w:rsidRDefault="006C7D14" w:rsidP="00DA405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DA405E" w:rsidRPr="00C314BB">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Без согласия работников допускается привлечение без их согласия в случаях, определенных частью третьей ст.113 ТК РФ.</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A405E" w:rsidRPr="00C314BB" w:rsidRDefault="00DA405E" w:rsidP="00DA405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руководителя.</w:t>
      </w:r>
    </w:p>
    <w:p w:rsidR="00DA405E" w:rsidRDefault="00DA405E" w:rsidP="00225E40">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w:t>
      </w:r>
      <w:r w:rsidR="00225E40">
        <w:rPr>
          <w:rFonts w:ascii="Times New Roman" w:eastAsia="Times New Roman" w:hAnsi="Times New Roman" w:cs="Times New Roman"/>
          <w:sz w:val="28"/>
          <w:szCs w:val="28"/>
          <w:lang w:eastAsia="ru-RU"/>
        </w:rPr>
        <w:t>облюдением ст.60, 97, 99 ТК РФ.</w:t>
      </w:r>
    </w:p>
    <w:p w:rsidR="00225E40" w:rsidRDefault="006C7D14"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225E40" w:rsidRPr="00225E40">
        <w:rPr>
          <w:rFonts w:ascii="Times New Roman" w:hAnsi="Times New Roman" w:cs="Times New Roman"/>
          <w:sz w:val="28"/>
          <w:szCs w:val="28"/>
        </w:rPr>
        <w:t xml:space="preserve">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 </w:t>
      </w:r>
    </w:p>
    <w:p w:rsidR="00225E40" w:rsidRDefault="006C7D14"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225E40" w:rsidRPr="00C314BB">
        <w:rPr>
          <w:rFonts w:ascii="Times New Roman" w:eastAsia="Times New Roman" w:hAnsi="Times New Roman" w:cs="Times New Roman"/>
          <w:sz w:val="28"/>
          <w:szCs w:val="28"/>
          <w:lang w:eastAsia="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w:t>
      </w:r>
      <w:r w:rsidR="00C8513E">
        <w:rPr>
          <w:rFonts w:ascii="Times New Roman" w:eastAsia="Times New Roman" w:hAnsi="Times New Roman" w:cs="Times New Roman"/>
          <w:sz w:val="28"/>
          <w:szCs w:val="28"/>
          <w:lang w:eastAsia="ru-RU"/>
        </w:rPr>
        <w:t>ом выходных и праздничных дней.</w:t>
      </w:r>
    </w:p>
    <w:p w:rsidR="00225E40" w:rsidRPr="00C314BB" w:rsidRDefault="006C7D14" w:rsidP="00225E4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225E40" w:rsidRPr="00C314BB">
        <w:rPr>
          <w:rFonts w:ascii="Times New Roman" w:eastAsia="Times New Roman" w:hAnsi="Times New Roman" w:cs="Times New Roman"/>
          <w:sz w:val="28"/>
          <w:szCs w:val="28"/>
          <w:lang w:eastAsia="ru-RU"/>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25E40" w:rsidRDefault="00225E40"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w:t>
      </w:r>
      <w:r w:rsidR="00C8513E">
        <w:rPr>
          <w:rFonts w:ascii="Times New Roman" w:eastAsia="Times New Roman" w:hAnsi="Times New Roman" w:cs="Times New Roman"/>
          <w:sz w:val="28"/>
          <w:szCs w:val="28"/>
          <w:lang w:eastAsia="ru-RU"/>
        </w:rPr>
        <w:t>я шести месяцев (ст.122 ТК РФ).</w:t>
      </w:r>
    </w:p>
    <w:p w:rsidR="00225E40" w:rsidRPr="00C314BB" w:rsidRDefault="006C7D14" w:rsidP="00225E4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C314BB" w:rsidRPr="00C314BB">
        <w:rPr>
          <w:rFonts w:ascii="Times New Roman" w:eastAsia="Times New Roman" w:hAnsi="Times New Roman" w:cs="Times New Roman"/>
          <w:sz w:val="28"/>
          <w:szCs w:val="28"/>
          <w:lang w:eastAsia="ru-RU"/>
        </w:rPr>
        <w:t>.</w:t>
      </w:r>
      <w:r w:rsidR="00225E40" w:rsidRPr="00225E40">
        <w:rPr>
          <w:rFonts w:ascii="Times New Roman" w:eastAsia="Times New Roman" w:hAnsi="Times New Roman" w:cs="Times New Roman"/>
          <w:sz w:val="28"/>
          <w:szCs w:val="28"/>
          <w:lang w:eastAsia="ru-RU"/>
        </w:rPr>
        <w:t xml:space="preserve"> </w:t>
      </w:r>
      <w:r w:rsidR="00225E40" w:rsidRPr="00C314BB">
        <w:rPr>
          <w:rFonts w:ascii="Times New Roman" w:eastAsia="Times New Roman" w:hAnsi="Times New Roman" w:cs="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25E40" w:rsidRPr="00C314BB" w:rsidRDefault="00225E40" w:rsidP="00225E40">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225E40" w:rsidRDefault="00225E40"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w:t>
      </w:r>
      <w:r w:rsidR="00C8513E">
        <w:rPr>
          <w:rFonts w:ascii="Times New Roman" w:eastAsia="Times New Roman" w:hAnsi="Times New Roman" w:cs="Times New Roman"/>
          <w:sz w:val="28"/>
          <w:szCs w:val="28"/>
          <w:lang w:eastAsia="ru-RU"/>
        </w:rPr>
        <w:t>едусмотренных ст.124-125 ТК РФ.</w:t>
      </w:r>
    </w:p>
    <w:p w:rsidR="00225E40" w:rsidRPr="00C314BB" w:rsidRDefault="006C7D14" w:rsidP="00225E4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225E40" w:rsidRPr="00C314BB">
        <w:rPr>
          <w:rFonts w:ascii="Times New Roman" w:eastAsia="Times New Roman" w:hAnsi="Times New Roman" w:cs="Times New Roman"/>
          <w:sz w:val="28"/>
          <w:szCs w:val="28"/>
          <w:lang w:eastAsia="ru-RU"/>
        </w:rPr>
        <w:t>В соответствии с законодательством работникам предоставляются ежегодные дополнительные оплачиваемые отпуска:</w:t>
      </w:r>
    </w:p>
    <w:p w:rsidR="00225E40" w:rsidRPr="00C314BB" w:rsidRDefault="00225E40" w:rsidP="00225E40">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за работу с вредными условиями труда;</w:t>
      </w:r>
    </w:p>
    <w:p w:rsidR="00225E40" w:rsidRDefault="00225E40" w:rsidP="00225E40">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за ненормированный рабочий день;</w:t>
      </w:r>
    </w:p>
    <w:p w:rsidR="00C8513E" w:rsidRPr="00C8513E" w:rsidRDefault="00C8513E" w:rsidP="00225E40">
      <w:pPr>
        <w:spacing w:after="0" w:line="240" w:lineRule="auto"/>
        <w:ind w:firstLine="705"/>
        <w:jc w:val="both"/>
        <w:rPr>
          <w:rFonts w:ascii="Times New Roman" w:eastAsia="Times New Roman" w:hAnsi="Times New Roman" w:cs="Times New Roman"/>
          <w:sz w:val="28"/>
          <w:szCs w:val="28"/>
          <w:lang w:eastAsia="ru-RU"/>
        </w:rPr>
      </w:pPr>
      <w:r w:rsidRPr="00C8513E">
        <w:rPr>
          <w:rFonts w:ascii="Times New Roman" w:hAnsi="Times New Roman" w:cs="Times New Roman"/>
          <w:sz w:val="28"/>
          <w:szCs w:val="28"/>
        </w:rPr>
        <w:t>- за особ</w:t>
      </w:r>
      <w:r w:rsidR="0099358F">
        <w:rPr>
          <w:rFonts w:ascii="Times New Roman" w:hAnsi="Times New Roman" w:cs="Times New Roman"/>
          <w:sz w:val="28"/>
          <w:szCs w:val="28"/>
        </w:rPr>
        <w:t>ый характер работы</w:t>
      </w:r>
      <w:r>
        <w:rPr>
          <w:rFonts w:ascii="Times New Roman" w:hAnsi="Times New Roman" w:cs="Times New Roman"/>
          <w:sz w:val="28"/>
          <w:szCs w:val="28"/>
        </w:rPr>
        <w:t>.</w:t>
      </w:r>
    </w:p>
    <w:p w:rsidR="00225E40" w:rsidRDefault="00225E40"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w:t>
      </w:r>
      <w:r w:rsidR="00C8513E">
        <w:rPr>
          <w:rFonts w:ascii="Times New Roman" w:eastAsia="Times New Roman" w:hAnsi="Times New Roman" w:cs="Times New Roman"/>
          <w:sz w:val="28"/>
          <w:szCs w:val="28"/>
          <w:lang w:eastAsia="ru-RU"/>
        </w:rPr>
        <w:t>вичной профсоюзной организации.</w:t>
      </w:r>
    </w:p>
    <w:p w:rsidR="00225E40" w:rsidRPr="00C314BB" w:rsidRDefault="006C7D14" w:rsidP="00225E4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00225E40" w:rsidRPr="00C314BB">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25E40" w:rsidRDefault="00225E40" w:rsidP="00C314BB">
      <w:pPr>
        <w:spacing w:after="0" w:line="240" w:lineRule="auto"/>
        <w:ind w:firstLine="705"/>
        <w:jc w:val="both"/>
        <w:rPr>
          <w:rFonts w:ascii="Times New Roman" w:eastAsia="Times New Roman" w:hAnsi="Times New Roman" w:cs="Times New Roman"/>
          <w:sz w:val="28"/>
          <w:szCs w:val="28"/>
          <w:lang w:eastAsia="ru-RU"/>
        </w:rPr>
      </w:pPr>
    </w:p>
    <w:p w:rsidR="00C8513E" w:rsidRPr="00C314BB" w:rsidRDefault="00F672F3"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C314BB" w:rsidRPr="00C314BB">
        <w:rPr>
          <w:rFonts w:ascii="Times New Roman" w:eastAsia="Times New Roman" w:hAnsi="Times New Roman" w:cs="Times New Roman"/>
          <w:sz w:val="28"/>
          <w:szCs w:val="28"/>
          <w:lang w:eastAsia="ru-RU"/>
        </w:rPr>
        <w:t>.</w:t>
      </w:r>
      <w:r w:rsidR="00C8513E" w:rsidRPr="00C8513E">
        <w:rPr>
          <w:rFonts w:ascii="Times New Roman" w:eastAsia="Times New Roman" w:hAnsi="Times New Roman" w:cs="Times New Roman"/>
          <w:sz w:val="28"/>
          <w:szCs w:val="28"/>
          <w:lang w:eastAsia="ru-RU"/>
        </w:rPr>
        <w:t xml:space="preserve"> </w:t>
      </w:r>
      <w:r w:rsidR="00C8513E" w:rsidRPr="00C314BB">
        <w:rPr>
          <w:rFonts w:ascii="Times New Roman" w:eastAsia="Times New Roman" w:hAnsi="Times New Roman" w:cs="Times New Roman"/>
          <w:sz w:val="28"/>
          <w:szCs w:val="28"/>
          <w:lang w:eastAsia="ru-RU"/>
        </w:rPr>
        <w:t>Ежегодный оплачиваемый отпуск может быть продлен в случае временной нетрудоспособности работника, наступившей во время отпуска.</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8513E"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Работникам, уволенным по инициативе работодателя, выплачивается денежная компенсация з</w:t>
      </w:r>
      <w:r>
        <w:rPr>
          <w:rFonts w:ascii="Times New Roman" w:eastAsia="Times New Roman" w:hAnsi="Times New Roman" w:cs="Times New Roman"/>
          <w:sz w:val="28"/>
          <w:szCs w:val="28"/>
          <w:lang w:eastAsia="ru-RU"/>
        </w:rPr>
        <w:t>а все неиспользованные отпуска.</w:t>
      </w:r>
    </w:p>
    <w:p w:rsidR="00C8513E" w:rsidRDefault="00F672F3"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3.21</w:t>
      </w:r>
      <w:r w:rsidR="00C314BB" w:rsidRPr="00C314BB">
        <w:rPr>
          <w:rFonts w:ascii="Times New Roman" w:eastAsia="Times New Roman" w:hAnsi="Times New Roman" w:cs="Times New Roman"/>
          <w:sz w:val="28"/>
          <w:szCs w:val="28"/>
          <w:lang w:eastAsia="ru-RU"/>
        </w:rPr>
        <w:t>.</w:t>
      </w:r>
      <w:r w:rsidR="00C8513E" w:rsidRPr="00C8513E">
        <w:rPr>
          <w:rFonts w:ascii="Times New Roman" w:eastAsia="Times New Roman" w:hAnsi="Times New Roman" w:cs="Times New Roman"/>
          <w:sz w:val="28"/>
          <w:szCs w:val="28"/>
          <w:lang w:eastAsia="ru-RU"/>
        </w:rPr>
        <w:t xml:space="preserve"> </w:t>
      </w:r>
      <w:r w:rsidR="00C8513E" w:rsidRPr="00C314BB">
        <w:rPr>
          <w:rFonts w:ascii="Times New Roman" w:eastAsia="Times New Roman" w:hAnsi="Times New Roman" w:cs="Times New Roman"/>
          <w:sz w:val="28"/>
          <w:szCs w:val="28"/>
          <w:lang w:eastAsia="ru-RU"/>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w:t>
      </w:r>
      <w:r w:rsidR="00C8513E" w:rsidRPr="0024729E">
        <w:rPr>
          <w:rFonts w:ascii="Times New Roman" w:eastAsia="Times New Roman" w:hAnsi="Times New Roman" w:cs="Times New Roman"/>
          <w:sz w:val="28"/>
          <w:szCs w:val="28"/>
          <w:lang w:eastAsia="ru-RU"/>
        </w:rPr>
        <w:t xml:space="preserve"> </w:t>
      </w:r>
      <w:r w:rsidR="00C8513E">
        <w:rPr>
          <w:rFonts w:ascii="Times New Roman" w:eastAsia="Times New Roman" w:hAnsi="Times New Roman" w:cs="Times New Roman"/>
          <w:sz w:val="28"/>
          <w:szCs w:val="28"/>
          <w:lang w:eastAsia="ru-RU"/>
        </w:rPr>
        <w:t>от 29.12.2012г. № 273 - ФЗ</w:t>
      </w:r>
      <w:r w:rsidR="00C8513E" w:rsidRPr="00C314BB">
        <w:rPr>
          <w:rFonts w:ascii="Times New Roman" w:eastAsia="Times New Roman" w:hAnsi="Times New Roman" w:cs="Times New Roman"/>
          <w:sz w:val="28"/>
          <w:szCs w:val="28"/>
          <w:lang w:eastAsia="ru-RU"/>
        </w:rPr>
        <w:t>, ст.335 ТК РФ).</w:t>
      </w:r>
    </w:p>
    <w:p w:rsidR="00C8513E" w:rsidRDefault="00C8513E" w:rsidP="00C8513E">
      <w:pPr>
        <w:spacing w:after="0" w:line="240" w:lineRule="auto"/>
        <w:ind w:firstLine="705"/>
        <w:jc w:val="both"/>
        <w:rPr>
          <w:rFonts w:ascii="Times New Roman" w:hAnsi="Times New Roman" w:cs="Times New Roman"/>
          <w:sz w:val="28"/>
          <w:szCs w:val="28"/>
        </w:rPr>
      </w:pPr>
      <w:r w:rsidRPr="00C8513E">
        <w:rPr>
          <w:rFonts w:ascii="Times New Roman" w:hAnsi="Times New Roman" w:cs="Times New Roman"/>
          <w:sz w:val="28"/>
          <w:szCs w:val="28"/>
        </w:rPr>
        <w:t xml:space="preserve">При предоставлении длительного отпуска сроком до одного года учитывается стаж работы работника, указанный в пункте 4 Порядка, утв. 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C8513E" w:rsidRDefault="00C8513E" w:rsidP="00C8513E">
      <w:pPr>
        <w:spacing w:after="0" w:line="240" w:lineRule="auto"/>
        <w:ind w:firstLine="705"/>
        <w:jc w:val="both"/>
        <w:rPr>
          <w:rFonts w:ascii="Times New Roman" w:hAnsi="Times New Roman" w:cs="Times New Roman"/>
          <w:sz w:val="28"/>
          <w:szCs w:val="28"/>
        </w:rPr>
      </w:pPr>
      <w:r w:rsidRPr="00C8513E">
        <w:rPr>
          <w:rFonts w:ascii="Times New Roman" w:hAnsi="Times New Roman" w:cs="Times New Roman"/>
          <w:sz w:val="28"/>
          <w:szCs w:val="28"/>
        </w:rPr>
        <w:t xml:space="preserve">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 </w:t>
      </w:r>
    </w:p>
    <w:p w:rsidR="00C8513E" w:rsidRDefault="00C8513E" w:rsidP="00C8513E">
      <w:pPr>
        <w:spacing w:after="0" w:line="240" w:lineRule="auto"/>
        <w:ind w:firstLine="705"/>
        <w:jc w:val="both"/>
        <w:rPr>
          <w:rFonts w:ascii="Times New Roman" w:hAnsi="Times New Roman" w:cs="Times New Roman"/>
          <w:sz w:val="28"/>
          <w:szCs w:val="28"/>
        </w:rPr>
      </w:pPr>
      <w:r w:rsidRPr="00C8513E">
        <w:rPr>
          <w:rFonts w:ascii="Times New Roman" w:hAnsi="Times New Roman" w:cs="Times New Roman"/>
          <w:sz w:val="28"/>
          <w:szCs w:val="28"/>
        </w:rPr>
        <w:t xml:space="preserve">По соглашению сторон трудового договора длительный отпуск можно присоединить к ежегодному очередному оплачиваемому отпуску. </w:t>
      </w:r>
    </w:p>
    <w:p w:rsidR="00C8513E" w:rsidRDefault="00C8513E" w:rsidP="00F9030F">
      <w:pPr>
        <w:spacing w:after="0" w:line="240" w:lineRule="auto"/>
        <w:ind w:firstLine="705"/>
        <w:jc w:val="both"/>
        <w:rPr>
          <w:rFonts w:ascii="Times New Roman" w:eastAsia="Times New Roman" w:hAnsi="Times New Roman" w:cs="Times New Roman"/>
          <w:sz w:val="28"/>
          <w:szCs w:val="28"/>
          <w:lang w:eastAsia="ru-RU"/>
        </w:rPr>
      </w:pPr>
      <w:r w:rsidRPr="00C8513E">
        <w:rPr>
          <w:rFonts w:ascii="Times New Roman" w:hAnsi="Times New Roman" w:cs="Times New Roman"/>
          <w:sz w:val="28"/>
          <w:szCs w:val="28"/>
        </w:rPr>
        <w:t>За счѐт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C8513E" w:rsidRPr="00C314BB" w:rsidRDefault="00C8513E" w:rsidP="00F9030F">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Pr="00C314BB">
        <w:rPr>
          <w:rFonts w:ascii="Times New Roman" w:eastAsia="Times New Roman" w:hAnsi="Times New Roman" w:cs="Times New Roman"/>
          <w:sz w:val="28"/>
          <w:szCs w:val="28"/>
          <w:lang w:eastAsia="ru-RU"/>
        </w:rPr>
        <w:t>Стороны договорились о предоставлении дополн</w:t>
      </w:r>
      <w:r>
        <w:rPr>
          <w:rFonts w:ascii="Times New Roman" w:eastAsia="Times New Roman" w:hAnsi="Times New Roman" w:cs="Times New Roman"/>
          <w:sz w:val="28"/>
          <w:szCs w:val="28"/>
          <w:lang w:eastAsia="ru-RU"/>
        </w:rPr>
        <w:t>ительного оплачиваемого отпуска в пределах фонда оплаты труда:</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для сопровождения</w:t>
      </w:r>
      <w:r w:rsidR="0099358F">
        <w:rPr>
          <w:rFonts w:ascii="Times New Roman" w:eastAsia="Times New Roman" w:hAnsi="Times New Roman" w:cs="Times New Roman"/>
          <w:sz w:val="28"/>
          <w:szCs w:val="28"/>
          <w:lang w:eastAsia="ru-RU"/>
        </w:rPr>
        <w:t xml:space="preserve"> в школу</w:t>
      </w:r>
      <w:r w:rsidRPr="00C314BB">
        <w:rPr>
          <w:rFonts w:ascii="Times New Roman" w:eastAsia="Times New Roman" w:hAnsi="Times New Roman" w:cs="Times New Roman"/>
          <w:sz w:val="28"/>
          <w:szCs w:val="28"/>
          <w:lang w:eastAsia="ru-RU"/>
        </w:rPr>
        <w:t xml:space="preserve"> 1 сентября детей</w:t>
      </w:r>
      <w:r w:rsidR="0099358F">
        <w:rPr>
          <w:rFonts w:ascii="Times New Roman" w:eastAsia="Times New Roman" w:hAnsi="Times New Roman" w:cs="Times New Roman"/>
          <w:sz w:val="28"/>
          <w:szCs w:val="28"/>
          <w:lang w:eastAsia="ru-RU"/>
        </w:rPr>
        <w:t xml:space="preserve"> работника</w:t>
      </w:r>
      <w:r w:rsidRPr="00C314BB">
        <w:rPr>
          <w:rFonts w:ascii="Times New Roman" w:eastAsia="Times New Roman" w:hAnsi="Times New Roman" w:cs="Times New Roman"/>
          <w:sz w:val="28"/>
          <w:szCs w:val="28"/>
          <w:lang w:eastAsia="ru-RU"/>
        </w:rPr>
        <w:t xml:space="preserve"> младшего школьного возраста – 1 день;</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на рождение ребенка – 1 день;</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бракосочетание детей – 1 день;</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бракосочетание работника– 3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похороны близких родственников</w:t>
      </w:r>
      <w:r w:rsidR="0099358F">
        <w:rPr>
          <w:rFonts w:ascii="Times New Roman" w:eastAsia="Times New Roman" w:hAnsi="Times New Roman" w:cs="Times New Roman"/>
          <w:sz w:val="28"/>
          <w:szCs w:val="28"/>
          <w:lang w:eastAsia="ru-RU"/>
        </w:rPr>
        <w:t xml:space="preserve"> (мать, отец, сын, дочь, супруг, супруга)</w:t>
      </w:r>
      <w:r w:rsidR="0099358F" w:rsidRPr="00C314BB">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 xml:space="preserve"> – 3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 председателю выборного органа первичной профсоюзной организации за общественную работу – 6 календарных дней;</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работнику, работающему без больничных листов </w:t>
      </w:r>
      <w:r w:rsidR="0099358F">
        <w:rPr>
          <w:rFonts w:ascii="Times New Roman" w:eastAsia="Times New Roman" w:hAnsi="Times New Roman" w:cs="Times New Roman"/>
          <w:sz w:val="28"/>
          <w:szCs w:val="28"/>
          <w:lang w:eastAsia="ru-RU"/>
        </w:rPr>
        <w:t xml:space="preserve">в течение года </w:t>
      </w:r>
      <w:r w:rsidRPr="00C314BB">
        <w:rPr>
          <w:rFonts w:ascii="Times New Roman" w:eastAsia="Times New Roman" w:hAnsi="Times New Roman" w:cs="Times New Roman"/>
          <w:sz w:val="28"/>
          <w:szCs w:val="28"/>
          <w:lang w:eastAsia="ru-RU"/>
        </w:rPr>
        <w:t>– 3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 юбиляру, если юбилей приходится на рабочий день – 1 день;</w:t>
      </w:r>
    </w:p>
    <w:p w:rsidR="00C8513E"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за длительный (свыше 15 лет) непрерывный стаж работы в данном организации – 1 день.</w:t>
      </w:r>
    </w:p>
    <w:p w:rsidR="00F9030F" w:rsidRDefault="00F9030F"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Pr="00C8513E">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-родителям, имеющим детей в возрасте до 14 лет – 14 календарных дней;</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 связи с переездом на новое место жительство- 1 день;</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праздновании свадьбы детей – 2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-для проводов детей на военную службу – 2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-неожиданного тяжелого заболевания близкого родственника – 2 календарных дня;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C8513E">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Выборный орган первичной профсоюзной организации обязуется:</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-осуществлять контроль за соблюдением работодателем законодательства о труде в части времени отдыха;</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-предоставлять работодателю свое мотивированное мнение при формировании графика отпусков организации;</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-вносить работодателю представления об устранении нарушений законодательства о труде в части времени отдыха;</w:t>
      </w:r>
    </w:p>
    <w:p w:rsidR="00C8513E" w:rsidRDefault="00C8513E" w:rsidP="00C8513E">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F9030F" w:rsidRPr="00F9030F" w:rsidRDefault="00F9030F" w:rsidP="00C8513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F9030F">
        <w:t xml:space="preserve"> </w:t>
      </w:r>
      <w:r w:rsidRPr="00F9030F">
        <w:rPr>
          <w:rFonts w:ascii="Times New Roman" w:hAnsi="Times New Roman" w:cs="Times New Roman"/>
          <w:sz w:val="28"/>
          <w:szCs w:val="28"/>
        </w:rPr>
        <w:t>Исчисление среднего заработка для оплаты ежегодного отпуска производится в соответствии со ст.139 ТК РФ и Постановлением Правительства РФ от 24.12.2007г. №922 (ред. от 10.12.2016г.) «Об особенностях порядка исчисления средней заработной платы».</w:t>
      </w:r>
    </w:p>
    <w:p w:rsidR="00C8513E" w:rsidRPr="00F9030F" w:rsidRDefault="00C8513E" w:rsidP="00C8513E">
      <w:pPr>
        <w:spacing w:after="0" w:line="240" w:lineRule="auto"/>
        <w:ind w:firstLine="705"/>
        <w:jc w:val="both"/>
        <w:rPr>
          <w:rFonts w:ascii="Times New Roman" w:eastAsia="Times New Roman" w:hAnsi="Times New Roman" w:cs="Times New Roman"/>
          <w:sz w:val="28"/>
          <w:szCs w:val="28"/>
          <w:lang w:eastAsia="ru-RU"/>
        </w:rPr>
      </w:pPr>
    </w:p>
    <w:p w:rsidR="00C8513E" w:rsidRPr="00C314BB" w:rsidRDefault="00C8513E" w:rsidP="00C8513E">
      <w:pPr>
        <w:spacing w:after="0" w:line="240" w:lineRule="auto"/>
        <w:ind w:firstLine="705"/>
        <w:jc w:val="both"/>
        <w:rPr>
          <w:rFonts w:ascii="Times New Roman" w:eastAsia="Times New Roman" w:hAnsi="Times New Roman" w:cs="Times New Roman"/>
          <w:sz w:val="28"/>
          <w:szCs w:val="28"/>
          <w:lang w:eastAsia="ru-RU"/>
        </w:rPr>
      </w:pPr>
    </w:p>
    <w:p w:rsidR="00C8513E" w:rsidRPr="00C314BB" w:rsidRDefault="00C8513E" w:rsidP="00C314BB">
      <w:pPr>
        <w:spacing w:after="0" w:line="240" w:lineRule="auto"/>
        <w:ind w:firstLine="705"/>
        <w:jc w:val="both"/>
        <w:rPr>
          <w:rFonts w:ascii="Times New Roman" w:eastAsia="Times New Roman" w:hAnsi="Times New Roman" w:cs="Times New Roman"/>
          <w:sz w:val="28"/>
          <w:szCs w:val="28"/>
          <w:lang w:eastAsia="ru-RU"/>
        </w:rPr>
      </w:pP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IV</w:t>
      </w:r>
      <w:r w:rsidRPr="00C314BB">
        <w:rPr>
          <w:rFonts w:ascii="Times New Roman" w:eastAsia="Times New Roman" w:hAnsi="Times New Roman" w:cs="Times New Roman"/>
          <w:b/>
          <w:bCs/>
          <w:caps/>
          <w:sz w:val="28"/>
          <w:szCs w:val="28"/>
          <w:lang w:eastAsia="ru-RU"/>
        </w:rPr>
        <w:t>. Оплата и нормирование труда.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b/>
          <w:sz w:val="28"/>
          <w:szCs w:val="28"/>
          <w:lang w:eastAsia="ru-RU"/>
        </w:rPr>
        <w:t xml:space="preserve">Стороны договорились: </w:t>
      </w:r>
    </w:p>
    <w:p w:rsidR="00C314BB" w:rsidRPr="00F672F3" w:rsidRDefault="0094599D" w:rsidP="00F67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 Оплата труда в М</w:t>
      </w:r>
      <w:r w:rsidR="00C314BB" w:rsidRPr="00C314BB">
        <w:rPr>
          <w:rFonts w:ascii="Times New Roman" w:eastAsia="Times New Roman" w:hAnsi="Times New Roman" w:cs="Times New Roman"/>
          <w:sz w:val="28"/>
          <w:szCs w:val="28"/>
          <w:lang w:eastAsia="ru-RU"/>
        </w:rPr>
        <w:t>ОУ «ООШ с.</w:t>
      </w:r>
      <w:r w:rsidR="00C314BB">
        <w:rPr>
          <w:rFonts w:ascii="Times New Roman" w:eastAsia="Times New Roman" w:hAnsi="Times New Roman" w:cs="Times New Roman"/>
          <w:sz w:val="28"/>
          <w:szCs w:val="28"/>
          <w:lang w:eastAsia="ru-RU"/>
        </w:rPr>
        <w:t xml:space="preserve"> </w:t>
      </w:r>
      <w:r w:rsidR="00F672F3">
        <w:rPr>
          <w:rFonts w:ascii="Times New Roman" w:eastAsia="Times New Roman" w:hAnsi="Times New Roman" w:cs="Times New Roman"/>
          <w:sz w:val="28"/>
          <w:szCs w:val="28"/>
          <w:lang w:eastAsia="ru-RU"/>
        </w:rPr>
        <w:t xml:space="preserve">Ленинское» осуществляется в </w:t>
      </w:r>
      <w:r w:rsidR="00C314BB" w:rsidRPr="00C314BB">
        <w:rPr>
          <w:rFonts w:ascii="Times New Roman" w:eastAsia="Times New Roman" w:hAnsi="Times New Roman" w:cs="Times New Roman"/>
          <w:sz w:val="28"/>
          <w:szCs w:val="28"/>
          <w:lang w:eastAsia="ru-RU"/>
        </w:rPr>
        <w:t xml:space="preserve">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C314BB" w:rsidRPr="00C314BB" w:rsidRDefault="00C314BB" w:rsidP="00C314BB">
      <w:pPr>
        <w:tabs>
          <w:tab w:val="left" w:pos="709"/>
        </w:tabs>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4.3. Средства, поступающие на содержание организации образования распределяются: на оплату труда в размере </w:t>
      </w:r>
      <w:r>
        <w:rPr>
          <w:rFonts w:ascii="Times New Roman" w:eastAsia="Times New Roman" w:hAnsi="Times New Roman" w:cs="Times New Roman"/>
          <w:sz w:val="28"/>
          <w:szCs w:val="28"/>
          <w:lang w:eastAsia="ru-RU"/>
        </w:rPr>
        <w:t xml:space="preserve">97% </w:t>
      </w:r>
      <w:r w:rsidRPr="00C314BB">
        <w:rPr>
          <w:rFonts w:ascii="Times New Roman" w:eastAsia="Times New Roman" w:hAnsi="Times New Roman" w:cs="Times New Roman"/>
          <w:sz w:val="28"/>
          <w:szCs w:val="28"/>
          <w:lang w:eastAsia="ru-RU"/>
        </w:rPr>
        <w:t xml:space="preserve"> и  на материально-техниче</w:t>
      </w:r>
      <w:r>
        <w:rPr>
          <w:rFonts w:ascii="Times New Roman" w:eastAsia="Times New Roman" w:hAnsi="Times New Roman" w:cs="Times New Roman"/>
          <w:sz w:val="28"/>
          <w:szCs w:val="28"/>
          <w:lang w:eastAsia="ru-RU"/>
        </w:rPr>
        <w:t xml:space="preserve">ское обеспечение  в размере 3% </w:t>
      </w:r>
      <w:r w:rsidRPr="00C314BB">
        <w:rPr>
          <w:rFonts w:ascii="Times New Roman" w:eastAsia="Times New Roman" w:hAnsi="Times New Roman" w:cs="Times New Roman"/>
          <w:sz w:val="28"/>
          <w:szCs w:val="28"/>
          <w:lang w:eastAsia="ru-RU"/>
        </w:rPr>
        <w:t xml:space="preserve">.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4.4 Фонд оплаты труда состоит из базовой и стимулирующей час</w:t>
      </w:r>
      <w:r>
        <w:rPr>
          <w:rFonts w:ascii="Times New Roman" w:eastAsia="Times New Roman" w:hAnsi="Times New Roman" w:cs="Times New Roman"/>
          <w:sz w:val="28"/>
          <w:szCs w:val="28"/>
          <w:lang w:eastAsia="ru-RU"/>
        </w:rPr>
        <w:t>ти. Базовая часть составляет 70</w:t>
      </w:r>
      <w:r w:rsidRPr="00C314BB">
        <w:rPr>
          <w:rFonts w:ascii="Times New Roman" w:eastAsia="Times New Roman" w:hAnsi="Times New Roman" w:cs="Times New Roman"/>
          <w:sz w:val="28"/>
          <w:szCs w:val="28"/>
          <w:lang w:eastAsia="ru-RU"/>
        </w:rPr>
        <w:t>%  от ФОТ, стим</w:t>
      </w:r>
      <w:r>
        <w:rPr>
          <w:rFonts w:ascii="Times New Roman" w:eastAsia="Times New Roman" w:hAnsi="Times New Roman" w:cs="Times New Roman"/>
          <w:sz w:val="28"/>
          <w:szCs w:val="28"/>
          <w:lang w:eastAsia="ru-RU"/>
        </w:rPr>
        <w:t xml:space="preserve">улирующая - 30% </w:t>
      </w:r>
      <w:r w:rsidRPr="00C314BB">
        <w:rPr>
          <w:rFonts w:ascii="Times New Roman" w:eastAsia="Times New Roman" w:hAnsi="Times New Roman" w:cs="Times New Roman"/>
          <w:sz w:val="28"/>
          <w:szCs w:val="28"/>
          <w:lang w:eastAsia="ru-RU"/>
        </w:rPr>
        <w:t xml:space="preserve">.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4.5.Фонд оплаты труда педагогических работников, осуществляющих учебную нагрузку составляет </w:t>
      </w:r>
      <w:r>
        <w:rPr>
          <w:rFonts w:ascii="Times New Roman" w:eastAsia="Times New Roman" w:hAnsi="Times New Roman" w:cs="Times New Roman"/>
          <w:sz w:val="28"/>
          <w:szCs w:val="28"/>
          <w:lang w:eastAsia="ru-RU"/>
        </w:rPr>
        <w:t>70%</w:t>
      </w:r>
      <w:r w:rsidRPr="00C314BB">
        <w:rPr>
          <w:rFonts w:ascii="Times New Roman" w:eastAsia="Times New Roman" w:hAnsi="Times New Roman" w:cs="Times New Roman"/>
          <w:sz w:val="28"/>
          <w:szCs w:val="28"/>
          <w:lang w:eastAsia="ru-RU"/>
        </w:rPr>
        <w:t xml:space="preserve"> от базовой части ФОТ, фонд оплаты труда остальных работников организации</w:t>
      </w:r>
      <w:r>
        <w:rPr>
          <w:rFonts w:ascii="Times New Roman" w:eastAsia="Times New Roman" w:hAnsi="Times New Roman" w:cs="Times New Roman"/>
          <w:sz w:val="28"/>
          <w:szCs w:val="28"/>
          <w:lang w:eastAsia="ru-RU"/>
        </w:rPr>
        <w:t xml:space="preserve"> составляет 30% </w:t>
      </w:r>
      <w:r w:rsidRPr="00C314BB">
        <w:rPr>
          <w:rFonts w:ascii="Times New Roman" w:eastAsia="Times New Roman" w:hAnsi="Times New Roman" w:cs="Times New Roman"/>
          <w:sz w:val="28"/>
          <w:szCs w:val="28"/>
          <w:lang w:eastAsia="ru-RU"/>
        </w:rPr>
        <w:t xml:space="preserve"> от базовой части ФОТ.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4.6.Фонд стимулирования распределяется между педагогическим составом, осуществляющим учебный процесс и остальными работниками организации</w:t>
      </w:r>
      <w:r>
        <w:rPr>
          <w:rFonts w:ascii="Times New Roman" w:eastAsia="Times New Roman" w:hAnsi="Times New Roman" w:cs="Times New Roman"/>
          <w:sz w:val="28"/>
          <w:szCs w:val="28"/>
          <w:lang w:eastAsia="ru-RU"/>
        </w:rPr>
        <w:t xml:space="preserve"> соответственно: 70%  и 30% </w:t>
      </w:r>
      <w:r w:rsidRPr="00C314BB">
        <w:rPr>
          <w:rFonts w:ascii="Times New Roman" w:eastAsia="Times New Roman" w:hAnsi="Times New Roman" w:cs="Times New Roman"/>
          <w:sz w:val="28"/>
          <w:szCs w:val="28"/>
          <w:lang w:eastAsia="ru-RU"/>
        </w:rPr>
        <w:t xml:space="preserve">.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4.7. Заработная плата педагогических работников, осуществляющих учебный процесс, состоит из следующих частей:</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а) оклада, зависящего от:</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расчетной стоимости одного ученико-часа;</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количества обучающихся по предмету в каждом классе на начало учебного года;</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количества часов по предмету по учебному плану в месяц в каждом классе;</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повышающего коэффициента за квалификационную категорию педагога;</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повышающий коэффициент за сложность и приоритетность предмета;</w:t>
      </w:r>
    </w:p>
    <w:p w:rsidR="00C314BB" w:rsidRPr="00C314BB" w:rsidRDefault="00C314BB" w:rsidP="00C314BB">
      <w:pPr>
        <w:spacing w:after="0" w:line="240" w:lineRule="auto"/>
        <w:ind w:left="993"/>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доплата за неаудиторную занятость. </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C314BB" w:rsidRPr="00C314BB" w:rsidRDefault="00C314BB" w:rsidP="00C314BB">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C314BB">
        <w:rPr>
          <w:rFonts w:ascii="Times New Roman" w:eastAsia="Times New Roman" w:hAnsi="Times New Roman" w:cs="Times New Roman"/>
          <w:sz w:val="28"/>
          <w:szCs w:val="28"/>
          <w:lang w:eastAsia="ru-RU"/>
        </w:rPr>
        <w:t xml:space="preserve">в) </w:t>
      </w:r>
      <w:r w:rsidRPr="00C314BB">
        <w:rPr>
          <w:rFonts w:ascii="Times New Roman" w:eastAsia="Times New Roman" w:hAnsi="Times New Roman" w:cs="Times New Roman"/>
          <w:noProof/>
          <w:sz w:val="28"/>
          <w:szCs w:val="28"/>
          <w:lang w:eastAsia="ru-RU"/>
        </w:rPr>
        <w:t>дополнительных выплат в целях неуменьшения базовой части</w:t>
      </w:r>
      <w:r w:rsidRPr="00C314BB">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noProof/>
          <w:sz w:val="28"/>
          <w:szCs w:val="28"/>
          <w:lang w:eastAsia="ru-RU"/>
        </w:rPr>
        <w:t>оплаты труда педагогов за фактически отведенные часы по базисному учебному плану;</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г) стимулирующих выплат,</w:t>
      </w:r>
      <w:r w:rsidRPr="00C314BB">
        <w:rPr>
          <w:rFonts w:ascii="Times New Roman" w:eastAsia="Times New Roman" w:hAnsi="Times New Roman" w:cs="Times New Roman"/>
          <w:sz w:val="24"/>
          <w:szCs w:val="24"/>
          <w:lang w:eastAsia="ru-RU"/>
        </w:rPr>
        <w:t xml:space="preserve"> </w:t>
      </w:r>
      <w:r w:rsidRPr="00C314BB">
        <w:rPr>
          <w:rFonts w:ascii="Times New Roman" w:eastAsia="Times New Roman" w:hAnsi="Times New Roman" w:cs="Times New Roman"/>
          <w:sz w:val="28"/>
          <w:szCs w:val="28"/>
          <w:lang w:eastAsia="ru-RU"/>
        </w:rPr>
        <w:t>включающих в себя поощрительные выплаты по результатам труда (премии).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4.8. Повышающие коэффициенты за сложность и приоритетность предмета устанавливаются в размере:</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а) предметы по программам углубленного изучения - 1,06;</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 Виноградова и др.) -</w:t>
      </w:r>
      <w:r>
        <w:rPr>
          <w:rFonts w:ascii="Times New Roman" w:eastAsia="Times New Roman" w:hAnsi="Times New Roman" w:cs="Times New Roman"/>
          <w:sz w:val="28"/>
          <w:szCs w:val="28"/>
          <w:lang w:eastAsia="ru-RU"/>
        </w:rPr>
        <w:t xml:space="preserve"> </w:t>
      </w:r>
      <w:r w:rsidR="00F672F3">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 xml:space="preserve"> 1,05;</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в) русский язык, литература, иностранный язык, математика - </w:t>
      </w:r>
      <w:r>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sz w:val="28"/>
          <w:szCs w:val="28"/>
          <w:lang w:eastAsia="ru-RU"/>
        </w:rPr>
        <w:t xml:space="preserve"> 1,04;</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г) история, обществознание, география, биология, информатика, физика, химия, 1-4 классы начальной </w:t>
      </w:r>
      <w:r w:rsidR="00F672F3">
        <w:rPr>
          <w:rFonts w:ascii="Times New Roman" w:eastAsia="Times New Roman" w:hAnsi="Times New Roman" w:cs="Times New Roman"/>
          <w:sz w:val="28"/>
          <w:szCs w:val="28"/>
          <w:lang w:eastAsia="ru-RU"/>
        </w:rPr>
        <w:t xml:space="preserve">школы - </w:t>
      </w:r>
      <w:r w:rsidRPr="00C314BB">
        <w:rPr>
          <w:rFonts w:ascii="Times New Roman" w:eastAsia="Times New Roman" w:hAnsi="Times New Roman" w:cs="Times New Roman"/>
          <w:sz w:val="28"/>
          <w:szCs w:val="28"/>
          <w:lang w:eastAsia="ru-RU"/>
        </w:rPr>
        <w:t xml:space="preserve"> 1,03;</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 п</w:t>
      </w:r>
      <w:r w:rsidR="00F672F3">
        <w:rPr>
          <w:rFonts w:ascii="Times New Roman" w:eastAsia="Times New Roman" w:hAnsi="Times New Roman" w:cs="Times New Roman"/>
          <w:sz w:val="28"/>
          <w:szCs w:val="28"/>
          <w:lang w:eastAsia="ru-RU"/>
        </w:rPr>
        <w:t xml:space="preserve">раво, экономика, технология - </w:t>
      </w:r>
      <w:r w:rsidRPr="00C314BB">
        <w:rPr>
          <w:rFonts w:ascii="Times New Roman" w:eastAsia="Times New Roman" w:hAnsi="Times New Roman" w:cs="Times New Roman"/>
          <w:sz w:val="28"/>
          <w:szCs w:val="28"/>
          <w:lang w:eastAsia="ru-RU"/>
        </w:rPr>
        <w:t xml:space="preserve"> 1,02;</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4.9.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Оплата труда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C314BB" w:rsidRPr="00C314BB" w:rsidRDefault="00F9030F"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4.10</w:t>
      </w:r>
      <w:r w:rsidR="00C314BB" w:rsidRPr="00C314BB">
        <w:rPr>
          <w:rFonts w:ascii="Times New Roman" w:eastAsia="Times New Roman" w:hAnsi="Times New Roman" w:cs="Times New Roman"/>
          <w:sz w:val="28"/>
          <w:szCs w:val="28"/>
          <w:lang w:eastAsia="ru-RU"/>
        </w:rPr>
        <w:t xml:space="preserve">.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both"/>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 xml:space="preserve">Руководитель обязуется: </w:t>
      </w:r>
    </w:p>
    <w:p w:rsidR="00C314BB" w:rsidRPr="00C314BB" w:rsidRDefault="00F9030F"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4.11</w:t>
      </w:r>
      <w:r w:rsidR="00C314BB" w:rsidRPr="00C314BB">
        <w:rPr>
          <w:rFonts w:ascii="Times New Roman" w:eastAsia="Times New Roman" w:hAnsi="Times New Roman" w:cs="Times New Roman"/>
          <w:sz w:val="28"/>
          <w:szCs w:val="28"/>
          <w:lang w:eastAsia="ru-RU"/>
        </w:rPr>
        <w:t xml:space="preserve">. Выплачивать работникам заработную плату в денежной форме </w:t>
      </w:r>
      <w:r w:rsidR="0094599D">
        <w:rPr>
          <w:rFonts w:ascii="Times New Roman" w:eastAsia="Times New Roman" w:hAnsi="Times New Roman" w:cs="Times New Roman"/>
          <w:sz w:val="28"/>
          <w:szCs w:val="28"/>
          <w:lang w:eastAsia="ru-RU"/>
        </w:rPr>
        <w:t>9 и 24</w:t>
      </w:r>
      <w:r w:rsidR="00C314BB">
        <w:rPr>
          <w:rFonts w:ascii="Times New Roman" w:eastAsia="Times New Roman" w:hAnsi="Times New Roman" w:cs="Times New Roman"/>
          <w:sz w:val="28"/>
          <w:szCs w:val="28"/>
          <w:lang w:eastAsia="ru-RU"/>
        </w:rPr>
        <w:t xml:space="preserve"> числ</w:t>
      </w:r>
      <w:r w:rsidR="001216A9">
        <w:rPr>
          <w:rFonts w:ascii="Times New Roman" w:eastAsia="Times New Roman" w:hAnsi="Times New Roman" w:cs="Times New Roman"/>
          <w:sz w:val="28"/>
          <w:szCs w:val="28"/>
          <w:lang w:eastAsia="ru-RU"/>
        </w:rPr>
        <w:t>а</w:t>
      </w:r>
      <w:r w:rsidR="00C314BB">
        <w:rPr>
          <w:rFonts w:ascii="Times New Roman" w:eastAsia="Times New Roman" w:hAnsi="Times New Roman" w:cs="Times New Roman"/>
          <w:sz w:val="28"/>
          <w:szCs w:val="28"/>
          <w:lang w:eastAsia="ru-RU"/>
        </w:rPr>
        <w:t xml:space="preserve"> каждого месяца</w:t>
      </w:r>
      <w:r w:rsidR="00C314BB" w:rsidRPr="00C314BB">
        <w:rPr>
          <w:rFonts w:ascii="Times New Roman" w:eastAsia="Times New Roman" w:hAnsi="Times New Roman" w:cs="Times New Roman"/>
          <w:sz w:val="28"/>
          <w:szCs w:val="28"/>
          <w:lang w:eastAsia="ru-RU"/>
        </w:rPr>
        <w:t xml:space="preserve">. </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F9030F" w:rsidRPr="00F9030F" w:rsidRDefault="00F9030F" w:rsidP="00C314B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4.12.</w:t>
      </w:r>
      <w:r w:rsidR="00C314BB" w:rsidRPr="00C314BB">
        <w:rPr>
          <w:rFonts w:ascii="Times New Roman" w:eastAsia="Times New Roman" w:hAnsi="Times New Roman" w:cs="Times New Roman"/>
          <w:sz w:val="28"/>
          <w:szCs w:val="28"/>
          <w:lang w:eastAsia="ru-RU"/>
        </w:rPr>
        <w:tab/>
      </w:r>
      <w:r w:rsidRPr="00F9030F">
        <w:rPr>
          <w:rFonts w:ascii="Times New Roman" w:hAnsi="Times New Roman" w:cs="Times New Roman"/>
          <w:sz w:val="28"/>
          <w:szCs w:val="28"/>
        </w:rPr>
        <w:t>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размера оплаты труда. Доплаты за ночные часы, сверхурочные, оплату в выходные и праздничные дни оплачивать сверх МРОТ, с учетом позиций Конституционного Суда Российской Федерации</w:t>
      </w:r>
      <w:r>
        <w:rPr>
          <w:rFonts w:ascii="Times New Roman" w:hAnsi="Times New Roman" w:cs="Times New Roman"/>
          <w:sz w:val="28"/>
          <w:szCs w:val="28"/>
        </w:rPr>
        <w:t>.</w:t>
      </w:r>
    </w:p>
    <w:p w:rsidR="00C314BB" w:rsidRPr="00C314BB" w:rsidRDefault="00F9030F"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4.13</w:t>
      </w:r>
      <w:r w:rsidR="00C314BB" w:rsidRPr="00C314BB">
        <w:rPr>
          <w:rFonts w:ascii="Times New Roman" w:eastAsia="Times New Roman" w:hAnsi="Times New Roman" w:cs="Times New Roman"/>
          <w:sz w:val="28"/>
          <w:szCs w:val="28"/>
          <w:lang w:eastAsia="ru-RU"/>
        </w:rPr>
        <w:t xml:space="preserve">.За время каникул, являющееся рабочим временем, педагогическим работникам заработная плата, в том числе стимулирующие выплаты и </w:t>
      </w:r>
      <w:r w:rsidR="00C314BB" w:rsidRPr="00C314BB">
        <w:rPr>
          <w:rFonts w:ascii="Times New Roman" w:eastAsia="Times New Roman" w:hAnsi="Times New Roman" w:cs="Times New Roman"/>
          <w:sz w:val="28"/>
          <w:szCs w:val="28"/>
          <w:lang w:eastAsia="ru-RU"/>
        </w:rPr>
        <w:lastRenderedPageBreak/>
        <w:t xml:space="preserve">вознаграждение за классное руководство, выплачивается в том размере, какой был установлен до каникул. </w:t>
      </w:r>
    </w:p>
    <w:p w:rsidR="00C314BB" w:rsidRPr="00C314BB" w:rsidRDefault="00F9030F"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C314BB" w:rsidRPr="00C314BB">
        <w:rPr>
          <w:rFonts w:ascii="Times New Roman" w:eastAsia="Times New Roman" w:hAnsi="Times New Roman" w:cs="Times New Roman"/>
          <w:sz w:val="28"/>
          <w:szCs w:val="28"/>
          <w:lang w:eastAsia="ru-RU"/>
        </w:rPr>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C314BB" w:rsidRPr="00C314BB">
        <w:rPr>
          <w:rFonts w:ascii="Times New Roman" w:eastAsia="Times New Roman" w:hAnsi="Times New Roman" w:cs="Times New Roman"/>
          <w:sz w:val="28"/>
          <w:szCs w:val="28"/>
          <w:lang w:eastAsia="ru-RU"/>
        </w:rPr>
        <w:t xml:space="preserve"> .</w:t>
      </w:r>
      <w:r w:rsidR="00C314BB" w:rsidRPr="00C314BB">
        <w:rPr>
          <w:rFonts w:ascii="Times New Roman" w:eastAsia="Times New Roman" w:hAnsi="Times New Roman" w:cs="Times New Roman"/>
          <w:sz w:val="28"/>
          <w:szCs w:val="28"/>
          <w:lang w:eastAsia="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уменьшения количества часов по учебным планам и программам, сокращения количества классов (групп) ;</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восстановления на работе учителя, ранее выполнявшего этот объем аудиторной и неаудиторной занятости;</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4.18</w:t>
      </w:r>
      <w:r w:rsidR="00C314BB" w:rsidRPr="00C314BB">
        <w:rPr>
          <w:rFonts w:ascii="Times New Roman" w:eastAsia="Times New Roman" w:hAnsi="Times New Roman" w:cs="Times New Roman"/>
          <w:sz w:val="28"/>
          <w:szCs w:val="28"/>
          <w:lang w:eastAsia="ru-RU"/>
        </w:rPr>
        <w:t>.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w:t>
      </w:r>
      <w:r w:rsidR="00606C49">
        <w:rPr>
          <w:rFonts w:ascii="Times New Roman" w:eastAsia="Times New Roman" w:hAnsi="Times New Roman" w:cs="Times New Roman"/>
          <w:sz w:val="28"/>
          <w:szCs w:val="28"/>
          <w:lang w:eastAsia="ru-RU"/>
        </w:rPr>
        <w:t>4</w:t>
      </w:r>
      <w:r w:rsidR="00C314BB" w:rsidRPr="00C314BB">
        <w:rPr>
          <w:rFonts w:ascii="Times New Roman" w:eastAsia="Times New Roman" w:hAnsi="Times New Roman" w:cs="Times New Roman"/>
          <w:sz w:val="28"/>
          <w:szCs w:val="28"/>
          <w:lang w:eastAsia="ru-RU"/>
        </w:rPr>
        <w:t xml:space="preserve"> к Положению об оплате труда, а также:</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за работу в сверхурочное вре</w:t>
      </w:r>
      <w:r w:rsidR="00B721FB">
        <w:rPr>
          <w:rFonts w:ascii="Times New Roman" w:eastAsia="Times New Roman" w:hAnsi="Times New Roman" w:cs="Times New Roman"/>
          <w:sz w:val="28"/>
          <w:szCs w:val="28"/>
          <w:lang w:eastAsia="ru-RU"/>
        </w:rPr>
        <w:t>мя оплату производить за первые 2 часа в полуторном, а в последующие часы – в двойном размере</w:t>
      </w:r>
      <w:r w:rsidRPr="00C314BB">
        <w:rPr>
          <w:rFonts w:ascii="Times New Roman" w:eastAsia="Times New Roman" w:hAnsi="Times New Roman" w:cs="Times New Roman"/>
          <w:sz w:val="24"/>
          <w:szCs w:val="24"/>
          <w:lang w:eastAsia="ru-RU"/>
        </w:rPr>
        <w:t xml:space="preserve">. </w:t>
      </w:r>
      <w:r w:rsidRPr="00C314BB">
        <w:rPr>
          <w:rFonts w:ascii="Times New Roman" w:eastAsia="Times New Roman" w:hAnsi="Times New Roman" w:cs="Times New Roman"/>
          <w:sz w:val="28"/>
          <w:szCs w:val="28"/>
          <w:lang w:eastAsia="ru-RU"/>
        </w:rPr>
        <w:t>По желанию работника предоставлять ему дополнительное время отдыха, но не менее времени, отработанного сверхурочно;</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w:t>
      </w:r>
      <w:r w:rsidR="00B721FB">
        <w:rPr>
          <w:rFonts w:ascii="Times New Roman" w:eastAsia="Times New Roman" w:hAnsi="Times New Roman" w:cs="Times New Roman"/>
          <w:sz w:val="28"/>
          <w:szCs w:val="28"/>
          <w:lang w:eastAsia="ru-RU"/>
        </w:rPr>
        <w:t xml:space="preserve">80% </w:t>
      </w:r>
      <w:r w:rsidRPr="00C314BB">
        <w:rPr>
          <w:rFonts w:ascii="Times New Roman" w:eastAsia="Times New Roman" w:hAnsi="Times New Roman" w:cs="Times New Roman"/>
          <w:sz w:val="28"/>
          <w:szCs w:val="28"/>
          <w:lang w:eastAsia="ru-RU"/>
        </w:rPr>
        <w:t xml:space="preserve">  оклада; </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00C314BB" w:rsidRPr="00C314BB">
        <w:rPr>
          <w:rFonts w:ascii="Times New Roman" w:eastAsia="Times New Roman" w:hAnsi="Times New Roman" w:cs="Times New Roman"/>
          <w:sz w:val="28"/>
          <w:szCs w:val="28"/>
          <w:lang w:eastAsia="ru-RU"/>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C314BB" w:rsidRPr="00B721FB" w:rsidRDefault="00C314BB" w:rsidP="00B721F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w:t>
      </w:r>
      <w:r w:rsidRPr="00C314BB">
        <w:rPr>
          <w:rFonts w:ascii="Times New Roman" w:eastAsia="Times New Roman" w:hAnsi="Times New Roman" w:cs="Times New Roman"/>
          <w:sz w:val="28"/>
          <w:szCs w:val="28"/>
          <w:lang w:eastAsia="ru-RU"/>
        </w:rPr>
        <w:lastRenderedPageBreak/>
        <w:t xml:space="preserve">процентов (денежной компенсации) в размере </w:t>
      </w:r>
      <w:r w:rsidRPr="00B721FB">
        <w:rPr>
          <w:rFonts w:ascii="Times New Roman" w:eastAsia="Times New Roman" w:hAnsi="Times New Roman" w:cs="Times New Roman"/>
          <w:sz w:val="28"/>
          <w:szCs w:val="28"/>
          <w:lang w:eastAsia="ru-RU"/>
        </w:rPr>
        <w:t>1/</w:t>
      </w:r>
      <w:r w:rsidR="001216A9">
        <w:rPr>
          <w:rFonts w:ascii="Times New Roman" w:eastAsia="Times New Roman" w:hAnsi="Times New Roman" w:cs="Times New Roman"/>
          <w:sz w:val="28"/>
          <w:szCs w:val="28"/>
          <w:lang w:eastAsia="ru-RU"/>
        </w:rPr>
        <w:t>150</w:t>
      </w:r>
      <w:r w:rsidRPr="00B721FB">
        <w:rPr>
          <w:rFonts w:ascii="Times New Roman" w:eastAsia="Times New Roman" w:hAnsi="Times New Roman" w:cs="Times New Roman"/>
          <w:sz w:val="28"/>
          <w:szCs w:val="28"/>
          <w:lang w:eastAsia="ru-RU"/>
        </w:rPr>
        <w:t xml:space="preserve"> действующе</w:t>
      </w:r>
      <w:r w:rsidR="00B721FB">
        <w:rPr>
          <w:rFonts w:ascii="Times New Roman" w:eastAsia="Times New Roman" w:hAnsi="Times New Roman" w:cs="Times New Roman"/>
          <w:sz w:val="28"/>
          <w:szCs w:val="28"/>
          <w:lang w:eastAsia="ru-RU"/>
        </w:rPr>
        <w:t>й</w:t>
      </w:r>
      <w:r w:rsidRPr="00B721FB">
        <w:rPr>
          <w:rFonts w:ascii="Times New Roman" w:eastAsia="Times New Roman" w:hAnsi="Times New Roman" w:cs="Times New Roman"/>
          <w:sz w:val="28"/>
          <w:szCs w:val="28"/>
          <w:lang w:eastAsia="ru-RU"/>
        </w:rPr>
        <w:t xml:space="preserve"> в это время </w:t>
      </w:r>
      <w:r w:rsidR="00F06FA5">
        <w:rPr>
          <w:rFonts w:ascii="Times New Roman" w:eastAsia="Times New Roman" w:hAnsi="Times New Roman" w:cs="Times New Roman"/>
          <w:sz w:val="28"/>
          <w:szCs w:val="28"/>
          <w:lang w:eastAsia="ru-RU"/>
        </w:rPr>
        <w:t xml:space="preserve">ключевой </w:t>
      </w:r>
      <w:r w:rsidRPr="00B721FB">
        <w:rPr>
          <w:rFonts w:ascii="Times New Roman" w:eastAsia="Times New Roman" w:hAnsi="Times New Roman" w:cs="Times New Roman"/>
          <w:sz w:val="28"/>
          <w:szCs w:val="28"/>
          <w:lang w:eastAsia="ru-RU"/>
        </w:rPr>
        <w:t>ставки ЦБ РФ) независимо от вины работодателя (ст.236 ТК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Работодатель возмещает весь неполученный работниками заработок в связи с приостановкой работы по причине задержки выплаты зарплаты.</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color w:val="FF0000"/>
          <w:sz w:val="28"/>
          <w:szCs w:val="28"/>
          <w:lang w:eastAsia="ru-RU"/>
        </w:rPr>
        <w:t xml:space="preserve"> </w:t>
      </w:r>
      <w:r w:rsidR="00C314BB" w:rsidRPr="00C314BB">
        <w:rPr>
          <w:rFonts w:ascii="Times New Roman" w:eastAsia="Times New Roman" w:hAnsi="Times New Roman" w:cs="Times New Roman"/>
          <w:sz w:val="28"/>
          <w:szCs w:val="28"/>
          <w:lang w:eastAsia="ru-RU"/>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Ежемесячно выдавать всем работникам перед получением заработной платы расчетные листки, утвержденные с учетом мнения выборного органа пе</w:t>
      </w:r>
      <w:r>
        <w:rPr>
          <w:rFonts w:ascii="Times New Roman" w:eastAsia="Times New Roman" w:hAnsi="Times New Roman" w:cs="Times New Roman"/>
          <w:sz w:val="28"/>
          <w:szCs w:val="28"/>
          <w:lang w:eastAsia="ru-RU"/>
        </w:rPr>
        <w:t xml:space="preserve">рвичной профсоюзной организации </w:t>
      </w:r>
      <w:r w:rsidRPr="0094242E">
        <w:rPr>
          <w:rFonts w:ascii="Times New Roman" w:hAnsi="Times New Roman" w:cs="Times New Roman"/>
          <w:sz w:val="28"/>
          <w:szCs w:val="28"/>
        </w:rPr>
        <w:t>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C314BB" w:rsidRPr="00C314BB">
        <w:rPr>
          <w:rFonts w:ascii="Times New Roman" w:eastAsia="Times New Roman" w:hAnsi="Times New Roman" w:cs="Times New Roman"/>
          <w:sz w:val="28"/>
          <w:szCs w:val="28"/>
          <w:lang w:eastAsia="ru-RU"/>
        </w:rP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00C314BB" w:rsidRPr="00C314BB">
        <w:rPr>
          <w:rFonts w:ascii="Times New Roman" w:eastAsia="Times New Roman" w:hAnsi="Times New Roman" w:cs="Times New Roman"/>
          <w:sz w:val="28"/>
          <w:szCs w:val="28"/>
          <w:lang w:eastAsia="ru-RU"/>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94242E"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Вознаграждение учителям, ведущим предмет, за выполнение функций классного руководителя</w:t>
      </w:r>
      <w:r w:rsidR="0094242E">
        <w:rPr>
          <w:rFonts w:ascii="Times New Roman" w:eastAsia="Times New Roman" w:hAnsi="Times New Roman" w:cs="Times New Roman"/>
          <w:sz w:val="28"/>
          <w:szCs w:val="28"/>
          <w:lang w:eastAsia="ru-RU"/>
        </w:rPr>
        <w:t xml:space="preserve"> я</w:t>
      </w:r>
      <w:r w:rsidR="0094242E" w:rsidRPr="0094242E">
        <w:rPr>
          <w:rFonts w:ascii="Times New Roman" w:hAnsi="Times New Roman" w:cs="Times New Roman"/>
          <w:sz w:val="28"/>
          <w:szCs w:val="28"/>
        </w:rPr>
        <w:t>вляется фиксированной компенсационной выплатой к установленной заработной плате.</w:t>
      </w:r>
      <w:r w:rsidRPr="0094242E">
        <w:rPr>
          <w:rFonts w:ascii="Times New Roman" w:eastAsia="Times New Roman" w:hAnsi="Times New Roman" w:cs="Times New Roman"/>
          <w:sz w:val="28"/>
          <w:szCs w:val="28"/>
          <w:lang w:eastAsia="ru-RU"/>
        </w:rPr>
        <w:t xml:space="preserve"> </w:t>
      </w:r>
    </w:p>
    <w:p w:rsidR="0094242E" w:rsidRPr="0094242E" w:rsidRDefault="0094242E" w:rsidP="00C314BB">
      <w:pPr>
        <w:spacing w:after="0" w:line="240" w:lineRule="auto"/>
        <w:ind w:firstLine="708"/>
        <w:jc w:val="both"/>
        <w:rPr>
          <w:rFonts w:ascii="Times New Roman" w:eastAsia="Times New Roman" w:hAnsi="Times New Roman" w:cs="Times New Roman"/>
          <w:sz w:val="28"/>
          <w:szCs w:val="28"/>
          <w:lang w:eastAsia="ru-RU"/>
        </w:rPr>
      </w:pPr>
      <w:r w:rsidRPr="0094242E">
        <w:rPr>
          <w:rFonts w:ascii="Times New Roman" w:hAnsi="Times New Roman" w:cs="Times New Roman"/>
          <w:sz w:val="28"/>
          <w:szCs w:val="28"/>
        </w:rPr>
        <w:t>Выплата вознаграждения за классное руководство педагогическим работникам учреждения производится также и в каникулярный период, не совпадающий с их отпуском.</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В день увольнения производить выплату всех сумм, причитающихся работнику.</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4.29</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 xml:space="preserve">Утвердить список работников, занятых на работах с вредными условиями труда (см. Приложение №6). </w:t>
      </w:r>
    </w:p>
    <w:p w:rsidR="00C314BB" w:rsidRPr="00C314BB" w:rsidRDefault="0094242E"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О введении новых условий оплаты труда или изменении условий оплаты труда извещать работников не позднее, чем за два месяца.</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C314BB" w:rsidRPr="00C314BB" w:rsidRDefault="0094242E"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Изменение размера заработной платы производится:</w:t>
      </w:r>
    </w:p>
    <w:p w:rsidR="00C314BB" w:rsidRPr="00C314BB" w:rsidRDefault="00C314BB" w:rsidP="00C314BB">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C314BB" w:rsidRPr="00C314BB" w:rsidRDefault="00C314BB" w:rsidP="00C314BB">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присвоении почетного звания – со дня присвоения;</w:t>
      </w:r>
    </w:p>
    <w:p w:rsidR="00C314BB" w:rsidRPr="00C314BB" w:rsidRDefault="00C314BB" w:rsidP="00C314BB">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C314BB" w:rsidRDefault="00C314BB" w:rsidP="00C314BB">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 присуждении ученой степени доктора наук – со дня присуждения Высшей аттестационной комиссией (ВАК) ученой степени доктора наук.</w:t>
      </w:r>
    </w:p>
    <w:p w:rsidR="0094242E" w:rsidRDefault="0094242E" w:rsidP="0094242E">
      <w:pPr>
        <w:spacing w:after="0" w:line="240" w:lineRule="auto"/>
        <w:ind w:left="106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4.33. </w:t>
      </w:r>
      <w:r w:rsidRPr="0094242E">
        <w:rPr>
          <w:rFonts w:ascii="Times New Roman" w:hAnsi="Times New Roman" w:cs="Times New Roman"/>
          <w:sz w:val="28"/>
          <w:szCs w:val="28"/>
        </w:rPr>
        <w:t xml:space="preserve">Штаты учреждения формируются в соответствии со ст. 28 Федерального закона от 29.12.2012г. № 273–ФЗ «Об образовании в Российской Федерации» </w:t>
      </w:r>
    </w:p>
    <w:p w:rsidR="0094242E" w:rsidRDefault="0094242E" w:rsidP="0094242E">
      <w:pPr>
        <w:spacing w:after="0" w:line="240" w:lineRule="auto"/>
        <w:ind w:left="1065"/>
        <w:jc w:val="both"/>
        <w:rPr>
          <w:rFonts w:ascii="Times New Roman" w:hAnsi="Times New Roman" w:cs="Times New Roman"/>
          <w:sz w:val="28"/>
          <w:szCs w:val="28"/>
        </w:rPr>
      </w:pPr>
      <w:r w:rsidRPr="0094242E">
        <w:rPr>
          <w:rFonts w:ascii="Times New Roman" w:hAnsi="Times New Roman" w:cs="Times New Roman"/>
          <w:sz w:val="28"/>
          <w:szCs w:val="28"/>
        </w:rPr>
        <w:t>4.34.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r>
        <w:rPr>
          <w:rFonts w:ascii="Times New Roman" w:hAnsi="Times New Roman" w:cs="Times New Roman"/>
          <w:sz w:val="28"/>
          <w:szCs w:val="28"/>
        </w:rPr>
        <w:t>.</w:t>
      </w:r>
    </w:p>
    <w:p w:rsidR="0094242E" w:rsidRPr="0094242E" w:rsidRDefault="0094242E" w:rsidP="0094242E">
      <w:pPr>
        <w:spacing w:after="0" w:line="240" w:lineRule="auto"/>
        <w:ind w:left="1065"/>
        <w:jc w:val="both"/>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V</w:t>
      </w:r>
      <w:r w:rsidRPr="00C314BB">
        <w:rPr>
          <w:rFonts w:ascii="Times New Roman" w:eastAsia="Times New Roman" w:hAnsi="Times New Roman" w:cs="Times New Roman"/>
          <w:b/>
          <w:bCs/>
          <w:caps/>
          <w:sz w:val="28"/>
          <w:szCs w:val="28"/>
          <w:lang w:eastAsia="ru-RU"/>
        </w:rPr>
        <w:t>. Социальные гарантии и льготы.</w:t>
      </w:r>
    </w:p>
    <w:p w:rsidR="00C314BB" w:rsidRPr="00C314BB" w:rsidRDefault="00C314BB" w:rsidP="00C314BB">
      <w:pPr>
        <w:spacing w:after="0" w:line="240" w:lineRule="auto"/>
        <w:ind w:left="705"/>
        <w:jc w:val="both"/>
        <w:rPr>
          <w:rFonts w:ascii="Times New Roman" w:eastAsia="Times New Roman" w:hAnsi="Times New Roman" w:cs="Times New Roman"/>
          <w:b/>
          <w:bCs/>
          <w:sz w:val="28"/>
          <w:szCs w:val="28"/>
          <w:lang w:eastAsia="ru-RU"/>
        </w:rPr>
      </w:pPr>
    </w:p>
    <w:p w:rsidR="00C314BB" w:rsidRPr="00C314BB" w:rsidRDefault="00C314BB" w:rsidP="00C314BB">
      <w:pPr>
        <w:spacing w:after="0" w:line="240" w:lineRule="auto"/>
        <w:ind w:firstLine="720"/>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w:t>
      </w:r>
      <w:r w:rsidRPr="00C314BB">
        <w:rPr>
          <w:rFonts w:ascii="Times New Roman" w:eastAsia="Times New Roman" w:hAnsi="Times New Roman" w:cs="Times New Roman"/>
          <w:bCs/>
          <w:sz w:val="28"/>
          <w:szCs w:val="28"/>
          <w:lang w:eastAsia="ru-RU"/>
        </w:rPr>
        <w:tab/>
        <w:t>Стороны пришли к соглашению о том что:</w:t>
      </w:r>
    </w:p>
    <w:p w:rsidR="00C314BB" w:rsidRPr="00C314BB" w:rsidRDefault="00C314BB" w:rsidP="00C314BB">
      <w:pPr>
        <w:spacing w:after="0" w:line="240" w:lineRule="auto"/>
        <w:ind w:firstLine="720"/>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w:t>
      </w:r>
      <w:r w:rsidRPr="00C314BB">
        <w:rPr>
          <w:rFonts w:ascii="Times New Roman" w:eastAsia="Times New Roman" w:hAnsi="Times New Roman" w:cs="Times New Roman"/>
          <w:bCs/>
          <w:sz w:val="28"/>
          <w:szCs w:val="28"/>
          <w:lang w:eastAsia="ru-RU"/>
        </w:rPr>
        <w:tab/>
        <w:t>Гарантии и компенсации работникам предоставляются в следующих случаях:</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приеме на работу (ст.64,220, 287, 259, 262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переводе на другую работу (ст.72, 72.1, 72.2, 73, 74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увольнении (ст. 178, 179, 180, 82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оплате труда (ст.142, 256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направлении в служебные командировки (ст. 167-168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совмещении работы с обучением (173, 174, 177 ТК РФ);</w:t>
      </w:r>
    </w:p>
    <w:p w:rsidR="00C314BB" w:rsidRPr="00C314BB" w:rsidRDefault="00C314BB" w:rsidP="00C314BB">
      <w:pPr>
        <w:spacing w:after="0" w:line="240" w:lineRule="auto"/>
        <w:ind w:firstLine="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вынужденном прекращении работы по вине работодателя (ст. 405, 157, 414 ТК РФ);</w:t>
      </w:r>
    </w:p>
    <w:p w:rsidR="00C314BB" w:rsidRPr="00C314BB" w:rsidRDefault="00C314BB" w:rsidP="00C314BB">
      <w:pPr>
        <w:spacing w:after="0" w:line="240" w:lineRule="auto"/>
        <w:ind w:firstLine="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 предоставлении ежегодного оплачиваемого отпуска (ст. 116-119, 123-128 ТК РФ);</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 связи с задержкой выдачи трудовой книжки при увольнении;</w:t>
      </w:r>
    </w:p>
    <w:p w:rsidR="00C314BB" w:rsidRPr="00C314BB" w:rsidRDefault="00C314BB" w:rsidP="00C314BB">
      <w:pPr>
        <w:spacing w:after="0" w:line="240" w:lineRule="auto"/>
        <w:ind w:left="705"/>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 других случаях, предусмотренных действующим законодательством.</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bCs/>
          <w:sz w:val="28"/>
          <w:szCs w:val="28"/>
          <w:lang w:eastAsia="ru-RU"/>
        </w:rPr>
        <w:lastRenderedPageBreak/>
        <w:t>5.2.</w:t>
      </w:r>
      <w:r w:rsidRPr="00C314BB">
        <w:rPr>
          <w:rFonts w:ascii="Times New Roman" w:eastAsia="Times New Roman" w:hAnsi="Times New Roman" w:cs="Times New Roman"/>
          <w:bCs/>
          <w:sz w:val="28"/>
          <w:szCs w:val="28"/>
          <w:lang w:eastAsia="ru-RU"/>
        </w:rPr>
        <w:tab/>
      </w:r>
      <w:r w:rsidRPr="00C314BB">
        <w:rPr>
          <w:rFonts w:ascii="Times New Roman" w:eastAsia="Times New Roman" w:hAnsi="Times New Roman" w:cs="Times New Roman"/>
          <w:sz w:val="28"/>
          <w:szCs w:val="28"/>
          <w:lang w:eastAsia="ru-RU"/>
        </w:rPr>
        <w:t>Работодатель обязуется:</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5.2.1.</w:t>
      </w:r>
      <w:r w:rsidRPr="00C314BB">
        <w:rPr>
          <w:rFonts w:ascii="Times New Roman" w:eastAsia="Times New Roman" w:hAnsi="Times New Roman" w:cs="Times New Roman"/>
          <w:sz w:val="28"/>
          <w:szCs w:val="28"/>
          <w:lang w:eastAsia="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5.2.2.</w:t>
      </w:r>
      <w:r w:rsidRPr="00C314BB">
        <w:rPr>
          <w:rFonts w:ascii="Times New Roman" w:eastAsia="Times New Roman" w:hAnsi="Times New Roman" w:cs="Times New Roman"/>
          <w:sz w:val="28"/>
          <w:szCs w:val="28"/>
          <w:lang w:eastAsia="ru-RU"/>
        </w:rPr>
        <w:tab/>
        <w:t>осуществлять страхование работников от несчастных случаев на производстве;</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5.2.3.</w:t>
      </w:r>
      <w:r w:rsidRPr="00C314BB">
        <w:rPr>
          <w:rFonts w:ascii="Times New Roman" w:eastAsia="Times New Roman" w:hAnsi="Times New Roman" w:cs="Times New Roman"/>
          <w:sz w:val="28"/>
          <w:szCs w:val="28"/>
          <w:lang w:eastAsia="ru-RU"/>
        </w:rPr>
        <w:tab/>
        <w:t>обеспечить обязательное медицинское страхование работающих, с выдачей полисов по медицинскому страхованию;</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5.2.4.</w:t>
      </w:r>
      <w:r w:rsidRPr="00C314BB">
        <w:rPr>
          <w:rFonts w:ascii="Times New Roman" w:eastAsia="Times New Roman" w:hAnsi="Times New Roman" w:cs="Times New Roman"/>
          <w:sz w:val="28"/>
          <w:szCs w:val="28"/>
          <w:lang w:eastAsia="ru-RU"/>
        </w:rPr>
        <w:tab/>
        <w:t>своевременно перечислять средства в страховые фонды в размерах, определяемых законодательством.</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5.2.5.</w:t>
      </w:r>
      <w:r w:rsidRPr="00C314BB">
        <w:rPr>
          <w:rFonts w:ascii="Times New Roman" w:eastAsia="Times New Roman" w:hAnsi="Times New Roman" w:cs="Times New Roman"/>
          <w:sz w:val="28"/>
          <w:szCs w:val="28"/>
          <w:lang w:eastAsia="ru-RU"/>
        </w:rPr>
        <w:tab/>
        <w:t>разработать программу инвестирования накопительной части трудовой пенсии работников;</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5.2.6.</w:t>
      </w:r>
      <w:r w:rsidRPr="00C314BB">
        <w:rPr>
          <w:rFonts w:ascii="Times New Roman" w:eastAsia="Times New Roman" w:hAnsi="Times New Roman" w:cs="Times New Roman"/>
          <w:sz w:val="28"/>
          <w:szCs w:val="28"/>
          <w:lang w:eastAsia="ru-RU"/>
        </w:rPr>
        <w:tab/>
        <w:t xml:space="preserve">своевременно и полностью перечислять средства в </w:t>
      </w:r>
      <w:r w:rsidR="00E26CC1">
        <w:rPr>
          <w:rFonts w:ascii="Times New Roman" w:eastAsia="Times New Roman" w:hAnsi="Times New Roman" w:cs="Times New Roman"/>
          <w:sz w:val="28"/>
          <w:szCs w:val="28"/>
          <w:lang w:eastAsia="ru-RU"/>
        </w:rPr>
        <w:t>ИФНС.</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5.2.7.</w:t>
      </w:r>
      <w:r w:rsidRPr="00C314BB">
        <w:rPr>
          <w:rFonts w:ascii="Times New Roman" w:eastAsia="Times New Roman" w:hAnsi="Times New Roman" w:cs="Times New Roman"/>
          <w:sz w:val="28"/>
          <w:szCs w:val="28"/>
          <w:lang w:eastAsia="ru-RU"/>
        </w:rPr>
        <w:tab/>
        <w:t>определить время и место для питания работников образовательн</w:t>
      </w:r>
      <w:r w:rsidR="00E26CC1">
        <w:rPr>
          <w:rFonts w:ascii="Times New Roman" w:eastAsia="Times New Roman" w:hAnsi="Times New Roman" w:cs="Times New Roman"/>
          <w:sz w:val="28"/>
          <w:szCs w:val="28"/>
          <w:lang w:eastAsia="ru-RU"/>
        </w:rPr>
        <w:t>ой организации</w:t>
      </w:r>
      <w:r w:rsidR="002F3F18" w:rsidRPr="002F3F18">
        <w:rPr>
          <w:rFonts w:ascii="Times New Roman" w:hAnsi="Times New Roman" w:cs="Times New Roman"/>
          <w:sz w:val="28"/>
          <w:szCs w:val="28"/>
        </w:rPr>
        <w:t>;</w:t>
      </w:r>
    </w:p>
    <w:p w:rsidR="00C314BB" w:rsidRPr="00C314BB" w:rsidRDefault="001216A9"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r>
        <w:rPr>
          <w:rFonts w:ascii="Times New Roman" w:eastAsia="Times New Roman" w:hAnsi="Times New Roman" w:cs="Times New Roman"/>
          <w:sz w:val="28"/>
          <w:szCs w:val="28"/>
          <w:lang w:eastAsia="ru-RU"/>
        </w:rPr>
        <w:tab/>
        <w:t>выделя</w:t>
      </w:r>
      <w:r w:rsidR="00C314BB" w:rsidRPr="00C314BB">
        <w:rPr>
          <w:rFonts w:ascii="Times New Roman" w:eastAsia="Times New Roman" w:hAnsi="Times New Roman" w:cs="Times New Roman"/>
          <w:sz w:val="28"/>
          <w:szCs w:val="28"/>
          <w:lang w:eastAsia="ru-RU"/>
        </w:rPr>
        <w:t>ть средства из внебюджетного фонда для организации спортивно - оздоровительных мероприятий, туристических походов;</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5.2.9.</w:t>
      </w:r>
      <w:r w:rsidRPr="00C314BB">
        <w:rPr>
          <w:rFonts w:ascii="Times New Roman" w:eastAsia="Times New Roman" w:hAnsi="Times New Roman" w:cs="Times New Roman"/>
          <w:sz w:val="28"/>
          <w:szCs w:val="28"/>
          <w:lang w:eastAsia="ru-RU"/>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C314BB" w:rsidRPr="00C314BB" w:rsidRDefault="00C314BB" w:rsidP="00C314BB">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5.2.10.</w:t>
      </w:r>
      <w:r w:rsidRPr="00C314BB">
        <w:rPr>
          <w:rFonts w:ascii="Times New Roman" w:eastAsia="Times New Roman" w:hAnsi="Times New Roman" w:cs="Times New Roman"/>
          <w:sz w:val="28"/>
          <w:szCs w:val="28"/>
          <w:lang w:eastAsia="ru-RU"/>
        </w:rPr>
        <w:tab/>
      </w:r>
      <w:r w:rsidR="00E26CC1">
        <w:rPr>
          <w:rFonts w:ascii="Times New Roman" w:hAnsi="Times New Roman" w:cs="Times New Roman"/>
          <w:sz w:val="28"/>
          <w:szCs w:val="28"/>
        </w:rPr>
        <w:t>оздоровлива</w:t>
      </w:r>
      <w:r w:rsidR="002F3F18" w:rsidRPr="002F3F18">
        <w:rPr>
          <w:rFonts w:ascii="Times New Roman" w:hAnsi="Times New Roman" w:cs="Times New Roman"/>
          <w:sz w:val="28"/>
          <w:szCs w:val="28"/>
        </w:rPr>
        <w:t>ть в детских оздоровительных лагерях (центрах) в период осенних, зим</w:t>
      </w:r>
      <w:r w:rsidR="00E26CC1">
        <w:rPr>
          <w:rFonts w:ascii="Times New Roman" w:hAnsi="Times New Roman" w:cs="Times New Roman"/>
          <w:sz w:val="28"/>
          <w:szCs w:val="28"/>
        </w:rPr>
        <w:t>них и весенних каникул</w:t>
      </w:r>
      <w:r w:rsidR="002F3F18">
        <w:rPr>
          <w:rFonts w:ascii="Times New Roman" w:hAnsi="Times New Roman" w:cs="Times New Roman"/>
          <w:sz w:val="28"/>
          <w:szCs w:val="28"/>
        </w:rPr>
        <w:t xml:space="preserve"> </w:t>
      </w:r>
      <w:r w:rsidR="002F3F18" w:rsidRPr="002F3F18">
        <w:rPr>
          <w:rFonts w:ascii="Times New Roman" w:hAnsi="Times New Roman" w:cs="Times New Roman"/>
          <w:sz w:val="28"/>
          <w:szCs w:val="28"/>
        </w:rPr>
        <w:t>детей работников;</w:t>
      </w:r>
    </w:p>
    <w:p w:rsidR="00C314BB" w:rsidRPr="00C314BB" w:rsidRDefault="00C314BB" w:rsidP="00C314BB">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5.2.11.</w:t>
      </w:r>
      <w:r w:rsidRPr="00C314BB">
        <w:rPr>
          <w:rFonts w:ascii="Times New Roman" w:eastAsia="Times New Roman" w:hAnsi="Times New Roman" w:cs="Times New Roman"/>
          <w:sz w:val="28"/>
          <w:szCs w:val="28"/>
          <w:lang w:eastAsia="ru-RU"/>
        </w:rPr>
        <w:tab/>
        <w:t xml:space="preserve">в новогодние праздники организовывать для детей </w:t>
      </w:r>
      <w:r w:rsidR="00F672F3">
        <w:rPr>
          <w:rFonts w:ascii="Times New Roman" w:eastAsia="Times New Roman" w:hAnsi="Times New Roman" w:cs="Times New Roman"/>
          <w:sz w:val="28"/>
          <w:szCs w:val="28"/>
          <w:lang w:eastAsia="ru-RU"/>
        </w:rPr>
        <w:t xml:space="preserve">работников </w:t>
      </w:r>
      <w:r w:rsidRPr="00C314BB">
        <w:rPr>
          <w:rFonts w:ascii="Times New Roman" w:eastAsia="Times New Roman" w:hAnsi="Times New Roman" w:cs="Times New Roman"/>
          <w:sz w:val="28"/>
          <w:szCs w:val="28"/>
          <w:lang w:eastAsia="ru-RU"/>
        </w:rPr>
        <w:t>новогодние</w:t>
      </w:r>
      <w:r w:rsidR="00B721FB">
        <w:rPr>
          <w:rFonts w:ascii="Times New Roman" w:eastAsia="Times New Roman" w:hAnsi="Times New Roman" w:cs="Times New Roman"/>
          <w:sz w:val="28"/>
          <w:szCs w:val="28"/>
          <w:lang w:eastAsia="ru-RU"/>
        </w:rPr>
        <w:t xml:space="preserve"> подарки </w:t>
      </w:r>
      <w:r w:rsidRPr="00C314BB">
        <w:rPr>
          <w:rFonts w:ascii="Times New Roman" w:eastAsia="Times New Roman" w:hAnsi="Times New Roman" w:cs="Times New Roman"/>
          <w:sz w:val="28"/>
          <w:szCs w:val="28"/>
          <w:lang w:eastAsia="ru-RU"/>
        </w:rPr>
        <w:t>за счет средств работодателя и других финансовых источников;</w:t>
      </w:r>
    </w:p>
    <w:p w:rsidR="00C314BB" w:rsidRPr="00C314BB" w:rsidRDefault="00C314BB" w:rsidP="00C314BB">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5.2.12.</w:t>
      </w:r>
      <w:r w:rsidRPr="00C314BB">
        <w:rPr>
          <w:rFonts w:ascii="Times New Roman" w:eastAsia="Times New Roman" w:hAnsi="Times New Roman" w:cs="Times New Roman"/>
          <w:sz w:val="28"/>
          <w:szCs w:val="28"/>
          <w:lang w:eastAsia="ru-RU"/>
        </w:rPr>
        <w:tab/>
        <w:t>выплачивать единовременное пособие при выходе работника на пенсию;</w:t>
      </w:r>
    </w:p>
    <w:p w:rsidR="00C314BB" w:rsidRPr="00C314BB" w:rsidRDefault="00C314BB" w:rsidP="00C314BB">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5.2.1</w:t>
      </w:r>
      <w:r w:rsidR="00E26CC1">
        <w:rPr>
          <w:rFonts w:ascii="Times New Roman" w:eastAsia="Times New Roman" w:hAnsi="Times New Roman" w:cs="Times New Roman"/>
          <w:sz w:val="28"/>
          <w:szCs w:val="28"/>
          <w:lang w:eastAsia="ru-RU"/>
        </w:rPr>
        <w:t>3</w:t>
      </w:r>
      <w:r w:rsidRPr="00C314BB">
        <w:rPr>
          <w:rFonts w:ascii="Times New Roman" w:eastAsia="Times New Roman" w:hAnsi="Times New Roman" w:cs="Times New Roman"/>
          <w:sz w:val="28"/>
          <w:szCs w:val="28"/>
          <w:lang w:eastAsia="ru-RU"/>
        </w:rPr>
        <w:t>.</w:t>
      </w:r>
      <w:r w:rsidRPr="00C314BB">
        <w:rPr>
          <w:rFonts w:ascii="Times New Roman" w:eastAsia="Times New Roman" w:hAnsi="Times New Roman" w:cs="Times New Roman"/>
          <w:sz w:val="28"/>
          <w:szCs w:val="28"/>
          <w:lang w:eastAsia="ru-RU"/>
        </w:rPr>
        <w:tab/>
        <w:t xml:space="preserve">соблюдать и предоставлять согласно ст.ст.173-177 ТК РФ гарантии и компенсации работникам, совмещающим работу с обучением: </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работникам, успешно обучающимся по заочной форме обучения в имеющих государственную аккредитацию образовательных организациях </w:t>
      </w:r>
      <w:r w:rsidRPr="00C314BB">
        <w:rPr>
          <w:rFonts w:ascii="Times New Roman" w:eastAsia="Times New Roman" w:hAnsi="Times New Roman" w:cs="Times New Roman"/>
          <w:sz w:val="28"/>
          <w:szCs w:val="28"/>
          <w:lang w:eastAsia="ru-RU"/>
        </w:rPr>
        <w:lastRenderedPageBreak/>
        <w:t>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C314BB" w:rsidRDefault="00E26CC1" w:rsidP="00C314BB">
      <w:pPr>
        <w:tabs>
          <w:tab w:val="left" w:pos="1701"/>
        </w:tabs>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5.2.14</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в установленные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w:t>
      </w:r>
      <w:r w:rsidR="00F672F3">
        <w:rPr>
          <w:rFonts w:ascii="Times New Roman" w:eastAsia="Times New Roman" w:hAnsi="Times New Roman" w:cs="Times New Roman"/>
          <w:sz w:val="28"/>
          <w:szCs w:val="28"/>
          <w:lang w:eastAsia="ru-RU"/>
        </w:rPr>
        <w:t>цией и периодическими изданиями</w:t>
      </w:r>
      <w:r w:rsidR="00C314BB" w:rsidRPr="00C314BB">
        <w:rPr>
          <w:rFonts w:ascii="Times New Roman" w:eastAsia="Times New Roman" w:hAnsi="Times New Roman" w:cs="Times New Roman"/>
          <w:sz w:val="28"/>
          <w:szCs w:val="28"/>
          <w:lang w:eastAsia="ru-RU"/>
        </w:rPr>
        <w:t xml:space="preserve">. </w:t>
      </w:r>
    </w:p>
    <w:p w:rsidR="002F3F18" w:rsidRDefault="00E26CC1" w:rsidP="00C314BB">
      <w:pPr>
        <w:tabs>
          <w:tab w:val="left" w:pos="1701"/>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5.2.15</w:t>
      </w:r>
      <w:r w:rsidR="002F3F18" w:rsidRPr="002F3F18">
        <w:rPr>
          <w:rFonts w:ascii="Times New Roman" w:hAnsi="Times New Roman" w:cs="Times New Roman"/>
          <w:sz w:val="28"/>
          <w:szCs w:val="28"/>
        </w:rPr>
        <w:t xml:space="preserve">. Педагогическим работникам, осуществляющих образовательную деятельность, проживающим и работающим в сельской местности, за счет бюджетных ассигнований областного бюджета предоставляется компенсация расходов на оплату жилых помещений, отопления (топлива) и электроэнергии.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 </w:t>
      </w:r>
    </w:p>
    <w:p w:rsidR="002F3F18" w:rsidRPr="002F3F18" w:rsidRDefault="00E26CC1" w:rsidP="00C314BB">
      <w:pPr>
        <w:tabs>
          <w:tab w:val="left" w:pos="1701"/>
        </w:tabs>
        <w:spacing w:after="0" w:line="240" w:lineRule="auto"/>
        <w:ind w:firstLine="70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5.2.16</w:t>
      </w:r>
      <w:r w:rsidR="002F3F18" w:rsidRPr="002F3F18">
        <w:rPr>
          <w:rFonts w:ascii="Times New Roman" w:hAnsi="Times New Roman" w:cs="Times New Roman"/>
          <w:sz w:val="28"/>
          <w:szCs w:val="28"/>
        </w:rPr>
        <w:t>.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w:t>
      </w:r>
    </w:p>
    <w:p w:rsidR="002F3F18"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5.3.</w:t>
      </w:r>
      <w:r w:rsidR="002F3F18" w:rsidRPr="002F3F18">
        <w:t xml:space="preserve"> </w:t>
      </w:r>
      <w:r w:rsidR="002F3F18" w:rsidRPr="002F3F18">
        <w:rPr>
          <w:rFonts w:ascii="Times New Roman" w:hAnsi="Times New Roman" w:cs="Times New Roman"/>
          <w:sz w:val="28"/>
          <w:szCs w:val="28"/>
        </w:rPr>
        <w:t>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заключѐнным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населѐнном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r w:rsidRPr="002F3F18">
        <w:rPr>
          <w:rFonts w:ascii="Times New Roman" w:eastAsia="Times New Roman" w:hAnsi="Times New Roman" w:cs="Times New Roman"/>
          <w:sz w:val="28"/>
          <w:szCs w:val="28"/>
          <w:lang w:eastAsia="ru-RU"/>
        </w:rPr>
        <w:tab/>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5.4.</w:t>
      </w:r>
      <w:r w:rsidRPr="00C314BB">
        <w:rPr>
          <w:rFonts w:ascii="Times New Roman" w:eastAsia="Times New Roman" w:hAnsi="Times New Roman" w:cs="Times New Roman"/>
          <w:sz w:val="28"/>
          <w:szCs w:val="28"/>
          <w:lang w:eastAsia="ru-RU"/>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w:t>
      </w:r>
      <w:r w:rsidR="002F3F18">
        <w:rPr>
          <w:rFonts w:ascii="Times New Roman" w:eastAsia="Times New Roman" w:hAnsi="Times New Roman" w:cs="Times New Roman"/>
          <w:sz w:val="28"/>
          <w:szCs w:val="28"/>
          <w:lang w:eastAsia="ru-RU"/>
        </w:rPr>
        <w:t xml:space="preserve"> в Саратовской области</w:t>
      </w:r>
      <w:r w:rsidRPr="00C314BB">
        <w:rPr>
          <w:rFonts w:ascii="Times New Roman" w:eastAsia="Times New Roman" w:hAnsi="Times New Roman" w:cs="Times New Roman"/>
          <w:sz w:val="28"/>
          <w:szCs w:val="28"/>
          <w:lang w:eastAsia="ru-RU"/>
        </w:rPr>
        <w:t>» на период первых 3-х лет работы после окончания организации среднего профессионального образования или вуза.</w:t>
      </w:r>
    </w:p>
    <w:p w:rsidR="00C314BB" w:rsidRPr="002F3F18" w:rsidRDefault="00C314BB" w:rsidP="002F3F18">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5.5.</w:t>
      </w:r>
      <w:r w:rsidRPr="00C314BB">
        <w:rPr>
          <w:rFonts w:ascii="Times New Roman" w:eastAsia="Times New Roman" w:hAnsi="Times New Roman" w:cs="Times New Roman"/>
          <w:sz w:val="28"/>
          <w:szCs w:val="28"/>
          <w:lang w:eastAsia="ru-RU"/>
        </w:rPr>
        <w:tab/>
      </w:r>
      <w:r w:rsidR="002F3F18" w:rsidRPr="002F3F18">
        <w:rPr>
          <w:rFonts w:ascii="Times New Roman" w:hAnsi="Times New Roman" w:cs="Times New Roman"/>
          <w:sz w:val="28"/>
          <w:szCs w:val="28"/>
        </w:rPr>
        <w:t>Педагогическим работникам, непосредственно осуществляющим учебный процесс, имеющим стаж педагогической работы менее трех лет и принятым на работу после завершения обучения в профессиональной организации или образовательной организации высшего образования, либо заключившим трудовой договор до даты выдачи документа об образовании и о квалификации в соответствии с частями 3 и 4 статьи 46 ФЗ «Об образовании в Российской Федерации», устанавливается стимулирующая выплата, в целях доведения их заработной платы до 70% средней номинальной начисленной заработной платы работников организаций в области, устанавливаемой на соответствующий финансовый год, в расчете на норму часов педагогической работы за ставку заработной платы.</w:t>
      </w:r>
    </w:p>
    <w:p w:rsidR="00C314BB" w:rsidRDefault="00C314BB" w:rsidP="00C314BB">
      <w:pPr>
        <w:spacing w:after="0" w:line="240" w:lineRule="auto"/>
        <w:ind w:firstLine="705"/>
        <w:jc w:val="both"/>
        <w:rPr>
          <w:rFonts w:ascii="Times New Roman" w:hAnsi="Times New Roman" w:cs="Times New Roman"/>
          <w:sz w:val="28"/>
          <w:szCs w:val="28"/>
        </w:rPr>
      </w:pPr>
      <w:r w:rsidRPr="00C314BB">
        <w:rPr>
          <w:rFonts w:ascii="Times New Roman" w:eastAsia="Times New Roman" w:hAnsi="Times New Roman" w:cs="Times New Roman"/>
          <w:sz w:val="28"/>
          <w:szCs w:val="28"/>
          <w:lang w:eastAsia="ru-RU"/>
        </w:rPr>
        <w:t>5.6.</w:t>
      </w:r>
      <w:r w:rsidRPr="00C314BB">
        <w:rPr>
          <w:rFonts w:ascii="Times New Roman" w:eastAsia="Times New Roman" w:hAnsi="Times New Roman" w:cs="Times New Roman"/>
          <w:sz w:val="28"/>
          <w:szCs w:val="28"/>
          <w:lang w:eastAsia="ru-RU"/>
        </w:rPr>
        <w:tab/>
      </w:r>
      <w:r w:rsidR="002F3F18" w:rsidRPr="002F3F18">
        <w:rPr>
          <w:rFonts w:ascii="Times New Roman" w:hAnsi="Times New Roman" w:cs="Times New Roman"/>
          <w:sz w:val="28"/>
          <w:szCs w:val="28"/>
        </w:rPr>
        <w:t>Молодым специалистам, окончившим образовательные учреждения высшего образования в 2011 и последующих годах, в соответствии с Законом Саратовской области от 3 августа 2011 г. № 96 –ЗСО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является основным местом их работы. Размер единовременной денежной выплаты составляет за первый год работы – 40 000 рублей, за второй год работы – 35 000 рублей, за третий год работы –30 000 рублей.</w:t>
      </w:r>
    </w:p>
    <w:p w:rsidR="002F3F18"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5.7. 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w:t>
      </w:r>
      <w:r>
        <w:rPr>
          <w:rFonts w:ascii="Times New Roman" w:hAnsi="Times New Roman" w:cs="Times New Roman"/>
          <w:sz w:val="28"/>
          <w:szCs w:val="28"/>
        </w:rPr>
        <w:t>мере 1601 руб., награжденным:</w:t>
      </w:r>
      <w:r w:rsidRPr="002F3F18">
        <w:rPr>
          <w:rFonts w:ascii="Times New Roman" w:hAnsi="Times New Roman" w:cs="Times New Roman"/>
          <w:sz w:val="28"/>
          <w:szCs w:val="28"/>
        </w:rPr>
        <w:t xml:space="preserve"> </w:t>
      </w:r>
    </w:p>
    <w:p w:rsidR="002F3F18"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 xml:space="preserve">медалью К.Д.Ушинского; </w:t>
      </w:r>
    </w:p>
    <w:p w:rsidR="002F3F18"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медалью Л.С.Выготского;</w:t>
      </w:r>
    </w:p>
    <w:p w:rsidR="002F3F18"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 xml:space="preserve">нагрудными значками "Отличник просвещения СССР", "Отличник народного просвещения", "Отличник профессионально-технического образования РСФСР"; </w:t>
      </w:r>
    </w:p>
    <w:p w:rsidR="00683AB5"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 </w:t>
      </w:r>
    </w:p>
    <w:p w:rsidR="00683AB5"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 xml:space="preserve">ведомственным знаком отличия "Отличник просвещения"; </w:t>
      </w:r>
    </w:p>
    <w:p w:rsidR="00683AB5" w:rsidRDefault="002F3F18" w:rsidP="00C314BB">
      <w:pPr>
        <w:spacing w:after="0" w:line="240" w:lineRule="auto"/>
        <w:ind w:firstLine="705"/>
        <w:jc w:val="both"/>
        <w:rPr>
          <w:rFonts w:ascii="Times New Roman" w:hAnsi="Times New Roman" w:cs="Times New Roman"/>
          <w:sz w:val="28"/>
          <w:szCs w:val="28"/>
        </w:rPr>
      </w:pPr>
      <w:r w:rsidRPr="002F3F18">
        <w:rPr>
          <w:rFonts w:ascii="Times New Roman" w:hAnsi="Times New Roman" w:cs="Times New Roman"/>
          <w:sz w:val="28"/>
          <w:szCs w:val="28"/>
        </w:rPr>
        <w:t xml:space="preserve">почетными званиями "Почетный работник общего образования Российской Федерации", "Почетный работник начального профессионального </w:t>
      </w:r>
      <w:r w:rsidRPr="002F3F18">
        <w:rPr>
          <w:rFonts w:ascii="Times New Roman" w:hAnsi="Times New Roman" w:cs="Times New Roman"/>
          <w:sz w:val="28"/>
          <w:szCs w:val="28"/>
        </w:rPr>
        <w:lastRenderedPageBreak/>
        <w:t xml:space="preserve">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 </w:t>
      </w:r>
    </w:p>
    <w:p w:rsidR="002F3F18" w:rsidRPr="002F3F18" w:rsidRDefault="002F3F18" w:rsidP="00C314BB">
      <w:pPr>
        <w:spacing w:after="0" w:line="240" w:lineRule="auto"/>
        <w:ind w:firstLine="705"/>
        <w:jc w:val="both"/>
        <w:rPr>
          <w:rFonts w:ascii="Times New Roman" w:eastAsia="Times New Roman" w:hAnsi="Times New Roman" w:cs="Times New Roman"/>
          <w:sz w:val="28"/>
          <w:szCs w:val="28"/>
          <w:lang w:eastAsia="ru-RU"/>
        </w:rPr>
      </w:pPr>
      <w:r w:rsidRPr="002F3F18">
        <w:rPr>
          <w:rFonts w:ascii="Times New Roman" w:hAnsi="Times New Roman" w:cs="Times New Roman"/>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rsidR="00C314BB" w:rsidRPr="00C314BB" w:rsidRDefault="00683AB5"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Предусмотреть льготы и компенсации, связанные с аттестацией:</w:t>
      </w:r>
    </w:p>
    <w:p w:rsidR="00C314BB" w:rsidRPr="00C314BB" w:rsidRDefault="00683AB5"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314BB" w:rsidRPr="00C314BB">
        <w:rPr>
          <w:rFonts w:ascii="Times New Roman" w:eastAsia="Times New Roman" w:hAnsi="Times New Roman" w:cs="Times New Roman"/>
          <w:sz w:val="28"/>
          <w:szCs w:val="28"/>
          <w:lang w:eastAsia="ru-RU"/>
        </w:rPr>
        <w:t>.1.</w:t>
      </w:r>
      <w:r w:rsidR="00C314BB" w:rsidRPr="00C314BB">
        <w:rPr>
          <w:rFonts w:ascii="Times New Roman" w:eastAsia="Times New Roman" w:hAnsi="Times New Roman" w:cs="Times New Roman"/>
          <w:sz w:val="28"/>
          <w:szCs w:val="28"/>
          <w:lang w:eastAsia="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C314BB" w:rsidRPr="00C314BB" w:rsidRDefault="00C314BB" w:rsidP="00C314BB">
      <w:pPr>
        <w:spacing w:after="0" w:line="240" w:lineRule="auto"/>
        <w:ind w:left="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длительной временной нетрудоспособности;</w:t>
      </w:r>
    </w:p>
    <w:p w:rsidR="00C314BB" w:rsidRPr="00C314BB" w:rsidRDefault="00C314BB" w:rsidP="00C314BB">
      <w:pPr>
        <w:spacing w:after="0" w:line="240" w:lineRule="auto"/>
        <w:ind w:left="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нахождения в отпуске по беременности и родам, по уходу за ребенком;</w:t>
      </w:r>
    </w:p>
    <w:p w:rsidR="00C314BB" w:rsidRPr="00C314BB" w:rsidRDefault="00C314BB" w:rsidP="00C314BB">
      <w:pPr>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C314BB" w:rsidRDefault="00C314BB" w:rsidP="00C314BB">
      <w:pPr>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нахождения в отпуске, предусмотренном</w:t>
      </w:r>
      <w:r w:rsidR="00606C49">
        <w:rPr>
          <w:rFonts w:ascii="Times New Roman" w:eastAsia="Times New Roman" w:hAnsi="Times New Roman" w:cs="Times New Roman"/>
          <w:sz w:val="28"/>
          <w:szCs w:val="28"/>
          <w:lang w:eastAsia="ru-RU"/>
        </w:rPr>
        <w:t xml:space="preserve"> Законом  «Об образовании в РФ»</w:t>
      </w:r>
      <w:r w:rsidR="00683AB5">
        <w:rPr>
          <w:rFonts w:ascii="Times New Roman" w:eastAsia="Times New Roman" w:hAnsi="Times New Roman" w:cs="Times New Roman"/>
          <w:sz w:val="28"/>
          <w:szCs w:val="28"/>
          <w:lang w:eastAsia="ru-RU"/>
        </w:rPr>
        <w:t>;</w:t>
      </w:r>
    </w:p>
    <w:p w:rsidR="00683AB5" w:rsidRPr="00683AB5" w:rsidRDefault="00683AB5" w:rsidP="00C314BB">
      <w:pPr>
        <w:spacing w:after="0" w:line="240" w:lineRule="auto"/>
        <w:ind w:firstLine="720"/>
        <w:jc w:val="both"/>
        <w:rPr>
          <w:rFonts w:ascii="Times New Roman" w:eastAsia="Times New Roman" w:hAnsi="Times New Roman" w:cs="Times New Roman"/>
          <w:sz w:val="28"/>
          <w:szCs w:val="28"/>
          <w:lang w:eastAsia="ru-RU"/>
        </w:rPr>
      </w:pPr>
      <w:r w:rsidRPr="00683AB5">
        <w:rPr>
          <w:rFonts w:ascii="Times New Roman" w:hAnsi="Times New Roman" w:cs="Times New Roman"/>
          <w:sz w:val="28"/>
          <w:szCs w:val="28"/>
        </w:rPr>
        <w:t>- службы в рядах Российской Армии.</w:t>
      </w:r>
    </w:p>
    <w:p w:rsidR="00C314BB" w:rsidRPr="00C314BB" w:rsidRDefault="00683AB5"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314BB" w:rsidRPr="00C314BB">
        <w:rPr>
          <w:rFonts w:ascii="Times New Roman" w:eastAsia="Times New Roman" w:hAnsi="Times New Roman" w:cs="Times New Roman"/>
          <w:sz w:val="28"/>
          <w:szCs w:val="28"/>
          <w:lang w:eastAsia="ru-RU"/>
        </w:rPr>
        <w:t>.2.</w:t>
      </w:r>
      <w:r w:rsidR="00C314BB" w:rsidRPr="00C314BB">
        <w:rPr>
          <w:rFonts w:ascii="Times New Roman" w:eastAsia="Times New Roman" w:hAnsi="Times New Roman" w:cs="Times New Roman"/>
          <w:sz w:val="28"/>
          <w:szCs w:val="28"/>
          <w:lang w:eastAsia="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C314BB" w:rsidRPr="00C314BB" w:rsidRDefault="00683AB5" w:rsidP="00C314BB">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314BB" w:rsidRPr="00C314BB">
        <w:rPr>
          <w:rFonts w:ascii="Times New Roman" w:eastAsia="Times New Roman" w:hAnsi="Times New Roman" w:cs="Times New Roman"/>
          <w:sz w:val="28"/>
          <w:szCs w:val="28"/>
          <w:lang w:eastAsia="ru-RU"/>
        </w:rPr>
        <w:t>.3.</w:t>
      </w:r>
      <w:r w:rsidR="00C314BB" w:rsidRPr="00C314BB">
        <w:rPr>
          <w:rFonts w:ascii="Times New Roman" w:eastAsia="Times New Roman" w:hAnsi="Times New Roman" w:cs="Times New Roman"/>
          <w:sz w:val="28"/>
          <w:szCs w:val="28"/>
          <w:lang w:eastAsia="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C314BB" w:rsidRPr="00C314BB" w:rsidRDefault="00683AB5" w:rsidP="00C314BB">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314BB" w:rsidRPr="00C314BB">
        <w:rPr>
          <w:rFonts w:ascii="Times New Roman" w:eastAsia="Times New Roman" w:hAnsi="Times New Roman" w:cs="Times New Roman"/>
          <w:sz w:val="28"/>
          <w:szCs w:val="28"/>
          <w:lang w:eastAsia="ru-RU"/>
        </w:rPr>
        <w:t>.4.</w:t>
      </w:r>
      <w:r w:rsidR="00C314BB" w:rsidRPr="00C314BB">
        <w:rPr>
          <w:rFonts w:ascii="Times New Roman" w:eastAsia="Times New Roman" w:hAnsi="Times New Roman" w:cs="Times New Roman"/>
          <w:sz w:val="28"/>
          <w:szCs w:val="28"/>
          <w:lang w:eastAsia="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314BB" w:rsidRPr="00C314BB" w:rsidRDefault="00683AB5"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w:t>
      </w:r>
      <w:r w:rsidR="00C314BB" w:rsidRPr="00C314BB">
        <w:rPr>
          <w:rFonts w:ascii="Times New Roman" w:eastAsia="Times New Roman" w:hAnsi="Times New Roman" w:cs="Times New Roman"/>
          <w:sz w:val="28"/>
          <w:szCs w:val="28"/>
          <w:lang w:eastAsia="ru-RU"/>
        </w:rPr>
        <w:t>.5.</w:t>
      </w:r>
      <w:r w:rsidR="00C314BB" w:rsidRPr="00C314BB">
        <w:rPr>
          <w:rFonts w:ascii="Times New Roman" w:eastAsia="Times New Roman" w:hAnsi="Times New Roman" w:cs="Times New Roman"/>
          <w:sz w:val="28"/>
          <w:szCs w:val="28"/>
          <w:lang w:eastAsia="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C314BB" w:rsidRPr="00C314BB" w:rsidRDefault="00683AB5" w:rsidP="00C314BB">
      <w:pPr>
        <w:spacing w:after="0" w:line="240" w:lineRule="auto"/>
        <w:ind w:firstLine="705"/>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5.9</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314BB" w:rsidRPr="00C314BB" w:rsidRDefault="00683AB5" w:rsidP="00C314BB">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Ежегодно отчислять в первичную профсоюзную</w:t>
      </w:r>
      <w:r w:rsidR="00F221F9">
        <w:rPr>
          <w:rFonts w:ascii="Times New Roman" w:eastAsia="Times New Roman" w:hAnsi="Times New Roman" w:cs="Times New Roman"/>
          <w:sz w:val="28"/>
          <w:szCs w:val="28"/>
          <w:lang w:eastAsia="ru-RU"/>
        </w:rPr>
        <w:t xml:space="preserve"> организацию денежные средства </w:t>
      </w:r>
      <w:r w:rsidR="00C314BB" w:rsidRPr="00C314BB">
        <w:rPr>
          <w:rFonts w:ascii="Times New Roman" w:eastAsia="Times New Roman" w:hAnsi="Times New Roman" w:cs="Times New Roman"/>
          <w:sz w:val="28"/>
          <w:szCs w:val="28"/>
          <w:lang w:eastAsia="ru-RU"/>
        </w:rPr>
        <w:t xml:space="preserve"> на проведение культурно-массовой и физкультурно-оздоровительной работы.</w:t>
      </w:r>
    </w:p>
    <w:p w:rsidR="00C314BB" w:rsidRPr="00C314BB" w:rsidRDefault="00683AB5" w:rsidP="00C31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5.11</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683AB5" w:rsidRDefault="00683AB5" w:rsidP="00683AB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5.12</w:t>
      </w:r>
      <w:r w:rsidR="00C314BB" w:rsidRPr="00C314BB">
        <w:rPr>
          <w:rFonts w:ascii="Times New Roman" w:eastAsia="Times New Roman" w:hAnsi="Times New Roman" w:cs="Times New Roman"/>
          <w:sz w:val="28"/>
          <w:szCs w:val="28"/>
          <w:lang w:eastAsia="ru-RU"/>
        </w:rPr>
        <w:t>.</w:t>
      </w:r>
      <w:r w:rsidR="00C314BB" w:rsidRPr="00C314BB">
        <w:rPr>
          <w:rFonts w:ascii="Times New Roman" w:eastAsia="Times New Roman" w:hAnsi="Times New Roman" w:cs="Times New Roman"/>
          <w:sz w:val="28"/>
          <w:szCs w:val="28"/>
          <w:lang w:eastAsia="ru-RU"/>
        </w:rPr>
        <w:tab/>
      </w:r>
      <w:r w:rsidRPr="00683AB5">
        <w:rPr>
          <w:rFonts w:ascii="Times New Roman" w:hAnsi="Times New Roman" w:cs="Times New Roman"/>
          <w:sz w:val="28"/>
          <w:szCs w:val="28"/>
        </w:rPr>
        <w:t xml:space="preserve">Установить в соответствии с Соглашением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(раздел </w:t>
      </w:r>
      <w:r w:rsidR="00E26CC1">
        <w:rPr>
          <w:rFonts w:ascii="Times New Roman" w:hAnsi="Times New Roman" w:cs="Times New Roman"/>
          <w:sz w:val="28"/>
          <w:szCs w:val="28"/>
        </w:rPr>
        <w:t>«Социальная поддержка населения</w:t>
      </w:r>
      <w:r w:rsidRPr="00683AB5">
        <w:rPr>
          <w:rFonts w:ascii="Times New Roman" w:hAnsi="Times New Roman" w:cs="Times New Roman"/>
          <w:sz w:val="28"/>
          <w:szCs w:val="28"/>
        </w:rPr>
        <w:t xml:space="preserve">): </w:t>
      </w:r>
    </w:p>
    <w:p w:rsidR="001216A9" w:rsidRDefault="00683AB5" w:rsidP="00E26CC1">
      <w:pPr>
        <w:spacing w:after="0" w:line="240" w:lineRule="auto"/>
        <w:jc w:val="both"/>
        <w:rPr>
          <w:rFonts w:ascii="Times New Roman" w:eastAsia="Times New Roman" w:hAnsi="Times New Roman" w:cs="Times New Roman"/>
          <w:b/>
          <w:bCs/>
          <w:caps/>
          <w:sz w:val="28"/>
          <w:szCs w:val="28"/>
          <w:lang w:eastAsia="ru-RU"/>
        </w:rPr>
      </w:pPr>
      <w:r>
        <w:rPr>
          <w:rFonts w:ascii="Times New Roman" w:hAnsi="Times New Roman" w:cs="Times New Roman"/>
          <w:sz w:val="28"/>
          <w:szCs w:val="28"/>
        </w:rPr>
        <w:t xml:space="preserve">     </w:t>
      </w: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VI</w:t>
      </w:r>
      <w:r w:rsidRPr="00C314BB">
        <w:rPr>
          <w:rFonts w:ascii="Times New Roman" w:eastAsia="Times New Roman" w:hAnsi="Times New Roman" w:cs="Times New Roman"/>
          <w:b/>
          <w:bCs/>
          <w:caps/>
          <w:sz w:val="28"/>
          <w:szCs w:val="28"/>
          <w:lang w:eastAsia="ru-RU"/>
        </w:rPr>
        <w:t>. Охрана труда и здоровья</w:t>
      </w:r>
    </w:p>
    <w:p w:rsidR="00C314BB" w:rsidRPr="00C314BB" w:rsidRDefault="00C314BB" w:rsidP="00C314BB">
      <w:pPr>
        <w:spacing w:after="0" w:line="240" w:lineRule="auto"/>
        <w:ind w:left="720" w:right="-7"/>
        <w:jc w:val="center"/>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6.1.</w:t>
      </w:r>
      <w:r w:rsidRPr="00C314BB">
        <w:rPr>
          <w:rFonts w:ascii="Times New Roman" w:eastAsia="Times New Roman" w:hAnsi="Times New Roman" w:cs="Times New Roman"/>
          <w:sz w:val="28"/>
          <w:szCs w:val="24"/>
          <w:lang w:eastAsia="ru-RU"/>
        </w:rPr>
        <w:tab/>
        <w:t>Работодатель обязуется: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6.1.1.</w:t>
      </w:r>
      <w:r w:rsidRPr="00C314BB">
        <w:rPr>
          <w:rFonts w:ascii="Times New Roman" w:eastAsia="Times New Roman" w:hAnsi="Times New Roman" w:cs="Times New Roman"/>
          <w:sz w:val="28"/>
          <w:szCs w:val="24"/>
          <w:lang w:eastAsia="ru-RU"/>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C314BB">
        <w:rPr>
          <w:rFonts w:ascii="Times New Roman" w:eastAsia="Times New Roman" w:hAnsi="Times New Roman" w:cs="Times New Roman"/>
          <w:sz w:val="24"/>
          <w:szCs w:val="24"/>
          <w:lang w:eastAsia="ru-RU"/>
        </w:rPr>
        <w:t>(ст. 219 ТК РФ)</w:t>
      </w:r>
      <w:r w:rsidRPr="00C314BB">
        <w:rPr>
          <w:rFonts w:ascii="Times New Roman" w:eastAsia="Times New Roman" w:hAnsi="Times New Roman" w:cs="Times New Roman"/>
          <w:sz w:val="28"/>
          <w:szCs w:val="24"/>
          <w:lang w:eastAsia="ru-RU"/>
        </w:rPr>
        <w:t>.</w:t>
      </w:r>
    </w:p>
    <w:p w:rsid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 xml:space="preserve">Для реализации этого права </w:t>
      </w:r>
      <w:r w:rsidR="0017627B">
        <w:rPr>
          <w:rFonts w:ascii="Times New Roman" w:eastAsia="Times New Roman" w:hAnsi="Times New Roman" w:cs="Times New Roman"/>
          <w:sz w:val="28"/>
          <w:szCs w:val="24"/>
          <w:lang w:eastAsia="ru-RU"/>
        </w:rPr>
        <w:t>заключи</w:t>
      </w:r>
      <w:r w:rsidRPr="00C314BB">
        <w:rPr>
          <w:rFonts w:ascii="Times New Roman" w:eastAsia="Times New Roman" w:hAnsi="Times New Roman" w:cs="Times New Roman"/>
          <w:sz w:val="28"/>
          <w:szCs w:val="24"/>
          <w:lang w:eastAsia="ru-RU"/>
        </w:rPr>
        <w:t xml:space="preserve">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83AB5" w:rsidRPr="00683AB5" w:rsidRDefault="00683AB5" w:rsidP="00C314BB">
      <w:pPr>
        <w:spacing w:after="0" w:line="240" w:lineRule="auto"/>
        <w:ind w:firstLine="709"/>
        <w:jc w:val="both"/>
        <w:rPr>
          <w:rFonts w:ascii="Times New Roman" w:eastAsia="Times New Roman" w:hAnsi="Times New Roman" w:cs="Times New Roman"/>
          <w:sz w:val="28"/>
          <w:szCs w:val="28"/>
          <w:lang w:eastAsia="ru-RU"/>
        </w:rPr>
      </w:pPr>
      <w:r w:rsidRPr="00683AB5">
        <w:rPr>
          <w:rFonts w:ascii="Times New Roman" w:hAnsi="Times New Roman" w:cs="Times New Roman"/>
          <w:sz w:val="28"/>
          <w:szCs w:val="28"/>
        </w:rPr>
        <w:t>6.1.2. Обеспечить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C314BB" w:rsidRDefault="00683AB5"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6.1.3</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Предусмотреть на мероприятия по охране труда, определенные Соглашением по охране труда, средства в сумме 0,3</w:t>
      </w:r>
      <w:r w:rsidR="00C314BB" w:rsidRPr="00C314BB">
        <w:rPr>
          <w:rFonts w:ascii="Times New Roman" w:eastAsia="Times New Roman" w:hAnsi="Times New Roman" w:cs="Times New Roman"/>
          <w:b/>
          <w:sz w:val="28"/>
          <w:szCs w:val="24"/>
          <w:lang w:eastAsia="ru-RU"/>
        </w:rPr>
        <w:t xml:space="preserve">% </w:t>
      </w:r>
      <w:r w:rsidR="00C314BB" w:rsidRPr="00C314BB">
        <w:rPr>
          <w:rFonts w:ascii="Times New Roman" w:eastAsia="Times New Roman" w:hAnsi="Times New Roman" w:cs="Times New Roman"/>
          <w:sz w:val="28"/>
          <w:szCs w:val="24"/>
          <w:lang w:eastAsia="ru-RU"/>
        </w:rPr>
        <w:t>от суммы затрат на предоставление образовательных услуг.</w:t>
      </w:r>
    </w:p>
    <w:p w:rsidR="00683AB5" w:rsidRPr="00B5034E" w:rsidRDefault="00B5034E" w:rsidP="00C314BB">
      <w:pPr>
        <w:spacing w:after="0" w:line="240" w:lineRule="auto"/>
        <w:ind w:firstLine="709"/>
        <w:jc w:val="both"/>
        <w:rPr>
          <w:rFonts w:ascii="Times New Roman" w:eastAsia="Times New Roman" w:hAnsi="Times New Roman" w:cs="Times New Roman"/>
          <w:sz w:val="28"/>
          <w:szCs w:val="28"/>
          <w:lang w:eastAsia="ru-RU"/>
        </w:rPr>
      </w:pPr>
      <w:r w:rsidRPr="00B5034E">
        <w:rPr>
          <w:rFonts w:ascii="Times New Roman" w:hAnsi="Times New Roman" w:cs="Times New Roman"/>
          <w:sz w:val="28"/>
          <w:szCs w:val="28"/>
        </w:rPr>
        <w:t xml:space="preserve">6.1.4. Использовать в качестве дополнительного источника финансирования мероприятий по охране труда возможность возврата части </w:t>
      </w:r>
      <w:r w:rsidRPr="00B5034E">
        <w:rPr>
          <w:rFonts w:ascii="Times New Roman" w:hAnsi="Times New Roman" w:cs="Times New Roman"/>
          <w:sz w:val="28"/>
          <w:szCs w:val="28"/>
        </w:rPr>
        <w:lastRenderedPageBreak/>
        <w:t>сумм страховых взносов в соответствии с законодательными и иными нормативными правовыми актами РФ.</w:t>
      </w:r>
    </w:p>
    <w:p w:rsidR="00C314BB" w:rsidRPr="00C314BB" w:rsidRDefault="00683AB5"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6.1.5</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Создавать необходимы</w:t>
      </w:r>
      <w:r w:rsidR="0017627B">
        <w:rPr>
          <w:rFonts w:ascii="Times New Roman" w:eastAsia="Times New Roman" w:hAnsi="Times New Roman" w:cs="Times New Roman"/>
          <w:sz w:val="28"/>
          <w:szCs w:val="24"/>
          <w:lang w:eastAsia="ru-RU"/>
        </w:rPr>
        <w:t>е условия</w:t>
      </w:r>
      <w:r w:rsidR="00C314BB" w:rsidRPr="00C314BB">
        <w:rPr>
          <w:rFonts w:ascii="Times New Roman" w:eastAsia="Times New Roman" w:hAnsi="Times New Roman" w:cs="Times New Roman"/>
          <w:sz w:val="28"/>
          <w:szCs w:val="24"/>
          <w:lang w:eastAsia="ru-RU"/>
        </w:rPr>
        <w:t xml:space="preserve"> д</w:t>
      </w:r>
      <w:r w:rsidR="0017627B">
        <w:rPr>
          <w:rFonts w:ascii="Times New Roman" w:eastAsia="Times New Roman" w:hAnsi="Times New Roman" w:cs="Times New Roman"/>
          <w:sz w:val="28"/>
          <w:szCs w:val="24"/>
          <w:lang w:eastAsia="ru-RU"/>
        </w:rPr>
        <w:t>ля охраны и укрепления здоровья</w:t>
      </w:r>
      <w:r w:rsidR="00C314BB" w:rsidRPr="00C314BB">
        <w:rPr>
          <w:rFonts w:ascii="Times New Roman" w:eastAsia="Times New Roman" w:hAnsi="Times New Roman" w:cs="Times New Roman"/>
          <w:sz w:val="28"/>
          <w:szCs w:val="24"/>
          <w:lang w:eastAsia="ru-RU"/>
        </w:rPr>
        <w:t xml:space="preserve"> работников образовательной организации</w:t>
      </w:r>
    </w:p>
    <w:p w:rsidR="00C314BB" w:rsidRPr="00C314BB" w:rsidRDefault="00B5034E"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6.1.6</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 xml:space="preserve">Провести в организации </w:t>
      </w:r>
      <w:r w:rsidR="00152B6F">
        <w:rPr>
          <w:rFonts w:ascii="Times New Roman" w:eastAsia="Times New Roman" w:hAnsi="Times New Roman" w:cs="Times New Roman"/>
          <w:sz w:val="28"/>
          <w:szCs w:val="24"/>
          <w:lang w:eastAsia="ru-RU"/>
        </w:rPr>
        <w:t xml:space="preserve">специальную оценку условий труда </w:t>
      </w:r>
      <w:r w:rsidR="00C314BB" w:rsidRPr="00C314BB">
        <w:rPr>
          <w:rFonts w:ascii="Times New Roman" w:eastAsia="Times New Roman" w:hAnsi="Times New Roman" w:cs="Times New Roman"/>
          <w:sz w:val="28"/>
          <w:szCs w:val="24"/>
          <w:lang w:eastAsia="ru-RU"/>
        </w:rPr>
        <w:t>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В состав комиссии</w:t>
      </w:r>
      <w:r w:rsidR="0017627B">
        <w:rPr>
          <w:rFonts w:ascii="Times New Roman" w:eastAsia="Times New Roman" w:hAnsi="Times New Roman" w:cs="Times New Roman"/>
          <w:sz w:val="28"/>
          <w:szCs w:val="24"/>
          <w:lang w:eastAsia="ru-RU"/>
        </w:rPr>
        <w:t xml:space="preserve"> по специальной оценке условий труда</w:t>
      </w:r>
      <w:r w:rsidRPr="00C314BB">
        <w:rPr>
          <w:rFonts w:ascii="Times New Roman" w:eastAsia="Times New Roman" w:hAnsi="Times New Roman" w:cs="Times New Roman"/>
          <w:sz w:val="28"/>
          <w:szCs w:val="24"/>
          <w:lang w:eastAsia="ru-RU"/>
        </w:rPr>
        <w:t xml:space="preserve"> в обязательном порядке включать членов выборного органа первичной профсоюзной организации и комиссии по охране труда.</w:t>
      </w:r>
    </w:p>
    <w:p w:rsidR="00C314BB" w:rsidRPr="00C314BB" w:rsidRDefault="00B5034E"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6.1.7</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Организовывать проверку знаний работников организации по охране труда не реже 1 раза в 3 года.</w:t>
      </w:r>
    </w:p>
    <w:p w:rsidR="00C314BB" w:rsidRPr="00C314BB" w:rsidRDefault="00B5034E"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6.1.8</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C314BB" w:rsidRPr="00C314BB" w:rsidRDefault="00B5034E"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6.1.9</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C314BB" w:rsidRPr="00C314BB" w:rsidRDefault="00B5034E" w:rsidP="00C314B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6.1.10</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w:t>
      </w:r>
      <w:r w:rsidR="00B5034E">
        <w:rPr>
          <w:rFonts w:ascii="Times New Roman" w:eastAsia="Times New Roman" w:hAnsi="Times New Roman" w:cs="Times New Roman"/>
          <w:sz w:val="28"/>
          <w:szCs w:val="24"/>
          <w:lang w:eastAsia="ru-RU"/>
        </w:rPr>
        <w:t>1.11</w:t>
      </w:r>
      <w:r w:rsidRPr="00C314BB">
        <w:rPr>
          <w:rFonts w:ascii="Times New Roman" w:eastAsia="Times New Roman" w:hAnsi="Times New Roman" w:cs="Times New Roman"/>
          <w:sz w:val="28"/>
          <w:szCs w:val="24"/>
          <w:lang w:eastAsia="ru-RU"/>
        </w:rPr>
        <w:t>.</w:t>
      </w:r>
      <w:r w:rsidRPr="00C314BB">
        <w:rPr>
          <w:rFonts w:ascii="Times New Roman" w:eastAsia="Times New Roman" w:hAnsi="Times New Roman" w:cs="Times New Roman"/>
          <w:sz w:val="28"/>
          <w:szCs w:val="24"/>
          <w:lang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314BB" w:rsidRPr="00C314BB" w:rsidRDefault="00B5034E" w:rsidP="00C314BB">
      <w:pPr>
        <w:tabs>
          <w:tab w:val="left" w:pos="156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6.1.12</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00C314BB" w:rsidRPr="00C314BB">
          <w:rPr>
            <w:rFonts w:ascii="Times New Roman" w:eastAsia="Times New Roman" w:hAnsi="Times New Roman" w:cs="Times New Roman"/>
            <w:sz w:val="28"/>
            <w:szCs w:val="24"/>
            <w:lang w:eastAsia="ru-RU"/>
          </w:rPr>
          <w:t>приостановлением деятельности</w:t>
        </w:r>
      </w:hyperlink>
      <w:r w:rsidR="00C314BB" w:rsidRPr="00C314BB">
        <w:rPr>
          <w:rFonts w:ascii="Times New Roman" w:eastAsia="Times New Roman" w:hAnsi="Times New Roman" w:cs="Times New Roman"/>
          <w:sz w:val="28"/>
          <w:szCs w:val="24"/>
          <w:lang w:eastAsia="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00C314BB" w:rsidRPr="00C314BB">
        <w:rPr>
          <w:rFonts w:ascii="Times New Roman" w:eastAsia="Times New Roman" w:hAnsi="Times New Roman" w:cs="Times New Roman"/>
          <w:sz w:val="24"/>
          <w:szCs w:val="24"/>
          <w:lang w:eastAsia="ru-RU"/>
        </w:rPr>
        <w:t>(ст. 220 ТК РФ)</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4"/>
          <w:szCs w:val="24"/>
          <w:lang w:eastAsia="ru-RU"/>
        </w:rPr>
        <w:t xml:space="preserve"> </w:t>
      </w:r>
    </w:p>
    <w:p w:rsidR="00C314BB" w:rsidRPr="00C314BB" w:rsidRDefault="0041376D" w:rsidP="00C314BB">
      <w:pPr>
        <w:tabs>
          <w:tab w:val="left" w:pos="156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6.1.13</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6.1.14</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w:t>
      </w:r>
      <w:r w:rsidR="00C314BB" w:rsidRPr="00C314BB">
        <w:rPr>
          <w:rFonts w:ascii="Times New Roman" w:eastAsia="Times New Roman" w:hAnsi="Times New Roman" w:cs="Times New Roman"/>
          <w:sz w:val="28"/>
          <w:szCs w:val="24"/>
          <w:lang w:eastAsia="ru-RU"/>
        </w:rPr>
        <w:lastRenderedPageBreak/>
        <w:t>работу на время устранения такой опасности либо оплатить возникший по этой причине простой в размере среднего заработка.</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6.1.15</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 xml:space="preserve">Разработать и утвердить инструкции по охране труда на каждое рабочее место  </w:t>
      </w:r>
      <w:r>
        <w:rPr>
          <w:rFonts w:ascii="Times New Roman" w:eastAsia="Times New Roman" w:hAnsi="Times New Roman" w:cs="Times New Roman"/>
          <w:sz w:val="28"/>
          <w:szCs w:val="24"/>
          <w:lang w:eastAsia="ru-RU"/>
        </w:rPr>
        <w:t>по согласованию</w:t>
      </w:r>
      <w:r w:rsidR="00C314BB" w:rsidRPr="00C314BB">
        <w:rPr>
          <w:rFonts w:ascii="Times New Roman" w:eastAsia="Times New Roman" w:hAnsi="Times New Roman" w:cs="Times New Roman"/>
          <w:sz w:val="28"/>
          <w:szCs w:val="24"/>
          <w:lang w:eastAsia="ru-RU"/>
        </w:rPr>
        <w:t xml:space="preserve"> с выборным органом первичной профсоюзной организации.</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6.1.16</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Обеспечивать соблюдение работниками требований, правил и инструкций по охране труда.</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6.1.17</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6.1.18</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6.1.19</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6.1.20</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6.1.21</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Обеспечить прохождение бесплатных обязательных предварительных и</w:t>
      </w:r>
      <w:r w:rsidR="00755D54">
        <w:rPr>
          <w:rFonts w:ascii="Times New Roman" w:eastAsia="Times New Roman" w:hAnsi="Times New Roman" w:cs="Times New Roman"/>
          <w:sz w:val="28"/>
          <w:szCs w:val="24"/>
          <w:lang w:eastAsia="ru-RU"/>
        </w:rPr>
        <w:t xml:space="preserve"> бесплатных</w:t>
      </w:r>
      <w:r w:rsidR="00C314BB" w:rsidRPr="00C314BB">
        <w:rPr>
          <w:rFonts w:ascii="Times New Roman" w:eastAsia="Times New Roman" w:hAnsi="Times New Roman" w:cs="Times New Roman"/>
          <w:sz w:val="28"/>
          <w:szCs w:val="24"/>
          <w:lang w:eastAsia="ru-RU"/>
        </w:rPr>
        <w:t xml:space="preserve"> периодических медицинских осмотров (обследований) работников, а также</w:t>
      </w:r>
      <w:r w:rsidR="00755D54">
        <w:rPr>
          <w:rFonts w:ascii="Times New Roman" w:eastAsia="Times New Roman" w:hAnsi="Times New Roman" w:cs="Times New Roman"/>
          <w:sz w:val="28"/>
          <w:szCs w:val="24"/>
          <w:lang w:eastAsia="ru-RU"/>
        </w:rPr>
        <w:t xml:space="preserve"> бесплатных</w:t>
      </w:r>
      <w:r w:rsidR="00C314BB" w:rsidRPr="00C314BB">
        <w:rPr>
          <w:rFonts w:ascii="Times New Roman" w:eastAsia="Times New Roman" w:hAnsi="Times New Roman" w:cs="Times New Roman"/>
          <w:sz w:val="28"/>
          <w:szCs w:val="24"/>
          <w:lang w:eastAsia="ru-RU"/>
        </w:rPr>
        <w:t xml:space="preserve">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6.1.22</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Выделять средства для оздоровительной работы среди работников и их детей.</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6.1.23</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Предоставлять транспорт для проведения диспансерного обследования работников в районной больнице.</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6.1.24</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Оборудовать комнату для отдыха работников организации.</w:t>
      </w:r>
    </w:p>
    <w:p w:rsidR="00C314BB" w:rsidRPr="00C314BB" w:rsidRDefault="0041376D" w:rsidP="00C314BB">
      <w:pPr>
        <w:tabs>
          <w:tab w:val="left" w:pos="16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6.1.25</w:t>
      </w:r>
      <w:r w:rsidR="00C314BB" w:rsidRPr="00C314BB">
        <w:rPr>
          <w:rFonts w:ascii="Times New Roman" w:eastAsia="Times New Roman" w:hAnsi="Times New Roman" w:cs="Times New Roman"/>
          <w:sz w:val="28"/>
          <w:szCs w:val="24"/>
          <w:lang w:eastAsia="ru-RU"/>
        </w:rPr>
        <w:t>.</w:t>
      </w:r>
      <w:r w:rsidR="00C314BB" w:rsidRPr="00C314BB">
        <w:rPr>
          <w:rFonts w:ascii="Times New Roman" w:eastAsia="Times New Roman" w:hAnsi="Times New Roman" w:cs="Times New Roman"/>
          <w:sz w:val="28"/>
          <w:szCs w:val="24"/>
          <w:lang w:eastAsia="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6.2.</w:t>
      </w:r>
      <w:r w:rsidRPr="00C314BB">
        <w:rPr>
          <w:rFonts w:ascii="Times New Roman" w:eastAsia="Times New Roman" w:hAnsi="Times New Roman" w:cs="Times New Roman"/>
          <w:sz w:val="28"/>
          <w:szCs w:val="24"/>
          <w:lang w:eastAsia="ru-RU"/>
        </w:rPr>
        <w:tab/>
        <w:t>Работник в области охраны труда обязан:</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lastRenderedPageBreak/>
        <w:t>6.2.1.</w:t>
      </w:r>
      <w:r w:rsidRPr="00C314BB">
        <w:rPr>
          <w:rFonts w:ascii="Times New Roman" w:eastAsia="Times New Roman" w:hAnsi="Times New Roman" w:cs="Times New Roman"/>
          <w:sz w:val="28"/>
          <w:szCs w:val="24"/>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6.2.2.</w:t>
      </w:r>
      <w:r w:rsidRPr="00C314BB">
        <w:rPr>
          <w:rFonts w:ascii="Times New Roman" w:eastAsia="Times New Roman" w:hAnsi="Times New Roman" w:cs="Times New Roman"/>
          <w:sz w:val="28"/>
          <w:szCs w:val="24"/>
          <w:lang w:eastAsia="ru-RU"/>
        </w:rPr>
        <w:tab/>
        <w:t>Правильно применять средства индивидуальной и коллективной защиты.</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6.2.3.</w:t>
      </w:r>
      <w:r w:rsidRPr="00C314BB">
        <w:rPr>
          <w:rFonts w:ascii="Times New Roman" w:eastAsia="Times New Roman" w:hAnsi="Times New Roman" w:cs="Times New Roman"/>
          <w:sz w:val="28"/>
          <w:szCs w:val="24"/>
          <w:lang w:eastAsia="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314BB" w:rsidRPr="00C314BB" w:rsidRDefault="00C314BB" w:rsidP="00C314BB">
      <w:pPr>
        <w:spacing w:after="0" w:line="240" w:lineRule="auto"/>
        <w:ind w:firstLine="698"/>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6.2.4.</w:t>
      </w:r>
      <w:r w:rsidRPr="00C314BB">
        <w:rPr>
          <w:rFonts w:ascii="Times New Roman" w:eastAsia="Times New Roman" w:hAnsi="Times New Roman" w:cs="Times New Roman"/>
          <w:sz w:val="28"/>
          <w:szCs w:val="24"/>
          <w:lang w:eastAsia="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w:t>
      </w:r>
      <w:r w:rsidR="00152B6F">
        <w:rPr>
          <w:rFonts w:ascii="Times New Roman" w:eastAsia="Times New Roman" w:hAnsi="Times New Roman" w:cs="Times New Roman"/>
          <w:sz w:val="28"/>
          <w:szCs w:val="24"/>
          <w:lang w:eastAsia="ru-RU"/>
        </w:rPr>
        <w:t xml:space="preserve"> и за счёт средств</w:t>
      </w:r>
      <w:r w:rsidRPr="00C314BB">
        <w:rPr>
          <w:rFonts w:ascii="Times New Roman" w:eastAsia="Times New Roman" w:hAnsi="Times New Roman" w:cs="Times New Roman"/>
          <w:sz w:val="28"/>
          <w:szCs w:val="24"/>
          <w:lang w:eastAsia="ru-RU"/>
        </w:rPr>
        <w:t xml:space="preserve"> работодателя.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6.2.5.</w:t>
      </w:r>
      <w:r w:rsidRPr="00C314BB">
        <w:rPr>
          <w:rFonts w:ascii="Times New Roman" w:eastAsia="Times New Roman" w:hAnsi="Times New Roman" w:cs="Times New Roman"/>
          <w:sz w:val="28"/>
          <w:szCs w:val="24"/>
          <w:lang w:eastAsia="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6.3.</w:t>
      </w:r>
      <w:r w:rsidRPr="00C314BB">
        <w:rPr>
          <w:rFonts w:ascii="Times New Roman" w:eastAsia="Times New Roman" w:hAnsi="Times New Roman" w:cs="Times New Roman"/>
          <w:sz w:val="28"/>
          <w:szCs w:val="24"/>
          <w:lang w:eastAsia="ru-RU"/>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p>
    <w:p w:rsidR="00F221F9" w:rsidRPr="00C314BB" w:rsidRDefault="00F221F9" w:rsidP="0041376D">
      <w:pPr>
        <w:spacing w:after="0" w:line="240" w:lineRule="auto"/>
        <w:jc w:val="both"/>
        <w:rPr>
          <w:rFonts w:ascii="Times New Roman" w:eastAsia="Times New Roman" w:hAnsi="Times New Roman" w:cs="Times New Roman"/>
          <w:sz w:val="28"/>
          <w:szCs w:val="24"/>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VII</w:t>
      </w:r>
      <w:r w:rsidRPr="00C314BB">
        <w:rPr>
          <w:rFonts w:ascii="Times New Roman" w:eastAsia="Times New Roman" w:hAnsi="Times New Roman" w:cs="Times New Roman"/>
          <w:b/>
          <w:bCs/>
          <w:caps/>
          <w:sz w:val="28"/>
          <w:szCs w:val="28"/>
          <w:lang w:eastAsia="ru-RU"/>
        </w:rPr>
        <w:t>. Гарантии  профсоюзной деятельности.</w:t>
      </w:r>
    </w:p>
    <w:p w:rsidR="00C314BB" w:rsidRPr="00C314BB" w:rsidRDefault="00C314BB" w:rsidP="00C314BB">
      <w:pPr>
        <w:spacing w:after="0" w:line="240" w:lineRule="auto"/>
        <w:jc w:val="center"/>
        <w:rPr>
          <w:rFonts w:ascii="Times New Roman" w:eastAsia="Times New Roman" w:hAnsi="Times New Roman" w:cs="Times New Roman"/>
          <w:b/>
          <w:bCs/>
          <w:sz w:val="28"/>
          <w:szCs w:val="28"/>
          <w:lang w:eastAsia="ru-RU"/>
        </w:rPr>
      </w:pP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lang w:eastAsia="ru-RU"/>
        </w:rPr>
        <w:tab/>
      </w:r>
      <w:r w:rsidRPr="00C314BB">
        <w:rPr>
          <w:rFonts w:ascii="Times New Roman" w:eastAsia="Times New Roman" w:hAnsi="Times New Roman" w:cs="Times New Roman"/>
          <w:sz w:val="28"/>
          <w:szCs w:val="28"/>
          <w:lang w:eastAsia="ru-RU"/>
        </w:rPr>
        <w:t>7.1.</w:t>
      </w:r>
      <w:r w:rsidRPr="00C314BB">
        <w:rPr>
          <w:rFonts w:ascii="Times New Roman" w:eastAsia="Times New Roman" w:hAnsi="Times New Roman" w:cs="Times New Roman"/>
          <w:sz w:val="28"/>
          <w:szCs w:val="28"/>
          <w:lang w:eastAsia="ru-RU"/>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w:t>
      </w:r>
      <w:r w:rsidRPr="00C314BB">
        <w:rPr>
          <w:rFonts w:ascii="Times New Roman" w:eastAsia="Times New Roman" w:hAnsi="Times New Roman" w:cs="Times New Roman"/>
          <w:sz w:val="28"/>
          <w:szCs w:val="28"/>
          <w:lang w:eastAsia="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7.2.1.</w:t>
      </w:r>
      <w:r w:rsidRPr="00C314BB">
        <w:rPr>
          <w:rFonts w:ascii="Times New Roman" w:eastAsia="Times New Roman" w:hAnsi="Times New Roman" w:cs="Times New Roman"/>
          <w:sz w:val="28"/>
          <w:szCs w:val="28"/>
          <w:lang w:eastAsia="ru-RU"/>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7.2.2.</w:t>
      </w:r>
      <w:r w:rsidRPr="00C314BB">
        <w:rPr>
          <w:rFonts w:ascii="Times New Roman" w:eastAsia="Times New Roman" w:hAnsi="Times New Roman" w:cs="Times New Roman"/>
          <w:sz w:val="28"/>
          <w:szCs w:val="28"/>
          <w:lang w:eastAsia="ru-RU"/>
        </w:rPr>
        <w:tab/>
        <w:t>содействия их занятости;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7.2.3.</w:t>
      </w:r>
      <w:r w:rsidRPr="00C314BB">
        <w:rPr>
          <w:rFonts w:ascii="Times New Roman" w:eastAsia="Times New Roman" w:hAnsi="Times New Roman" w:cs="Times New Roman"/>
          <w:sz w:val="28"/>
          <w:szCs w:val="28"/>
          <w:lang w:eastAsia="ru-RU"/>
        </w:rPr>
        <w:tab/>
        <w:t>ведения коллективных переговоров, заключения коллективного договора и контроля за его выполнением;</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7.2.4.</w:t>
      </w:r>
      <w:r w:rsidRPr="00C314BB">
        <w:rPr>
          <w:rFonts w:ascii="Times New Roman" w:eastAsia="Times New Roman" w:hAnsi="Times New Roman" w:cs="Times New Roman"/>
          <w:sz w:val="28"/>
          <w:szCs w:val="28"/>
          <w:lang w:eastAsia="ru-RU"/>
        </w:rPr>
        <w:tab/>
        <w:t>соблюдения законодательства о труде;</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7.2.5.</w:t>
      </w:r>
      <w:r w:rsidRPr="00C314BB">
        <w:rPr>
          <w:rFonts w:ascii="Times New Roman" w:eastAsia="Times New Roman" w:hAnsi="Times New Roman" w:cs="Times New Roman"/>
          <w:sz w:val="28"/>
          <w:szCs w:val="28"/>
          <w:lang w:eastAsia="ru-RU"/>
        </w:rPr>
        <w:tab/>
        <w:t>участия в урегулировании индивидуальных и коллективных трудовых споров.</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ab/>
        <w:t>7.2.6.</w:t>
      </w:r>
      <w:r w:rsidRPr="00C314BB">
        <w:rPr>
          <w:rFonts w:ascii="Times New Roman" w:eastAsia="Times New Roman" w:hAnsi="Times New Roman" w:cs="Times New Roman"/>
          <w:sz w:val="28"/>
          <w:szCs w:val="28"/>
          <w:lang w:eastAsia="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7.2.7.</w:t>
      </w:r>
      <w:r w:rsidRPr="00C314BB">
        <w:rPr>
          <w:rFonts w:ascii="Times New Roman" w:eastAsia="Times New Roman" w:hAnsi="Times New Roman" w:cs="Times New Roman"/>
          <w:sz w:val="28"/>
          <w:szCs w:val="28"/>
          <w:lang w:eastAsia="ru-RU"/>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соблюдать права Профсоюза, установленные законодательством и настоящим коллективным договором (глава 58 ТК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7.3.</w:t>
      </w:r>
      <w:r w:rsidRPr="00C314BB">
        <w:rPr>
          <w:rFonts w:ascii="Times New Roman" w:eastAsia="Times New Roman" w:hAnsi="Times New Roman" w:cs="Times New Roman"/>
          <w:sz w:val="28"/>
          <w:szCs w:val="28"/>
          <w:lang w:eastAsia="ru-RU"/>
        </w:rPr>
        <w:tab/>
        <w:t>Работодатель обязуется: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7.3.1.</w:t>
      </w:r>
      <w:r w:rsidRPr="00C314BB">
        <w:rPr>
          <w:rFonts w:ascii="Times New Roman" w:eastAsia="Times New Roman" w:hAnsi="Times New Roman" w:cs="Times New Roman"/>
          <w:sz w:val="28"/>
          <w:szCs w:val="28"/>
          <w:lang w:eastAsia="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C314BB" w:rsidRPr="00F221F9" w:rsidRDefault="00C314BB" w:rsidP="00C314BB">
      <w:pPr>
        <w:spacing w:after="0" w:line="240" w:lineRule="auto"/>
        <w:jc w:val="both"/>
        <w:rPr>
          <w:rFonts w:ascii="Times New Roman" w:eastAsia="Times New Roman" w:hAnsi="Times New Roman" w:cs="Times New Roman"/>
          <w:sz w:val="18"/>
          <w:szCs w:val="18"/>
          <w:lang w:eastAsia="ru-RU"/>
        </w:rPr>
      </w:pPr>
      <w:r w:rsidRPr="00C314BB">
        <w:rPr>
          <w:rFonts w:ascii="Times New Roman" w:eastAsia="Times New Roman" w:hAnsi="Times New Roman" w:cs="Times New Roman"/>
          <w:sz w:val="28"/>
          <w:szCs w:val="28"/>
          <w:lang w:eastAsia="ru-RU"/>
        </w:rPr>
        <w:tab/>
        <w:t>7.3.2.</w:t>
      </w:r>
      <w:r w:rsidRPr="00C314BB">
        <w:rPr>
          <w:rFonts w:ascii="Times New Roman" w:eastAsia="Times New Roman" w:hAnsi="Times New Roman" w:cs="Times New Roman"/>
          <w:sz w:val="28"/>
          <w:szCs w:val="28"/>
          <w:lang w:eastAsia="ru-RU"/>
        </w:rPr>
        <w:tab/>
        <w:t>Увольнение  работника, являющегося членом Профсоюза, по пункту 2, пункту 3 и пункту 5 статьи 81 ТК РФ</w:t>
      </w:r>
      <w:r w:rsidR="00F221F9">
        <w:rPr>
          <w:rFonts w:ascii="Times New Roman" w:eastAsia="Times New Roman" w:hAnsi="Times New Roman" w:cs="Times New Roman"/>
          <w:sz w:val="18"/>
          <w:szCs w:val="18"/>
          <w:lang w:eastAsia="ru-RU"/>
        </w:rPr>
        <w:t xml:space="preserve"> </w:t>
      </w:r>
      <w:r w:rsidRPr="00C314BB">
        <w:rPr>
          <w:rFonts w:ascii="Times New Roman" w:eastAsia="Times New Roman" w:hAnsi="Times New Roman" w:cs="Times New Roman"/>
          <w:sz w:val="28"/>
          <w:szCs w:val="28"/>
          <w:lang w:eastAsia="ru-RU"/>
        </w:rPr>
        <w:t xml:space="preserve">проводить с учетом </w:t>
      </w:r>
      <w:r w:rsidRPr="00C314BB">
        <w:rPr>
          <w:rFonts w:ascii="Times New Roman" w:eastAsia="Times New Roman" w:hAnsi="Times New Roman" w:cs="Times New Roman"/>
          <w:sz w:val="28"/>
          <w:szCs w:val="28"/>
          <w:lang w:eastAsia="ru-RU"/>
        </w:rPr>
        <w:lastRenderedPageBreak/>
        <w:t>мотивированного мнения (с предварительного согласия) выборного органа первичной профсоюзной организации в порядке, определенном ст.82, 373 ТК РФ.</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7.3.3.</w:t>
      </w:r>
      <w:r w:rsidRPr="00C314BB">
        <w:rPr>
          <w:rFonts w:ascii="Times New Roman" w:eastAsia="Times New Roman" w:hAnsi="Times New Roman" w:cs="Times New Roman"/>
          <w:sz w:val="28"/>
          <w:szCs w:val="28"/>
          <w:lang w:eastAsia="ru-RU"/>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C314BB" w:rsidRPr="00C314BB" w:rsidRDefault="00C314BB" w:rsidP="00F221F9">
      <w:pPr>
        <w:spacing w:after="0" w:line="240" w:lineRule="auto"/>
        <w:ind w:firstLine="708"/>
        <w:jc w:val="both"/>
        <w:rPr>
          <w:rFonts w:ascii="Times New Roman" w:eastAsia="Times New Roman" w:hAnsi="Times New Roman" w:cs="Times New Roman"/>
          <w:sz w:val="18"/>
          <w:szCs w:val="18"/>
          <w:lang w:eastAsia="ru-RU"/>
        </w:rPr>
      </w:pPr>
      <w:r w:rsidRPr="00C314BB">
        <w:rPr>
          <w:rFonts w:ascii="Times New Roman" w:eastAsia="Times New Roman" w:hAnsi="Times New Roman" w:cs="Times New Roman"/>
          <w:sz w:val="28"/>
          <w:szCs w:val="28"/>
          <w:lang w:eastAsia="ru-RU"/>
        </w:rPr>
        <w:t>7.3.4.</w:t>
      </w:r>
      <w:r w:rsidRPr="00C314BB">
        <w:rPr>
          <w:rFonts w:ascii="Times New Roman" w:eastAsia="Times New Roman" w:hAnsi="Times New Roman" w:cs="Times New Roman"/>
          <w:sz w:val="28"/>
          <w:szCs w:val="28"/>
          <w:lang w:eastAsia="ru-RU"/>
        </w:rPr>
        <w:tab/>
        <w:t xml:space="preserve">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rsidR="00F221F9">
        <w:rPr>
          <w:rFonts w:ascii="Times New Roman" w:eastAsia="Times New Roman" w:hAnsi="Times New Roman" w:cs="Times New Roman"/>
          <w:sz w:val="28"/>
          <w:szCs w:val="28"/>
          <w:lang w:eastAsia="ru-RU"/>
        </w:rPr>
        <w:t>1%.</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7.3.5.</w:t>
      </w:r>
      <w:r w:rsidRPr="00C314BB">
        <w:rPr>
          <w:rFonts w:ascii="Times New Roman" w:eastAsia="Times New Roman" w:hAnsi="Times New Roman" w:cs="Times New Roman"/>
          <w:sz w:val="28"/>
          <w:szCs w:val="28"/>
          <w:lang w:eastAsia="ru-RU"/>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7.3.6.</w:t>
      </w:r>
      <w:r w:rsidRPr="00C314BB">
        <w:rPr>
          <w:rFonts w:ascii="Times New Roman" w:eastAsia="Times New Roman" w:hAnsi="Times New Roman" w:cs="Times New Roman"/>
          <w:sz w:val="28"/>
          <w:szCs w:val="28"/>
          <w:lang w:eastAsia="ru-RU"/>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7.3.7.</w:t>
      </w:r>
      <w:r w:rsidRPr="00C314BB">
        <w:rPr>
          <w:rFonts w:ascii="Times New Roman" w:eastAsia="Times New Roman" w:hAnsi="Times New Roman" w:cs="Times New Roman"/>
          <w:sz w:val="28"/>
          <w:szCs w:val="28"/>
          <w:lang w:eastAsia="ru-RU"/>
        </w:rPr>
        <w:tab/>
        <w:t>За счет средств стимулирующего фонда организации производить ежемесячные выплаты председателю выборного органа первичной профсоюз</w:t>
      </w:r>
      <w:r w:rsidR="00F221F9">
        <w:rPr>
          <w:rFonts w:ascii="Times New Roman" w:eastAsia="Times New Roman" w:hAnsi="Times New Roman" w:cs="Times New Roman"/>
          <w:sz w:val="28"/>
          <w:szCs w:val="28"/>
          <w:lang w:eastAsia="ru-RU"/>
        </w:rPr>
        <w:t xml:space="preserve">ной организации в размере 10% </w:t>
      </w:r>
      <w:r w:rsidR="008435BA">
        <w:rPr>
          <w:rFonts w:ascii="Times New Roman" w:eastAsia="Times New Roman" w:hAnsi="Times New Roman" w:cs="Times New Roman"/>
          <w:sz w:val="28"/>
          <w:szCs w:val="28"/>
          <w:lang w:eastAsia="ru-RU"/>
        </w:rPr>
        <w:t>(ст.377 ТК РФ) за общественную работу.</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7.3.8.</w:t>
      </w:r>
      <w:r w:rsidRPr="00C314BB">
        <w:rPr>
          <w:rFonts w:ascii="Times New Roman" w:eastAsia="Times New Roman" w:hAnsi="Times New Roman" w:cs="Times New Roman"/>
          <w:sz w:val="28"/>
          <w:szCs w:val="28"/>
          <w:lang w:eastAsia="ru-RU"/>
        </w:rPr>
        <w:tab/>
        <w:t xml:space="preserve">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w:t>
      </w:r>
      <w:r w:rsidR="00152B6F">
        <w:rPr>
          <w:rFonts w:ascii="Times New Roman" w:eastAsia="Times New Roman" w:hAnsi="Times New Roman" w:cs="Times New Roman"/>
          <w:sz w:val="28"/>
          <w:szCs w:val="28"/>
          <w:lang w:eastAsia="ru-RU"/>
        </w:rPr>
        <w:t>специальной оценке условий труда</w:t>
      </w:r>
      <w:r w:rsidRPr="00C314BB">
        <w:rPr>
          <w:rFonts w:ascii="Times New Roman" w:eastAsia="Times New Roman" w:hAnsi="Times New Roman" w:cs="Times New Roman"/>
          <w:sz w:val="28"/>
          <w:szCs w:val="28"/>
          <w:lang w:eastAsia="ru-RU"/>
        </w:rPr>
        <w:t>, охране труда, социальному страхованию и других.</w:t>
      </w:r>
    </w:p>
    <w:p w:rsidR="00C314BB" w:rsidRPr="00C314BB" w:rsidRDefault="00C314BB" w:rsidP="00C314BB">
      <w:pPr>
        <w:spacing w:after="0" w:line="240" w:lineRule="auto"/>
        <w:ind w:left="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lang w:eastAsia="ru-RU"/>
        </w:rPr>
        <w:tab/>
      </w:r>
      <w:r w:rsidRPr="00C314BB">
        <w:rPr>
          <w:rFonts w:ascii="Times New Roman" w:eastAsia="Times New Roman" w:hAnsi="Times New Roman" w:cs="Times New Roman"/>
          <w:sz w:val="28"/>
          <w:szCs w:val="28"/>
          <w:lang w:eastAsia="ru-RU"/>
        </w:rPr>
        <w:t>7.3.9.</w:t>
      </w:r>
      <w:r w:rsidRPr="00C314BB">
        <w:rPr>
          <w:rFonts w:ascii="Times New Roman" w:eastAsia="Times New Roman" w:hAnsi="Times New Roman" w:cs="Times New Roman"/>
          <w:sz w:val="28"/>
          <w:szCs w:val="28"/>
          <w:lang w:eastAsia="ru-RU"/>
        </w:rPr>
        <w:tab/>
        <w:t>С учетом мнения (по согласованию) с выборным органом первичной профсоюзной организации рассматривать следующие вопросы:</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расторжение трудового договора с работниками, являющимися членами Профсоюза, по инициативе работодателя (ст.82,374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привлечение к сверхурочным работам (ст.99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разделение рабочего времени на части (ст.105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запрещение работы в выходные и нерабочие праздничные дни (ст.113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очередность предоставления отпусков (ст.123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установление заработной платы (ст.135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применение систем нормирования труда (ст.159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массовые увольнения (ст.180 ТК РФ);</w:t>
      </w:r>
    </w:p>
    <w:p w:rsidR="00C314BB" w:rsidRPr="00C314BB" w:rsidRDefault="00C314BB" w:rsidP="00C314BB">
      <w:pPr>
        <w:numPr>
          <w:ilvl w:val="0"/>
          <w:numId w:val="1"/>
        </w:numPr>
        <w:tabs>
          <w:tab w:val="clear" w:pos="1065"/>
          <w:tab w:val="num" w:pos="1080"/>
        </w:tabs>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(ст.101 ТК РФ);</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утверждение Правил внутреннего трудового распорядка (ст.190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создание комиссий по охране труда (ст.218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составление графиков сменности (ст.103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утверждение формы расчетного листка (ст.136 ТК РФ);</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установление размеров повышенной заработной платы за вредные и (или) опасные и иные особые условия труда (ст.147 ТК РФ);</w:t>
      </w:r>
    </w:p>
    <w:p w:rsidR="00C314BB" w:rsidRPr="00C314BB" w:rsidRDefault="00C314BB" w:rsidP="00C314BB">
      <w:pPr>
        <w:numPr>
          <w:ilvl w:val="0"/>
          <w:numId w:val="1"/>
        </w:num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размеры повышения заработной платы в ночное время (ст.154 ТК РФ);</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применение и снятие дисциплинарного взыскания до истечения 1 года со дня его применения (ст.193,194 ТК РФ);</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C314BB" w:rsidRPr="00C314BB" w:rsidRDefault="00C314BB" w:rsidP="00C314BB">
      <w:pPr>
        <w:numPr>
          <w:ilvl w:val="0"/>
          <w:numId w:val="1"/>
        </w:numPr>
        <w:tabs>
          <w:tab w:val="clear" w:pos="1065"/>
          <w:tab w:val="num" w:pos="1080"/>
        </w:tabs>
        <w:spacing w:after="0" w:line="240" w:lineRule="auto"/>
        <w:ind w:firstLine="720"/>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установление сроков выплаты заработной платы работникам (ст.136 ТК РФ) и другие вопросы.</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7.3.8.</w:t>
      </w:r>
      <w:r w:rsidRPr="00C314BB">
        <w:rPr>
          <w:rFonts w:ascii="Times New Roman" w:eastAsia="Times New Roman" w:hAnsi="Times New Roman" w:cs="Times New Roman"/>
          <w:sz w:val="28"/>
          <w:szCs w:val="28"/>
          <w:lang w:eastAsia="ru-RU"/>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C314BB" w:rsidRPr="00C314BB" w:rsidRDefault="00C314BB" w:rsidP="00C314BB">
      <w:pPr>
        <w:spacing w:after="0" w:line="240" w:lineRule="auto"/>
        <w:ind w:firstLine="705"/>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В недельный срок сообщать им о результатах рассмотрения требований об устранении выявленных нарушений.</w:t>
      </w:r>
    </w:p>
    <w:p w:rsidR="00C314BB" w:rsidRPr="00C314BB" w:rsidRDefault="00C314BB" w:rsidP="00C314BB">
      <w:pPr>
        <w:spacing w:after="0" w:line="240" w:lineRule="auto"/>
        <w:ind w:left="705"/>
        <w:rPr>
          <w:rFonts w:ascii="Times New Roman" w:eastAsia="Times New Roman" w:hAnsi="Times New Roman" w:cs="Times New Roman"/>
          <w:sz w:val="28"/>
          <w:szCs w:val="28"/>
          <w:lang w:eastAsia="ru-RU"/>
        </w:rPr>
      </w:pPr>
    </w:p>
    <w:p w:rsidR="00152B6F" w:rsidRDefault="00152B6F" w:rsidP="00C314BB">
      <w:pPr>
        <w:spacing w:after="0" w:line="240" w:lineRule="auto"/>
        <w:jc w:val="center"/>
        <w:outlineLvl w:val="0"/>
        <w:rPr>
          <w:rFonts w:ascii="Times New Roman" w:eastAsia="Times New Roman" w:hAnsi="Times New Roman" w:cs="Times New Roman"/>
          <w:b/>
          <w:bCs/>
          <w:caps/>
          <w:sz w:val="28"/>
          <w:szCs w:val="28"/>
          <w:lang w:eastAsia="ru-RU"/>
        </w:rPr>
      </w:pPr>
    </w:p>
    <w:p w:rsidR="00152B6F" w:rsidRDefault="00152B6F" w:rsidP="00C314BB">
      <w:pPr>
        <w:spacing w:after="0" w:line="240" w:lineRule="auto"/>
        <w:jc w:val="center"/>
        <w:outlineLvl w:val="0"/>
        <w:rPr>
          <w:rFonts w:ascii="Times New Roman" w:eastAsia="Times New Roman" w:hAnsi="Times New Roman" w:cs="Times New Roman"/>
          <w:b/>
          <w:bCs/>
          <w:caps/>
          <w:sz w:val="28"/>
          <w:szCs w:val="28"/>
          <w:lang w:eastAsia="ru-RU"/>
        </w:rPr>
      </w:pPr>
    </w:p>
    <w:p w:rsidR="00152B6F" w:rsidRDefault="00152B6F" w:rsidP="00C314BB">
      <w:pPr>
        <w:spacing w:after="0" w:line="240" w:lineRule="auto"/>
        <w:jc w:val="center"/>
        <w:outlineLvl w:val="0"/>
        <w:rPr>
          <w:rFonts w:ascii="Times New Roman" w:eastAsia="Times New Roman" w:hAnsi="Times New Roman" w:cs="Times New Roman"/>
          <w:b/>
          <w:bCs/>
          <w:caps/>
          <w:sz w:val="28"/>
          <w:szCs w:val="28"/>
          <w:lang w:eastAsia="ru-RU"/>
        </w:r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val="en-US" w:eastAsia="ru-RU"/>
        </w:rPr>
        <w:t>VIII</w:t>
      </w:r>
      <w:r w:rsidRPr="00C314BB">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C314BB" w:rsidRPr="00C314BB" w:rsidRDefault="00C314BB" w:rsidP="00C314BB">
      <w:pPr>
        <w:spacing w:after="0" w:line="240" w:lineRule="auto"/>
        <w:ind w:left="705"/>
        <w:jc w:val="center"/>
        <w:rPr>
          <w:rFonts w:ascii="Times New Roman" w:eastAsia="Times New Roman" w:hAnsi="Times New Roman" w:cs="Times New Roman"/>
          <w:sz w:val="28"/>
          <w:szCs w:val="28"/>
          <w:lang w:eastAsia="ru-RU"/>
        </w:rPr>
      </w:pP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w:t>
      </w:r>
      <w:r w:rsidRPr="00C314BB">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w:t>
      </w:r>
      <w:r w:rsidRPr="00C314BB">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w:t>
      </w:r>
      <w:r w:rsidR="00152B6F">
        <w:rPr>
          <w:rFonts w:ascii="Times New Roman" w:eastAsia="Times New Roman" w:hAnsi="Times New Roman" w:cs="Times New Roman"/>
          <w:sz w:val="28"/>
          <w:szCs w:val="28"/>
          <w:lang w:eastAsia="ru-RU"/>
        </w:rPr>
        <w:t xml:space="preserve">работной платы на счет </w:t>
      </w:r>
      <w:r w:rsidRPr="00C314BB">
        <w:rPr>
          <w:rFonts w:ascii="Times New Roman" w:eastAsia="Times New Roman" w:hAnsi="Times New Roman" w:cs="Times New Roman"/>
          <w:sz w:val="28"/>
          <w:szCs w:val="28"/>
          <w:lang w:eastAsia="ru-RU"/>
        </w:rPr>
        <w:t xml:space="preserve"> профсоюзной организации.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lastRenderedPageBreak/>
        <w:tab/>
        <w:t>8.2.</w:t>
      </w:r>
      <w:r w:rsidRPr="00C314BB">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8.3.</w:t>
      </w:r>
      <w:r w:rsidRPr="00C314BB">
        <w:rPr>
          <w:rFonts w:ascii="Times New Roman" w:eastAsia="Times New Roman" w:hAnsi="Times New Roman" w:cs="Times New Roman"/>
          <w:sz w:val="28"/>
          <w:szCs w:val="28"/>
          <w:lang w:eastAsia="ru-RU"/>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8.4.</w:t>
      </w:r>
      <w:r w:rsidRPr="00C314BB">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8.5.</w:t>
      </w:r>
      <w:r w:rsidRPr="00C314BB">
        <w:rPr>
          <w:rFonts w:ascii="Times New Roman" w:eastAsia="Times New Roman" w:hAnsi="Times New Roman" w:cs="Times New Roman"/>
          <w:sz w:val="28"/>
          <w:szCs w:val="28"/>
          <w:lang w:eastAsia="ru-RU"/>
        </w:rPr>
        <w:tab/>
        <w:t>Осуществлять контроль за охраной труда.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8.6.</w:t>
      </w:r>
      <w:r w:rsidRPr="00C314BB">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суде.</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8.7.</w:t>
      </w:r>
      <w:r w:rsidRPr="00C314BB">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8.8.</w:t>
      </w:r>
      <w:r w:rsidRPr="00C314BB">
        <w:rPr>
          <w:rFonts w:ascii="Times New Roman" w:eastAsia="Times New Roman" w:hAnsi="Times New Roman" w:cs="Times New Roman"/>
          <w:sz w:val="28"/>
          <w:szCs w:val="28"/>
          <w:lang w:eastAsia="ru-RU"/>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8.9.</w:t>
      </w:r>
      <w:r w:rsidRPr="00C314BB">
        <w:rPr>
          <w:rFonts w:ascii="Times New Roman" w:eastAsia="Times New Roman" w:hAnsi="Times New Roman" w:cs="Times New Roman"/>
          <w:sz w:val="28"/>
          <w:szCs w:val="28"/>
          <w:lang w:eastAsia="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8.10.</w:t>
      </w:r>
      <w:r w:rsidRPr="00C314BB">
        <w:rPr>
          <w:rFonts w:ascii="Times New Roman" w:eastAsia="Times New Roman" w:hAnsi="Times New Roman" w:cs="Times New Roman"/>
          <w:sz w:val="28"/>
          <w:szCs w:val="28"/>
          <w:lang w:eastAsia="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8.11.</w:t>
      </w:r>
      <w:r w:rsidRPr="00C314BB">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8.12.</w:t>
      </w:r>
      <w:r w:rsidRPr="00C314BB">
        <w:rPr>
          <w:rFonts w:ascii="Times New Roman" w:eastAsia="Times New Roman" w:hAnsi="Times New Roman" w:cs="Times New Roman"/>
          <w:sz w:val="28"/>
          <w:szCs w:val="28"/>
          <w:lang w:eastAsia="ru-RU"/>
        </w:rPr>
        <w:tab/>
        <w:t xml:space="preserve">Участвовать в работе комиссий организации по тарификации, </w:t>
      </w:r>
      <w:r w:rsidR="00152B6F">
        <w:rPr>
          <w:rFonts w:ascii="Times New Roman" w:eastAsia="Times New Roman" w:hAnsi="Times New Roman" w:cs="Times New Roman"/>
          <w:sz w:val="28"/>
          <w:szCs w:val="28"/>
          <w:lang w:eastAsia="ru-RU"/>
        </w:rPr>
        <w:t>специальной оценке условий труда</w:t>
      </w:r>
      <w:r w:rsidRPr="00C314BB">
        <w:rPr>
          <w:rFonts w:ascii="Times New Roman" w:eastAsia="Times New Roman" w:hAnsi="Times New Roman" w:cs="Times New Roman"/>
          <w:sz w:val="28"/>
          <w:szCs w:val="28"/>
          <w:lang w:eastAsia="ru-RU"/>
        </w:rPr>
        <w:t>, охране труда и других.</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8.13.</w:t>
      </w:r>
      <w:r w:rsidRPr="00C314BB">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152B6F"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8.14.</w:t>
      </w:r>
      <w:r w:rsidRPr="00C314BB">
        <w:rPr>
          <w:rFonts w:ascii="Times New Roman" w:eastAsia="Times New Roman" w:hAnsi="Times New Roman" w:cs="Times New Roman"/>
          <w:sz w:val="28"/>
          <w:szCs w:val="28"/>
          <w:lang w:eastAsia="ru-RU"/>
        </w:rPr>
        <w:tab/>
        <w:t>Оказывать в соответствии с Положением материальную помощь членам Профсоюза</w:t>
      </w:r>
      <w:r w:rsidR="00152B6F">
        <w:rPr>
          <w:rFonts w:ascii="Times New Roman" w:eastAsia="Times New Roman" w:hAnsi="Times New Roman" w:cs="Times New Roman"/>
          <w:sz w:val="28"/>
          <w:szCs w:val="28"/>
          <w:lang w:eastAsia="ru-RU"/>
        </w:rPr>
        <w:t>.</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8.15.</w:t>
      </w:r>
      <w:r w:rsidRPr="00C314BB">
        <w:rPr>
          <w:rFonts w:ascii="Times New Roman" w:eastAsia="Times New Roman" w:hAnsi="Times New Roman" w:cs="Times New Roman"/>
          <w:sz w:val="28"/>
          <w:szCs w:val="28"/>
          <w:lang w:eastAsia="ru-RU"/>
        </w:rPr>
        <w:tab/>
        <w:t>Осуществлять культурно-массовую и физкультурно-оздор</w:t>
      </w:r>
      <w:r w:rsidR="00152B6F">
        <w:rPr>
          <w:rFonts w:ascii="Times New Roman" w:eastAsia="Times New Roman" w:hAnsi="Times New Roman" w:cs="Times New Roman"/>
          <w:sz w:val="28"/>
          <w:szCs w:val="28"/>
          <w:lang w:eastAsia="ru-RU"/>
        </w:rPr>
        <w:t>овительную работу в организации среди членов профсоюза.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8.16.</w:t>
      </w:r>
      <w:r w:rsidRPr="00C314BB">
        <w:rPr>
          <w:rFonts w:ascii="Times New Roman" w:eastAsia="Times New Roman" w:hAnsi="Times New Roman" w:cs="Times New Roman"/>
          <w:sz w:val="28"/>
          <w:szCs w:val="28"/>
          <w:lang w:eastAsia="ru-RU"/>
        </w:rPr>
        <w:tab/>
        <w:t>Осуществлять проверку правильности удержания и перечисления членских взносов.</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8.17.</w:t>
      </w:r>
      <w:r w:rsidRPr="00C314BB">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8.18.</w:t>
      </w:r>
      <w:r w:rsidRPr="00C314BB">
        <w:rPr>
          <w:rFonts w:ascii="Times New Roman" w:eastAsia="Times New Roman" w:hAnsi="Times New Roman" w:cs="Times New Roman"/>
          <w:sz w:val="28"/>
          <w:szCs w:val="28"/>
          <w:lang w:eastAsia="ru-RU"/>
        </w:rPr>
        <w:tab/>
        <w:t xml:space="preserve">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w:t>
      </w:r>
      <w:r w:rsidRPr="00C314BB">
        <w:rPr>
          <w:rFonts w:ascii="Times New Roman" w:eastAsia="Times New Roman" w:hAnsi="Times New Roman" w:cs="Times New Roman"/>
          <w:sz w:val="28"/>
          <w:szCs w:val="28"/>
          <w:lang w:eastAsia="ru-RU"/>
        </w:rPr>
        <w:lastRenderedPageBreak/>
        <w:t>требованием о применении мер дисциплинарного взыскания вплоть до увольнения (ст.195 ТК РФ).</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8.19.</w:t>
      </w:r>
      <w:r w:rsidRPr="00C314BB">
        <w:rPr>
          <w:rFonts w:ascii="Times New Roman" w:eastAsia="Times New Roman" w:hAnsi="Times New Roman" w:cs="Times New Roman"/>
          <w:sz w:val="28"/>
          <w:szCs w:val="28"/>
          <w:lang w:eastAsia="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t>8.20.</w:t>
      </w:r>
      <w:r w:rsidRPr="00C314BB">
        <w:rPr>
          <w:rFonts w:ascii="Times New Roman" w:eastAsia="Times New Roman" w:hAnsi="Times New Roman" w:cs="Times New Roman"/>
          <w:sz w:val="28"/>
          <w:szCs w:val="28"/>
          <w:lang w:eastAsia="ru-RU"/>
        </w:rPr>
        <w:tab/>
        <w:t>Осуществлять систематическое поощрение молодежного профсоюзного актива, ведущего эффективную общественную работу.</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8.21.</w:t>
      </w:r>
      <w:r w:rsidRPr="00C314BB">
        <w:rPr>
          <w:rFonts w:ascii="Times New Roman" w:eastAsia="Times New Roman" w:hAnsi="Times New Roman" w:cs="Times New Roman"/>
          <w:sz w:val="28"/>
          <w:szCs w:val="28"/>
          <w:lang w:eastAsia="ru-RU"/>
        </w:rPr>
        <w:tab/>
        <w:t>Информировать членов Профсоюза о своей работе, деятельности выборных профсоюзных органов.</w:t>
      </w:r>
    </w:p>
    <w:p w:rsidR="00C314BB" w:rsidRPr="00C314BB" w:rsidRDefault="00C314BB" w:rsidP="00C314BB">
      <w:pPr>
        <w:spacing w:after="0" w:line="240" w:lineRule="auto"/>
        <w:ind w:firstLine="708"/>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8.22.</w:t>
      </w:r>
      <w:r w:rsidRPr="00C314BB">
        <w:rPr>
          <w:rFonts w:ascii="Times New Roman" w:eastAsia="Times New Roman" w:hAnsi="Times New Roman" w:cs="Times New Roman"/>
          <w:sz w:val="28"/>
          <w:szCs w:val="28"/>
          <w:lang w:eastAsia="ru-RU"/>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C314BB" w:rsidRP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8.23.</w:t>
      </w:r>
      <w:r w:rsidRPr="00C314BB">
        <w:rPr>
          <w:rFonts w:ascii="Times New Roman" w:eastAsia="Times New Roman" w:hAnsi="Times New Roman" w:cs="Times New Roman"/>
          <w:sz w:val="28"/>
          <w:szCs w:val="24"/>
          <w:lang w:eastAsia="ru-RU"/>
        </w:rPr>
        <w:tab/>
        <w:t>Организовывать физкультурно-оздоровительные м</w:t>
      </w:r>
      <w:r w:rsidR="00152B6F">
        <w:rPr>
          <w:rFonts w:ascii="Times New Roman" w:eastAsia="Times New Roman" w:hAnsi="Times New Roman" w:cs="Times New Roman"/>
          <w:sz w:val="28"/>
          <w:szCs w:val="24"/>
          <w:lang w:eastAsia="ru-RU"/>
        </w:rPr>
        <w:t>ероприятия для членов Профсоюза.</w:t>
      </w:r>
    </w:p>
    <w:p w:rsidR="00C314BB" w:rsidRDefault="00C314BB" w:rsidP="00C314BB">
      <w:pPr>
        <w:spacing w:after="0" w:line="240" w:lineRule="auto"/>
        <w:ind w:firstLine="709"/>
        <w:jc w:val="both"/>
        <w:rPr>
          <w:rFonts w:ascii="Times New Roman" w:eastAsia="Times New Roman" w:hAnsi="Times New Roman" w:cs="Times New Roman"/>
          <w:sz w:val="28"/>
          <w:szCs w:val="24"/>
          <w:lang w:eastAsia="ru-RU"/>
        </w:rPr>
      </w:pPr>
      <w:r w:rsidRPr="00C314BB">
        <w:rPr>
          <w:rFonts w:ascii="Times New Roman" w:eastAsia="Times New Roman" w:hAnsi="Times New Roman" w:cs="Times New Roman"/>
          <w:sz w:val="28"/>
          <w:szCs w:val="24"/>
          <w:lang w:eastAsia="ru-RU"/>
        </w:rPr>
        <w:t>8.24.</w:t>
      </w:r>
      <w:r w:rsidRPr="00C314BB">
        <w:rPr>
          <w:rFonts w:ascii="Times New Roman" w:eastAsia="Times New Roman" w:hAnsi="Times New Roman" w:cs="Times New Roman"/>
          <w:sz w:val="28"/>
          <w:szCs w:val="24"/>
          <w:lang w:eastAsia="ru-RU"/>
        </w:rPr>
        <w:tab/>
        <w:t>Содействоват</w:t>
      </w:r>
      <w:r w:rsidR="00152B6F">
        <w:rPr>
          <w:rFonts w:ascii="Times New Roman" w:eastAsia="Times New Roman" w:hAnsi="Times New Roman" w:cs="Times New Roman"/>
          <w:sz w:val="28"/>
          <w:szCs w:val="24"/>
          <w:lang w:eastAsia="ru-RU"/>
        </w:rPr>
        <w:t>ь оздоровлению детей работников, являющихся членами профсоюза.</w:t>
      </w:r>
    </w:p>
    <w:p w:rsidR="0041376D" w:rsidRPr="0041376D" w:rsidRDefault="0041376D" w:rsidP="00C314BB">
      <w:pPr>
        <w:spacing w:after="0" w:line="240" w:lineRule="auto"/>
        <w:ind w:firstLine="709"/>
        <w:jc w:val="both"/>
        <w:rPr>
          <w:rFonts w:ascii="Times New Roman" w:eastAsia="Times New Roman" w:hAnsi="Times New Roman" w:cs="Times New Roman"/>
          <w:sz w:val="28"/>
          <w:szCs w:val="28"/>
          <w:lang w:eastAsia="ru-RU"/>
        </w:rPr>
      </w:pPr>
      <w:r w:rsidRPr="0041376D">
        <w:rPr>
          <w:rFonts w:ascii="Times New Roman" w:hAnsi="Times New Roman" w:cs="Times New Roman"/>
          <w:sz w:val="28"/>
          <w:szCs w:val="28"/>
        </w:rPr>
        <w:t>8.25. Вести своевременный и регулярный учет членов Профсоюза в электронном реестре «Общероссийского Профсоюза образования»</w:t>
      </w:r>
    </w:p>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8C7C8D" w:rsidRDefault="00C314BB" w:rsidP="00C314BB">
      <w:pPr>
        <w:spacing w:after="0" w:line="240" w:lineRule="auto"/>
        <w:jc w:val="center"/>
        <w:outlineLvl w:val="0"/>
        <w:rPr>
          <w:rFonts w:ascii="Times New Roman" w:eastAsia="Times New Roman" w:hAnsi="Times New Roman" w:cs="Times New Roman"/>
          <w:b/>
          <w:bCs/>
          <w:caps/>
          <w:sz w:val="24"/>
          <w:szCs w:val="24"/>
          <w:lang w:eastAsia="ru-RU"/>
        </w:rPr>
      </w:pPr>
      <w:r w:rsidRPr="00C314BB">
        <w:rPr>
          <w:rFonts w:ascii="Times New Roman" w:eastAsia="Times New Roman" w:hAnsi="Times New Roman" w:cs="Times New Roman"/>
          <w:lang w:eastAsia="ru-RU"/>
        </w:rPr>
        <w:br w:type="page"/>
      </w:r>
      <w:r w:rsidRPr="008C7C8D">
        <w:rPr>
          <w:rFonts w:ascii="Times New Roman" w:eastAsia="Times New Roman" w:hAnsi="Times New Roman" w:cs="Times New Roman"/>
          <w:b/>
          <w:bCs/>
          <w:caps/>
          <w:sz w:val="24"/>
          <w:szCs w:val="24"/>
          <w:lang w:val="en-US" w:eastAsia="ru-RU"/>
        </w:rPr>
        <w:lastRenderedPageBreak/>
        <w:t>IX</w:t>
      </w:r>
      <w:r w:rsidRPr="008C7C8D">
        <w:rPr>
          <w:rFonts w:ascii="Times New Roman" w:eastAsia="Times New Roman" w:hAnsi="Times New Roman" w:cs="Times New Roman"/>
          <w:b/>
          <w:bCs/>
          <w:caps/>
          <w:sz w:val="24"/>
          <w:szCs w:val="24"/>
          <w:lang w:eastAsia="ru-RU"/>
        </w:rPr>
        <w:t>. Контроль за выполнением</w:t>
      </w:r>
      <w:r w:rsidRPr="008C7C8D">
        <w:rPr>
          <w:rFonts w:ascii="Times New Roman" w:eastAsia="Times New Roman" w:hAnsi="Times New Roman" w:cs="Times New Roman"/>
          <w:b/>
          <w:bCs/>
          <w:caps/>
          <w:sz w:val="24"/>
          <w:szCs w:val="24"/>
          <w:lang w:eastAsia="ru-RU"/>
        </w:rPr>
        <w:br/>
        <w:t>коллективного договора.</w:t>
      </w:r>
      <w:r w:rsidRPr="008C7C8D">
        <w:rPr>
          <w:rFonts w:ascii="Times New Roman" w:eastAsia="Times New Roman" w:hAnsi="Times New Roman" w:cs="Times New Roman"/>
          <w:b/>
          <w:bCs/>
          <w:caps/>
          <w:sz w:val="24"/>
          <w:szCs w:val="24"/>
          <w:lang w:eastAsia="ru-RU"/>
        </w:rPr>
        <w:br/>
        <w:t>Ответственность сторон</w:t>
      </w:r>
      <w:r w:rsidRPr="008C7C8D">
        <w:rPr>
          <w:rFonts w:ascii="Times New Roman" w:eastAsia="Times New Roman" w:hAnsi="Times New Roman" w:cs="Times New Roman"/>
          <w:b/>
          <w:bCs/>
          <w:caps/>
          <w:sz w:val="24"/>
          <w:szCs w:val="24"/>
          <w:lang w:eastAsia="ru-RU"/>
        </w:rPr>
        <w:br/>
        <w:t>коллективного договора.</w:t>
      </w:r>
    </w:p>
    <w:p w:rsidR="00C314BB" w:rsidRPr="008C7C8D" w:rsidRDefault="00C314BB" w:rsidP="00C314BB">
      <w:pPr>
        <w:spacing w:after="0" w:line="240" w:lineRule="auto"/>
        <w:jc w:val="center"/>
        <w:rPr>
          <w:rFonts w:ascii="Times New Roman" w:eastAsia="Times New Roman" w:hAnsi="Times New Roman" w:cs="Times New Roman"/>
          <w:b/>
          <w:bCs/>
          <w:sz w:val="24"/>
          <w:szCs w:val="24"/>
          <w:lang w:eastAsia="ru-RU"/>
        </w:rPr>
      </w:pPr>
    </w:p>
    <w:p w:rsidR="00C314BB" w:rsidRPr="008C7C8D" w:rsidRDefault="00C314BB" w:rsidP="00C314BB">
      <w:pPr>
        <w:spacing w:after="0" w:line="240" w:lineRule="auto"/>
        <w:ind w:left="705" w:firstLine="3"/>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w:t>
      </w:r>
      <w:r w:rsidRPr="008C7C8D">
        <w:rPr>
          <w:rFonts w:ascii="Times New Roman" w:eastAsia="Times New Roman" w:hAnsi="Times New Roman" w:cs="Times New Roman"/>
          <w:sz w:val="24"/>
          <w:szCs w:val="24"/>
          <w:lang w:eastAsia="ru-RU"/>
        </w:rPr>
        <w:tab/>
        <w:t>Стороны договорились:</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9.1.</w:t>
      </w:r>
      <w:r w:rsidRPr="008C7C8D">
        <w:rPr>
          <w:rFonts w:ascii="Times New Roman" w:eastAsia="Times New Roman" w:hAnsi="Times New Roman" w:cs="Times New Roman"/>
          <w:sz w:val="24"/>
          <w:szCs w:val="24"/>
          <w:lang w:eastAsia="ru-RU"/>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9.2.</w:t>
      </w:r>
      <w:r w:rsidRPr="008C7C8D">
        <w:rPr>
          <w:rFonts w:ascii="Times New Roman" w:eastAsia="Times New Roman" w:hAnsi="Times New Roman" w:cs="Times New Roman"/>
          <w:sz w:val="24"/>
          <w:szCs w:val="24"/>
          <w:lang w:eastAsia="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9.3.</w:t>
      </w:r>
      <w:r w:rsidRPr="008C7C8D">
        <w:rPr>
          <w:rFonts w:ascii="Times New Roman" w:eastAsia="Times New Roman" w:hAnsi="Times New Roman" w:cs="Times New Roman"/>
          <w:sz w:val="24"/>
          <w:szCs w:val="24"/>
          <w:lang w:eastAsia="ru-RU"/>
        </w:rPr>
        <w:tab/>
        <w:t>Разъяснять условия коллективного договора среди работников образовательной организации.</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9.4.</w:t>
      </w:r>
      <w:r w:rsidRPr="008C7C8D">
        <w:rPr>
          <w:rFonts w:ascii="Times New Roman" w:eastAsia="Times New Roman" w:hAnsi="Times New Roman" w:cs="Times New Roman"/>
          <w:sz w:val="24"/>
          <w:szCs w:val="24"/>
          <w:lang w:eastAsia="ru-RU"/>
        </w:rPr>
        <w:tab/>
        <w:t>Проводить организаторскую работу по обеспечению выполнения  условий коллективного договора.</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9.5.</w:t>
      </w:r>
      <w:r w:rsidRPr="008C7C8D">
        <w:rPr>
          <w:rFonts w:ascii="Times New Roman" w:eastAsia="Times New Roman" w:hAnsi="Times New Roman" w:cs="Times New Roman"/>
          <w:sz w:val="24"/>
          <w:szCs w:val="24"/>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9.6.</w:t>
      </w:r>
      <w:r w:rsidRPr="008C7C8D">
        <w:rPr>
          <w:rFonts w:ascii="Times New Roman" w:eastAsia="Times New Roman" w:hAnsi="Times New Roman" w:cs="Times New Roman"/>
          <w:sz w:val="24"/>
          <w:szCs w:val="24"/>
          <w:lang w:eastAsia="ru-RU"/>
        </w:rPr>
        <w:tab/>
        <w:t>Информировать работников о ходе выполнения коллективного договора.</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9.7.</w:t>
      </w:r>
      <w:r w:rsidRPr="008C7C8D">
        <w:rPr>
          <w:rFonts w:ascii="Times New Roman" w:eastAsia="Times New Roman" w:hAnsi="Times New Roman" w:cs="Times New Roman"/>
          <w:sz w:val="24"/>
          <w:szCs w:val="24"/>
          <w:lang w:eastAsia="ru-RU"/>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C314BB" w:rsidRPr="008C7C8D" w:rsidRDefault="00C314BB" w:rsidP="00C314BB">
      <w:pPr>
        <w:spacing w:after="0" w:line="240" w:lineRule="auto"/>
        <w:ind w:firstLine="705"/>
        <w:jc w:val="both"/>
        <w:rPr>
          <w:rFonts w:ascii="Times New Roman" w:eastAsia="Times New Roman" w:hAnsi="Times New Roman" w:cs="Times New Roman"/>
          <w:sz w:val="24"/>
          <w:szCs w:val="24"/>
          <w:lang w:eastAsia="ru-RU"/>
        </w:rPr>
      </w:pPr>
      <w:r w:rsidRPr="008C7C8D">
        <w:rPr>
          <w:rFonts w:ascii="Times New Roman" w:eastAsia="Times New Roman" w:hAnsi="Times New Roman" w:cs="Times New Roman"/>
          <w:sz w:val="24"/>
          <w:szCs w:val="24"/>
          <w:lang w:eastAsia="ru-RU"/>
        </w:rPr>
        <w:t>9.8.</w:t>
      </w:r>
      <w:r w:rsidRPr="008C7C8D">
        <w:rPr>
          <w:rFonts w:ascii="Times New Roman" w:eastAsia="Times New Roman" w:hAnsi="Times New Roman" w:cs="Times New Roman"/>
          <w:sz w:val="24"/>
          <w:szCs w:val="24"/>
          <w:lang w:eastAsia="ru-RU"/>
        </w:rPr>
        <w:tab/>
        <w:t>Затраты, связанные с участием в коллективных переговорах, оплату услуг специалистов, экспертов производить за счет работодателя.</w:t>
      </w:r>
    </w:p>
    <w:p w:rsidR="00755D54" w:rsidRPr="008C7C8D" w:rsidRDefault="00C314BB" w:rsidP="0041376D">
      <w:pPr>
        <w:spacing w:after="0" w:line="240" w:lineRule="auto"/>
        <w:ind w:firstLine="705"/>
        <w:jc w:val="both"/>
        <w:rPr>
          <w:rFonts w:ascii="Times New Roman" w:hAnsi="Times New Roman" w:cs="Times New Roman"/>
          <w:sz w:val="24"/>
          <w:szCs w:val="24"/>
        </w:rPr>
      </w:pPr>
      <w:r w:rsidRPr="008C7C8D">
        <w:rPr>
          <w:rFonts w:ascii="Times New Roman" w:eastAsia="Times New Roman" w:hAnsi="Times New Roman" w:cs="Times New Roman"/>
          <w:sz w:val="24"/>
          <w:szCs w:val="24"/>
          <w:lang w:eastAsia="ru-RU"/>
        </w:rPr>
        <w:t>9.9.</w:t>
      </w:r>
      <w:r w:rsidRPr="008C7C8D">
        <w:rPr>
          <w:rFonts w:ascii="Times New Roman" w:eastAsia="Times New Roman" w:hAnsi="Times New Roman" w:cs="Times New Roman"/>
          <w:sz w:val="24"/>
          <w:szCs w:val="24"/>
          <w:lang w:eastAsia="ru-RU"/>
        </w:rPr>
        <w:tab/>
      </w:r>
      <w:r w:rsidR="00755D54" w:rsidRPr="008C7C8D">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55D54" w:rsidRPr="008C7C8D" w:rsidRDefault="00755D54" w:rsidP="0041376D">
      <w:pPr>
        <w:spacing w:after="0" w:line="240" w:lineRule="auto"/>
        <w:ind w:firstLine="705"/>
        <w:jc w:val="both"/>
        <w:rPr>
          <w:rFonts w:ascii="Times New Roman" w:hAnsi="Times New Roman" w:cs="Times New Roman"/>
          <w:sz w:val="24"/>
          <w:szCs w:val="24"/>
        </w:rPr>
      </w:pPr>
      <w:r w:rsidRPr="008C7C8D">
        <w:rPr>
          <w:rFonts w:ascii="Times New Roman" w:hAnsi="Times New Roman" w:cs="Times New Roman"/>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w:t>
      </w:r>
      <w:r w:rsidR="008C7C8D" w:rsidRPr="008C7C8D">
        <w:rPr>
          <w:rFonts w:ascii="Times New Roman" w:hAnsi="Times New Roman" w:cs="Times New Roman"/>
          <w:sz w:val="24"/>
          <w:szCs w:val="24"/>
        </w:rPr>
        <w:t xml:space="preserve"> взыскание вплоть до увольнения (ст.195 ТК РФ)</w:t>
      </w:r>
    </w:p>
    <w:p w:rsidR="00C314BB" w:rsidRDefault="00755D54" w:rsidP="008C7C8D">
      <w:pPr>
        <w:spacing w:after="0" w:line="240" w:lineRule="auto"/>
        <w:ind w:firstLine="705"/>
        <w:jc w:val="both"/>
        <w:rPr>
          <w:rFonts w:ascii="Times New Roman" w:hAnsi="Times New Roman" w:cs="Times New Roman"/>
          <w:sz w:val="24"/>
          <w:szCs w:val="24"/>
        </w:rPr>
      </w:pPr>
      <w:r w:rsidRPr="008C7C8D">
        <w:rPr>
          <w:rFonts w:ascii="Times New Roman" w:hAnsi="Times New Roman" w:cs="Times New Roman"/>
          <w:sz w:val="24"/>
          <w:szCs w:val="24"/>
        </w:rPr>
        <w:t xml:space="preserve"> </w:t>
      </w:r>
      <w:r w:rsidR="0041376D" w:rsidRPr="008C7C8D">
        <w:rPr>
          <w:rFonts w:ascii="Times New Roman" w:hAnsi="Times New Roman" w:cs="Times New Roman"/>
          <w:sz w:val="24"/>
          <w:szCs w:val="24"/>
        </w:rPr>
        <w:t>Коллективный договор с Приложениями принят на общем собрании работников образовательной организации «</w:t>
      </w:r>
      <w:r w:rsidR="008C7C8D" w:rsidRPr="008C7C8D">
        <w:rPr>
          <w:rFonts w:ascii="Times New Roman" w:hAnsi="Times New Roman" w:cs="Times New Roman"/>
          <w:sz w:val="24"/>
          <w:szCs w:val="24"/>
        </w:rPr>
        <w:t xml:space="preserve">» </w:t>
      </w:r>
      <w:r w:rsidR="0041376D" w:rsidRPr="008C7C8D">
        <w:rPr>
          <w:rFonts w:ascii="Times New Roman" w:hAnsi="Times New Roman" w:cs="Times New Roman"/>
          <w:sz w:val="24"/>
          <w:szCs w:val="24"/>
        </w:rPr>
        <w:t xml:space="preserve"> 2022 года.</w:t>
      </w:r>
    </w:p>
    <w:p w:rsidR="008C7C8D" w:rsidRDefault="008C7C8D" w:rsidP="008C7C8D">
      <w:pPr>
        <w:spacing w:after="0" w:line="240" w:lineRule="auto"/>
        <w:ind w:firstLine="705"/>
        <w:jc w:val="both"/>
        <w:rPr>
          <w:rFonts w:ascii="Times New Roman" w:hAnsi="Times New Roman" w:cs="Times New Roman"/>
          <w:sz w:val="24"/>
          <w:szCs w:val="24"/>
        </w:rPr>
      </w:pPr>
    </w:p>
    <w:p w:rsidR="008C7C8D" w:rsidRDefault="008C7C8D" w:rsidP="008C7C8D">
      <w:pPr>
        <w:spacing w:after="0" w:line="240" w:lineRule="auto"/>
        <w:ind w:firstLine="705"/>
        <w:jc w:val="both"/>
        <w:rPr>
          <w:rFonts w:ascii="Times New Roman" w:hAnsi="Times New Roman" w:cs="Times New Roman"/>
          <w:sz w:val="24"/>
          <w:szCs w:val="24"/>
        </w:rPr>
      </w:pPr>
    </w:p>
    <w:p w:rsidR="008C7C8D" w:rsidRPr="008C7C8D" w:rsidRDefault="008C7C8D" w:rsidP="008C7C8D">
      <w:pPr>
        <w:spacing w:after="0" w:line="240" w:lineRule="auto"/>
        <w:ind w:firstLine="705"/>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От работодателя:</w:t>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От работников:</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Директор</w:t>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Председатель первичной</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профсоюзной организации</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_______</w:t>
      </w:r>
      <w:r w:rsidR="0052022A">
        <w:rPr>
          <w:rFonts w:ascii="Times New Roman" w:eastAsia="Times New Roman" w:hAnsi="Times New Roman" w:cs="Times New Roman"/>
          <w:sz w:val="28"/>
          <w:szCs w:val="28"/>
          <w:lang w:eastAsia="ru-RU"/>
        </w:rPr>
        <w:t xml:space="preserve">/Л.В.Савиных/   </w:t>
      </w:r>
      <w:r w:rsidR="0052022A">
        <w:rPr>
          <w:rFonts w:ascii="Times New Roman" w:eastAsia="Times New Roman" w:hAnsi="Times New Roman" w:cs="Times New Roman"/>
          <w:sz w:val="28"/>
          <w:szCs w:val="28"/>
          <w:lang w:eastAsia="ru-RU"/>
        </w:rPr>
        <w:tab/>
      </w:r>
      <w:r w:rsidR="0052022A">
        <w:rPr>
          <w:rFonts w:ascii="Times New Roman" w:eastAsia="Times New Roman" w:hAnsi="Times New Roman" w:cs="Times New Roman"/>
          <w:sz w:val="28"/>
          <w:szCs w:val="28"/>
          <w:lang w:eastAsia="ru-RU"/>
        </w:rPr>
        <w:tab/>
      </w:r>
      <w:r w:rsidR="0052022A">
        <w:rPr>
          <w:rFonts w:ascii="Times New Roman" w:eastAsia="Times New Roman" w:hAnsi="Times New Roman" w:cs="Times New Roman"/>
          <w:sz w:val="28"/>
          <w:szCs w:val="28"/>
          <w:lang w:eastAsia="ru-RU"/>
        </w:rPr>
        <w:tab/>
      </w:r>
      <w:r w:rsidR="0052022A">
        <w:rPr>
          <w:rFonts w:ascii="Times New Roman" w:eastAsia="Times New Roman" w:hAnsi="Times New Roman" w:cs="Times New Roman"/>
          <w:sz w:val="28"/>
          <w:szCs w:val="28"/>
          <w:lang w:eastAsia="ru-RU"/>
        </w:rPr>
        <w:tab/>
        <w:t>_______/Н.В.Коткова/</w:t>
      </w:r>
    </w:p>
    <w:p w:rsidR="00C314BB" w:rsidRPr="00C314BB" w:rsidRDefault="00C314BB" w:rsidP="00C314BB">
      <w:pPr>
        <w:spacing w:after="0" w:line="240" w:lineRule="auto"/>
        <w:ind w:firstLine="708"/>
        <w:jc w:val="both"/>
        <w:rPr>
          <w:rFonts w:ascii="Times New Roman" w:eastAsia="Times New Roman" w:hAnsi="Times New Roman" w:cs="Times New Roman"/>
          <w:sz w:val="20"/>
          <w:szCs w:val="28"/>
          <w:lang w:eastAsia="ru-RU"/>
        </w:rPr>
      </w:pPr>
      <w:r w:rsidRPr="00C314BB">
        <w:rPr>
          <w:rFonts w:ascii="Times New Roman" w:eastAsia="Times New Roman" w:hAnsi="Times New Roman" w:cs="Times New Roman"/>
          <w:sz w:val="20"/>
          <w:szCs w:val="28"/>
          <w:lang w:eastAsia="ru-RU"/>
        </w:rPr>
        <w:t>(подпись, Ф.И.О.)</w:t>
      </w:r>
      <w:r w:rsidRPr="00C314BB">
        <w:rPr>
          <w:rFonts w:ascii="Times New Roman" w:eastAsia="Times New Roman" w:hAnsi="Times New Roman" w:cs="Times New Roman"/>
          <w:sz w:val="20"/>
          <w:szCs w:val="28"/>
          <w:lang w:eastAsia="ru-RU"/>
        </w:rPr>
        <w:tab/>
      </w:r>
      <w:r w:rsidRPr="00C314BB">
        <w:rPr>
          <w:rFonts w:ascii="Times New Roman" w:eastAsia="Times New Roman" w:hAnsi="Times New Roman" w:cs="Times New Roman"/>
          <w:sz w:val="20"/>
          <w:szCs w:val="28"/>
          <w:lang w:eastAsia="ru-RU"/>
        </w:rPr>
        <w:tab/>
      </w:r>
      <w:r w:rsidRPr="00C314BB">
        <w:rPr>
          <w:rFonts w:ascii="Times New Roman" w:eastAsia="Times New Roman" w:hAnsi="Times New Roman" w:cs="Times New Roman"/>
          <w:sz w:val="20"/>
          <w:szCs w:val="28"/>
          <w:lang w:eastAsia="ru-RU"/>
        </w:rPr>
        <w:tab/>
      </w:r>
      <w:r w:rsidRPr="00C314BB">
        <w:rPr>
          <w:rFonts w:ascii="Times New Roman" w:eastAsia="Times New Roman" w:hAnsi="Times New Roman" w:cs="Times New Roman"/>
          <w:sz w:val="20"/>
          <w:szCs w:val="28"/>
          <w:lang w:eastAsia="ru-RU"/>
        </w:rPr>
        <w:tab/>
      </w:r>
      <w:r w:rsidRPr="00C314BB">
        <w:rPr>
          <w:rFonts w:ascii="Times New Roman" w:eastAsia="Times New Roman" w:hAnsi="Times New Roman" w:cs="Times New Roman"/>
          <w:sz w:val="20"/>
          <w:szCs w:val="28"/>
          <w:lang w:eastAsia="ru-RU"/>
        </w:rPr>
        <w:tab/>
      </w:r>
      <w:r w:rsidRPr="00C314BB">
        <w:rPr>
          <w:rFonts w:ascii="Times New Roman" w:eastAsia="Times New Roman" w:hAnsi="Times New Roman" w:cs="Times New Roman"/>
          <w:sz w:val="20"/>
          <w:szCs w:val="28"/>
          <w:lang w:eastAsia="ru-RU"/>
        </w:rPr>
        <w:tab/>
        <w:t>(подпись, Ф.И.О.)</w:t>
      </w:r>
    </w:p>
    <w:p w:rsidR="00C314BB" w:rsidRPr="00C314BB" w:rsidRDefault="00C314BB" w:rsidP="00C314BB">
      <w:pPr>
        <w:spacing w:after="0" w:line="240" w:lineRule="auto"/>
        <w:ind w:firstLine="708"/>
        <w:jc w:val="both"/>
        <w:rPr>
          <w:rFonts w:ascii="Times New Roman" w:eastAsia="Times New Roman" w:hAnsi="Times New Roman" w:cs="Times New Roman"/>
          <w:sz w:val="20"/>
          <w:szCs w:val="28"/>
          <w:lang w:eastAsia="ru-RU"/>
        </w:rPr>
      </w:pPr>
      <w:r w:rsidRPr="00C314BB">
        <w:rPr>
          <w:rFonts w:ascii="Times New Roman" w:eastAsia="Times New Roman" w:hAnsi="Times New Roman" w:cs="Times New Roman"/>
          <w:sz w:val="28"/>
          <w:szCs w:val="28"/>
          <w:lang w:eastAsia="ru-RU"/>
        </w:rPr>
        <w:t>М.П.</w:t>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М.П.</w:t>
      </w:r>
    </w:p>
    <w:p w:rsidR="00C314BB" w:rsidRPr="00C314BB" w:rsidRDefault="0041376D" w:rsidP="00C314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633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B46336">
        <w:rPr>
          <w:rFonts w:ascii="Times New Roman" w:eastAsia="Times New Roman" w:hAnsi="Times New Roman" w:cs="Times New Roman"/>
          <w:sz w:val="28"/>
          <w:szCs w:val="28"/>
          <w:lang w:eastAsia="ru-RU"/>
        </w:rPr>
        <w:t xml:space="preserve"> августа </w:t>
      </w:r>
      <w:r>
        <w:rPr>
          <w:rFonts w:ascii="Times New Roman" w:eastAsia="Times New Roman" w:hAnsi="Times New Roman" w:cs="Times New Roman"/>
          <w:sz w:val="28"/>
          <w:szCs w:val="28"/>
          <w:lang w:eastAsia="ru-RU"/>
        </w:rPr>
        <w:t>2022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00B4633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B46336">
        <w:rPr>
          <w:rFonts w:ascii="Times New Roman" w:eastAsia="Times New Roman" w:hAnsi="Times New Roman" w:cs="Times New Roman"/>
          <w:sz w:val="28"/>
          <w:szCs w:val="28"/>
          <w:lang w:eastAsia="ru-RU"/>
        </w:rPr>
        <w:t xml:space="preserve"> августа </w:t>
      </w:r>
      <w:r>
        <w:rPr>
          <w:rFonts w:ascii="Times New Roman" w:eastAsia="Times New Roman" w:hAnsi="Times New Roman" w:cs="Times New Roman"/>
          <w:sz w:val="28"/>
          <w:szCs w:val="28"/>
          <w:lang w:eastAsia="ru-RU"/>
        </w:rPr>
        <w:t xml:space="preserve">2022 </w:t>
      </w:r>
      <w:r w:rsidR="00C314BB" w:rsidRPr="00C314BB">
        <w:rPr>
          <w:rFonts w:ascii="Times New Roman" w:eastAsia="Times New Roman" w:hAnsi="Times New Roman" w:cs="Times New Roman"/>
          <w:sz w:val="28"/>
          <w:szCs w:val="28"/>
          <w:lang w:eastAsia="ru-RU"/>
        </w:rPr>
        <w:t>г.</w:t>
      </w:r>
    </w:p>
    <w:p w:rsidR="00C314BB" w:rsidRPr="00C314BB" w:rsidRDefault="00C314BB" w:rsidP="00C314BB">
      <w:pPr>
        <w:spacing w:after="0" w:line="240" w:lineRule="auto"/>
        <w:jc w:val="both"/>
        <w:rPr>
          <w:rFonts w:ascii="Times New Roman" w:eastAsia="Times New Roman" w:hAnsi="Times New Roman" w:cs="Times New Roman"/>
          <w:sz w:val="28"/>
          <w:szCs w:val="28"/>
          <w:lang w:eastAsia="ru-RU"/>
        </w:rPr>
        <w:sectPr w:rsidR="00C314BB" w:rsidRPr="00C314BB" w:rsidSect="00C314BB">
          <w:footerReference w:type="default" r:id="rId9"/>
          <w:pgSz w:w="11907" w:h="16840" w:code="9"/>
          <w:pgMar w:top="1134" w:right="1134" w:bottom="1134" w:left="1134" w:header="720" w:footer="720" w:gutter="0"/>
          <w:cols w:space="720"/>
        </w:sectPr>
      </w:pPr>
    </w:p>
    <w:p w:rsidR="00C314BB" w:rsidRPr="00C314BB" w:rsidRDefault="00C314BB" w:rsidP="00C314BB">
      <w:pPr>
        <w:spacing w:after="0" w:line="240" w:lineRule="auto"/>
        <w:jc w:val="center"/>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caps/>
          <w:sz w:val="28"/>
          <w:szCs w:val="28"/>
          <w:lang w:eastAsia="ru-RU"/>
        </w:rPr>
        <w:lastRenderedPageBreak/>
        <w:t>ПРИЛОЖЕНИЯ</w:t>
      </w:r>
      <w:r w:rsidRPr="00C314BB">
        <w:rPr>
          <w:rFonts w:ascii="Times New Roman" w:eastAsia="Times New Roman" w:hAnsi="Times New Roman" w:cs="Times New Roman"/>
          <w:b/>
          <w:bCs/>
          <w:caps/>
          <w:sz w:val="28"/>
          <w:szCs w:val="28"/>
          <w:lang w:eastAsia="ru-RU"/>
        </w:rPr>
        <w:br/>
        <w:t>к коллективному договору</w:t>
      </w:r>
    </w:p>
    <w:p w:rsidR="00C314BB" w:rsidRPr="00C314BB" w:rsidRDefault="00C314BB" w:rsidP="00C314BB">
      <w:pPr>
        <w:spacing w:after="0" w:line="240" w:lineRule="auto"/>
        <w:ind w:firstLine="709"/>
        <w:jc w:val="both"/>
        <w:rPr>
          <w:rFonts w:ascii="Times New Roman" w:eastAsia="Times New Roman" w:hAnsi="Times New Roman" w:cs="Times New Roman"/>
          <w:b/>
          <w:sz w:val="28"/>
          <w:szCs w:val="28"/>
          <w:lang w:eastAsia="ru-RU"/>
        </w:rPr>
      </w:pPr>
    </w:p>
    <w:p w:rsidR="00C314BB" w:rsidRPr="00C314BB" w:rsidRDefault="00C314BB" w:rsidP="00C314BB">
      <w:pPr>
        <w:spacing w:after="0" w:line="240" w:lineRule="auto"/>
        <w:ind w:firstLine="709"/>
        <w:jc w:val="both"/>
        <w:rPr>
          <w:rFonts w:ascii="Times New Roman" w:eastAsia="Times New Roman" w:hAnsi="Times New Roman" w:cs="Times New Roman"/>
          <w:b/>
          <w:sz w:val="28"/>
          <w:szCs w:val="28"/>
          <w:lang w:eastAsia="ru-RU"/>
        </w:rPr>
      </w:pP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Правила внутреннего трудового распорядка</w:t>
      </w:r>
    </w:p>
    <w:p w:rsidR="00C314BB" w:rsidRPr="00C314BB" w:rsidRDefault="008C7C8D" w:rsidP="00C314BB">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нормах</w:t>
      </w:r>
      <w:r w:rsidR="00C314BB" w:rsidRPr="00C314BB">
        <w:rPr>
          <w:rFonts w:ascii="Times New Roman" w:eastAsia="Times New Roman" w:hAnsi="Times New Roman" w:cs="Times New Roman"/>
          <w:sz w:val="28"/>
          <w:szCs w:val="28"/>
          <w:lang w:eastAsia="ru-RU"/>
        </w:rPr>
        <w:t xml:space="preserve"> профессиональной этики педагога. </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Перечень должностей работников с ненормированным рабочим днем</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Положение об оплате труда работников</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Положение о премировании</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Список работников, которым установлена повышенная оплата за работу с вредными условиями.</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Соглашение по охране труда.</w:t>
      </w:r>
    </w:p>
    <w:p w:rsidR="00C314BB" w:rsidRPr="00C314BB" w:rsidRDefault="00C314BB" w:rsidP="00C314BB">
      <w:pPr>
        <w:numPr>
          <w:ilvl w:val="0"/>
          <w:numId w:val="2"/>
        </w:numPr>
        <w:spacing w:after="0" w:line="360" w:lineRule="auto"/>
        <w:jc w:val="both"/>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Нормы бесплатной выдачи специальной одежды, специальной обуви и других средств индивидуальной защиты работникам</w:t>
      </w:r>
    </w:p>
    <w:p w:rsidR="00C314BB" w:rsidRPr="00C314BB" w:rsidRDefault="00C314BB" w:rsidP="00C314BB">
      <w:pPr>
        <w:spacing w:after="0" w:line="360" w:lineRule="auto"/>
        <w:ind w:left="1069"/>
        <w:jc w:val="both"/>
        <w:rPr>
          <w:rFonts w:ascii="Times New Roman" w:eastAsia="Times New Roman" w:hAnsi="Times New Roman" w:cs="Times New Roman"/>
          <w:sz w:val="28"/>
          <w:szCs w:val="28"/>
          <w:lang w:eastAsia="ru-RU"/>
        </w:rPr>
      </w:pPr>
    </w:p>
    <w:p w:rsidR="007C5EFA" w:rsidRDefault="00C314BB" w:rsidP="00C314BB">
      <w:pPr>
        <w:spacing w:after="0" w:line="240" w:lineRule="auto"/>
        <w:jc w:val="right"/>
        <w:outlineLvl w:val="0"/>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br w:type="page"/>
      </w:r>
    </w:p>
    <w:p w:rsidR="007C5EFA" w:rsidRPr="00F72FD0" w:rsidRDefault="007C5EFA" w:rsidP="007C5EFA">
      <w:pPr>
        <w:spacing w:after="0" w:line="240" w:lineRule="auto"/>
        <w:outlineLvl w:val="0"/>
        <w:rPr>
          <w:rFonts w:ascii="Times New Roman" w:eastAsia="Times New Roman" w:hAnsi="Times New Roman" w:cs="Times New Roman"/>
          <w:i/>
          <w:sz w:val="28"/>
          <w:szCs w:val="28"/>
          <w:lang w:eastAsia="ru-RU"/>
        </w:rPr>
      </w:pPr>
      <w:r w:rsidRPr="00F72FD0">
        <w:rPr>
          <w:rFonts w:ascii="Times New Roman" w:eastAsia="Times New Roman" w:hAnsi="Times New Roman" w:cs="Times New Roman"/>
          <w:i/>
          <w:sz w:val="28"/>
          <w:szCs w:val="28"/>
          <w:lang w:eastAsia="ru-RU"/>
        </w:rPr>
        <w:lastRenderedPageBreak/>
        <w:t xml:space="preserve">Принято и согласовано                                          Утверждаю </w:t>
      </w:r>
    </w:p>
    <w:p w:rsidR="007C5EFA" w:rsidRPr="00F72FD0" w:rsidRDefault="007C5EFA" w:rsidP="007C5EFA">
      <w:pPr>
        <w:spacing w:after="0" w:line="240" w:lineRule="auto"/>
        <w:outlineLvl w:val="0"/>
        <w:rPr>
          <w:rFonts w:ascii="Times New Roman" w:eastAsia="Times New Roman" w:hAnsi="Times New Roman" w:cs="Times New Roman"/>
          <w:i/>
          <w:sz w:val="28"/>
          <w:szCs w:val="28"/>
          <w:lang w:eastAsia="ru-RU"/>
        </w:rPr>
      </w:pPr>
      <w:r w:rsidRPr="00F72FD0">
        <w:rPr>
          <w:rFonts w:ascii="Times New Roman" w:eastAsia="Times New Roman" w:hAnsi="Times New Roman" w:cs="Times New Roman"/>
          <w:i/>
          <w:sz w:val="28"/>
          <w:szCs w:val="28"/>
          <w:lang w:eastAsia="ru-RU"/>
        </w:rPr>
        <w:t>На общем собрании трудового                              директор школы:</w:t>
      </w:r>
    </w:p>
    <w:p w:rsidR="007C5EFA" w:rsidRPr="00F72FD0" w:rsidRDefault="00606C49" w:rsidP="007C5EFA">
      <w:pPr>
        <w:spacing w:after="0" w:line="240" w:lineRule="auto"/>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коллектива                                                              </w:t>
      </w:r>
      <w:r w:rsidR="007C5EFA" w:rsidRPr="00F72FD0">
        <w:rPr>
          <w:rFonts w:ascii="Times New Roman" w:eastAsia="Times New Roman" w:hAnsi="Times New Roman" w:cs="Times New Roman"/>
          <w:i/>
          <w:sz w:val="28"/>
          <w:szCs w:val="28"/>
          <w:lang w:eastAsia="ru-RU"/>
        </w:rPr>
        <w:t>/___________/</w:t>
      </w:r>
      <w:r w:rsidR="0052022A">
        <w:rPr>
          <w:rFonts w:ascii="Times New Roman" w:eastAsia="Times New Roman" w:hAnsi="Times New Roman" w:cs="Times New Roman"/>
          <w:i/>
          <w:sz w:val="28"/>
          <w:szCs w:val="28"/>
          <w:lang w:eastAsia="ru-RU"/>
        </w:rPr>
        <w:t>Л.В.Савиных</w:t>
      </w:r>
    </w:p>
    <w:p w:rsidR="007C5EFA" w:rsidRPr="00F72FD0" w:rsidRDefault="007C5EFA" w:rsidP="007C5EFA">
      <w:pPr>
        <w:spacing w:after="0" w:line="240" w:lineRule="auto"/>
        <w:outlineLvl w:val="0"/>
        <w:rPr>
          <w:rFonts w:ascii="Times New Roman" w:eastAsia="Times New Roman" w:hAnsi="Times New Roman" w:cs="Times New Roman"/>
          <w:i/>
          <w:sz w:val="28"/>
          <w:szCs w:val="28"/>
          <w:lang w:eastAsia="ru-RU"/>
        </w:rPr>
      </w:pPr>
      <w:r w:rsidRPr="00F72FD0">
        <w:rPr>
          <w:rFonts w:ascii="Times New Roman" w:eastAsia="Times New Roman" w:hAnsi="Times New Roman" w:cs="Times New Roman"/>
          <w:i/>
          <w:sz w:val="28"/>
          <w:szCs w:val="28"/>
          <w:lang w:eastAsia="ru-RU"/>
        </w:rPr>
        <w:t>председатель профкома:</w:t>
      </w:r>
    </w:p>
    <w:p w:rsidR="007C5EFA" w:rsidRPr="00F72FD0" w:rsidRDefault="007C5EFA" w:rsidP="007C5EFA">
      <w:pPr>
        <w:spacing w:after="0" w:line="240" w:lineRule="auto"/>
        <w:outlineLvl w:val="0"/>
        <w:rPr>
          <w:rFonts w:ascii="Times New Roman" w:eastAsia="Times New Roman" w:hAnsi="Times New Roman" w:cs="Times New Roman"/>
          <w:i/>
          <w:sz w:val="28"/>
          <w:szCs w:val="28"/>
          <w:lang w:eastAsia="ru-RU"/>
        </w:rPr>
      </w:pPr>
      <w:r w:rsidRPr="00F72FD0">
        <w:rPr>
          <w:rFonts w:ascii="Times New Roman" w:eastAsia="Times New Roman" w:hAnsi="Times New Roman" w:cs="Times New Roman"/>
          <w:i/>
          <w:sz w:val="28"/>
          <w:szCs w:val="28"/>
          <w:lang w:eastAsia="ru-RU"/>
        </w:rPr>
        <w:t>/__________/ Н.В.Коткова</w:t>
      </w:r>
    </w:p>
    <w:p w:rsidR="00C314BB" w:rsidRPr="00C314BB" w:rsidRDefault="00C314BB" w:rsidP="00C314BB">
      <w:pPr>
        <w:spacing w:after="0" w:line="240" w:lineRule="auto"/>
        <w:jc w:val="right"/>
        <w:outlineLvl w:val="0"/>
        <w:rPr>
          <w:rFonts w:ascii="Times New Roman" w:eastAsia="Times New Roman" w:hAnsi="Times New Roman" w:cs="Times New Roman"/>
          <w:b/>
          <w:bCs/>
          <w:caps/>
          <w:sz w:val="28"/>
          <w:szCs w:val="28"/>
          <w:lang w:eastAsia="ru-RU"/>
        </w:rPr>
      </w:pPr>
      <w:r w:rsidRPr="00C314BB">
        <w:rPr>
          <w:rFonts w:ascii="Times New Roman" w:eastAsia="Times New Roman" w:hAnsi="Times New Roman" w:cs="Times New Roman"/>
          <w:b/>
          <w:bCs/>
          <w:sz w:val="28"/>
          <w:szCs w:val="28"/>
          <w:lang w:eastAsia="ru-RU"/>
        </w:rPr>
        <w:t>Приложение №1</w:t>
      </w:r>
      <w:r w:rsidRPr="00C314BB">
        <w:rPr>
          <w:rFonts w:ascii="Times New Roman" w:eastAsia="Times New Roman" w:hAnsi="Times New Roman" w:cs="Times New Roman"/>
          <w:b/>
          <w:bCs/>
          <w:caps/>
          <w:sz w:val="28"/>
          <w:szCs w:val="28"/>
          <w:lang w:eastAsia="ru-RU"/>
        </w:rPr>
        <w:br/>
      </w:r>
      <w:r w:rsidRPr="00C314BB">
        <w:rPr>
          <w:rFonts w:ascii="Times New Roman" w:eastAsia="Times New Roman" w:hAnsi="Times New Roman" w:cs="Times New Roman"/>
          <w:b/>
          <w:bCs/>
          <w:sz w:val="28"/>
          <w:szCs w:val="28"/>
          <w:lang w:eastAsia="ru-RU"/>
        </w:rPr>
        <w:t>к коллективному договору</w:t>
      </w:r>
    </w:p>
    <w:p w:rsidR="00C314BB" w:rsidRPr="00C314BB" w:rsidRDefault="00C314BB" w:rsidP="00C314BB">
      <w:pPr>
        <w:spacing w:after="0" w:line="240" w:lineRule="auto"/>
        <w:ind w:firstLine="709"/>
        <w:jc w:val="center"/>
        <w:rPr>
          <w:rFonts w:ascii="Times New Roman" w:eastAsia="Times New Roman" w:hAnsi="Times New Roman" w:cs="Times New Roman"/>
          <w:b/>
          <w:bCs/>
          <w:sz w:val="28"/>
          <w:szCs w:val="28"/>
          <w:lang w:eastAsia="ru-RU"/>
        </w:rPr>
      </w:pPr>
    </w:p>
    <w:p w:rsidR="00C314BB" w:rsidRPr="00C314BB" w:rsidRDefault="00C314BB" w:rsidP="00C314BB">
      <w:pPr>
        <w:spacing w:after="0" w:line="240" w:lineRule="auto"/>
        <w:ind w:firstLine="709"/>
        <w:jc w:val="center"/>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 xml:space="preserve">ПРАВИЛА ВНУТРЕННЕГО ТРУДОВОГО РАСПОРЯДКА ДЛЯ РАБОТНИКОВ </w:t>
      </w:r>
      <w:r w:rsidR="0041376D">
        <w:rPr>
          <w:rFonts w:ascii="Times New Roman" w:eastAsia="Times New Roman" w:hAnsi="Times New Roman" w:cs="Times New Roman"/>
          <w:b/>
          <w:bCs/>
          <w:sz w:val="28"/>
          <w:szCs w:val="28"/>
          <w:lang w:eastAsia="ru-RU"/>
        </w:rPr>
        <w:t>М</w:t>
      </w:r>
      <w:r w:rsidR="00F221F9">
        <w:rPr>
          <w:rFonts w:ascii="Times New Roman" w:eastAsia="Times New Roman" w:hAnsi="Times New Roman" w:cs="Times New Roman"/>
          <w:b/>
          <w:bCs/>
          <w:sz w:val="28"/>
          <w:szCs w:val="28"/>
          <w:lang w:eastAsia="ru-RU"/>
        </w:rPr>
        <w:t>ОУ «ООШ с.Ленинское»</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1.</w:t>
      </w:r>
      <w:r w:rsidRPr="00C314BB">
        <w:rPr>
          <w:rFonts w:ascii="Times New Roman" w:eastAsia="Times New Roman" w:hAnsi="Times New Roman" w:cs="Times New Roman"/>
          <w:b/>
          <w:bCs/>
          <w:sz w:val="28"/>
          <w:szCs w:val="28"/>
          <w:lang w:eastAsia="ru-RU"/>
        </w:rPr>
        <w:tab/>
        <w:t>Общие положения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1.1.</w:t>
      </w:r>
      <w:r w:rsidRPr="00C314BB">
        <w:rPr>
          <w:rFonts w:ascii="Times New Roman" w:eastAsia="Times New Roman" w:hAnsi="Times New Roman" w:cs="Times New Roman"/>
          <w:bCs/>
          <w:sz w:val="28"/>
          <w:szCs w:val="28"/>
          <w:lang w:eastAsia="ru-RU"/>
        </w:rPr>
        <w:tab/>
        <w:t xml:space="preserve">Трудовые отношения работников </w:t>
      </w:r>
      <w:r w:rsidR="0052022A">
        <w:rPr>
          <w:rFonts w:ascii="Times New Roman" w:eastAsia="Times New Roman" w:hAnsi="Times New Roman" w:cs="Times New Roman"/>
          <w:bCs/>
          <w:sz w:val="28"/>
          <w:szCs w:val="28"/>
          <w:lang w:eastAsia="ru-RU"/>
        </w:rPr>
        <w:t>М</w:t>
      </w:r>
      <w:r w:rsidR="00142C39">
        <w:rPr>
          <w:rFonts w:ascii="Times New Roman" w:eastAsia="Times New Roman" w:hAnsi="Times New Roman" w:cs="Times New Roman"/>
          <w:bCs/>
          <w:sz w:val="28"/>
          <w:szCs w:val="28"/>
          <w:lang w:eastAsia="ru-RU"/>
        </w:rPr>
        <w:t>ОУ «ООШ с</w:t>
      </w:r>
      <w:r w:rsidR="0052022A">
        <w:rPr>
          <w:rFonts w:ascii="Times New Roman" w:eastAsia="Times New Roman" w:hAnsi="Times New Roman" w:cs="Times New Roman"/>
          <w:bCs/>
          <w:sz w:val="28"/>
          <w:szCs w:val="28"/>
          <w:lang w:eastAsia="ru-RU"/>
        </w:rPr>
        <w:t>.</w:t>
      </w:r>
      <w:r w:rsidR="00142C39">
        <w:rPr>
          <w:rFonts w:ascii="Times New Roman" w:eastAsia="Times New Roman" w:hAnsi="Times New Roman" w:cs="Times New Roman"/>
          <w:bCs/>
          <w:sz w:val="28"/>
          <w:szCs w:val="28"/>
          <w:lang w:eastAsia="ru-RU"/>
        </w:rPr>
        <w:t>Ленинское»</w:t>
      </w:r>
      <w:r w:rsidRPr="00C314BB">
        <w:rPr>
          <w:rFonts w:ascii="Times New Roman" w:eastAsia="Times New Roman" w:hAnsi="Times New Roman" w:cs="Times New Roman"/>
          <w:bCs/>
          <w:sz w:val="28"/>
          <w:szCs w:val="28"/>
          <w:lang w:eastAsia="ru-RU"/>
        </w:rPr>
        <w:t xml:space="preserve"> регулируются Трудовым кодексом Российской Федерации.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1.2.</w:t>
      </w:r>
      <w:r w:rsidRPr="00C314BB">
        <w:rPr>
          <w:rFonts w:ascii="Times New Roman" w:eastAsia="Times New Roman" w:hAnsi="Times New Roman" w:cs="Times New Roman"/>
          <w:bCs/>
          <w:sz w:val="28"/>
          <w:szCs w:val="28"/>
          <w:lang w:eastAsia="ru-RU"/>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1.3.</w:t>
      </w:r>
      <w:r w:rsidRPr="00C314BB">
        <w:rPr>
          <w:rFonts w:ascii="Times New Roman" w:eastAsia="Times New Roman" w:hAnsi="Times New Roman" w:cs="Times New Roman"/>
          <w:bCs/>
          <w:sz w:val="28"/>
          <w:szCs w:val="28"/>
          <w:lang w:eastAsia="ru-RU"/>
        </w:rPr>
        <w:tab/>
        <w:t>Индивидуальные обязанности работников предусматриваются в заключаемых с ними трудовых договорах.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1.4.</w:t>
      </w:r>
      <w:r w:rsidRPr="00C314BB">
        <w:rPr>
          <w:rFonts w:ascii="Times New Roman" w:eastAsia="Times New Roman" w:hAnsi="Times New Roman" w:cs="Times New Roman"/>
          <w:bCs/>
          <w:sz w:val="28"/>
          <w:szCs w:val="28"/>
          <w:lang w:eastAsia="ru-RU"/>
        </w:rPr>
        <w:tab/>
        <w:t>Текст Правил внутреннего трудового распорядка вывеши</w:t>
      </w:r>
      <w:r w:rsidR="00142C39">
        <w:rPr>
          <w:rFonts w:ascii="Times New Roman" w:eastAsia="Times New Roman" w:hAnsi="Times New Roman" w:cs="Times New Roman"/>
          <w:bCs/>
          <w:sz w:val="28"/>
          <w:szCs w:val="28"/>
          <w:lang w:eastAsia="ru-RU"/>
        </w:rPr>
        <w:t>вается в организации на видном месте</w:t>
      </w:r>
      <w:r w:rsidRPr="00C314BB">
        <w:rPr>
          <w:rFonts w:ascii="Times New Roman" w:eastAsia="Times New Roman" w:hAnsi="Times New Roman" w:cs="Times New Roman"/>
          <w:bCs/>
          <w:sz w:val="28"/>
          <w:szCs w:val="28"/>
          <w:lang w:eastAsia="ru-RU"/>
        </w:rPr>
        <w:t>.</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2.</w:t>
      </w:r>
      <w:r w:rsidRPr="00C314BB">
        <w:rPr>
          <w:rFonts w:ascii="Times New Roman" w:eastAsia="Times New Roman" w:hAnsi="Times New Roman" w:cs="Times New Roman"/>
          <w:b/>
          <w:bCs/>
          <w:sz w:val="28"/>
          <w:szCs w:val="28"/>
          <w:lang w:eastAsia="ru-RU"/>
        </w:rPr>
        <w:tab/>
        <w:t>Основные права и обязанности работодателя: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Работодатель имеет право:</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вести коллективные переговоры и заключать коллективные договоры;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поощрять работников за добросовестный эффективный труд;</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принимать локальные нормативные акты;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создавать объединения работодателей в целях представительства и защиты своих интересов и вступать в них;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Работодатель обязан:</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предоставлять работникам работу, обусловленную трудовым договором;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 обеспечивать безопасность и условия труда, соответствующие государственным нормативным требованиям охраны труда;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обеспечивать работникам равную оплату за труд равной ценности;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обеспечивать бытовые нужды работников, связанные с исполнением ими трудовых обязанностей;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осуществлять обязательное социальное страхование работников в порядке, установленном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 исполнять иные обязанности, предусмотренные трудовым законодательством и иными нормативными правовыми актами, содержащими </w:t>
      </w:r>
      <w:r w:rsidRPr="00C314BB">
        <w:rPr>
          <w:rFonts w:ascii="Times New Roman" w:eastAsia="Times New Roman" w:hAnsi="Times New Roman" w:cs="Times New Roman"/>
          <w:bCs/>
          <w:sz w:val="28"/>
          <w:szCs w:val="28"/>
          <w:lang w:eastAsia="ru-RU"/>
        </w:rPr>
        <w:lastRenderedPageBreak/>
        <w:t>нормы трудового права, коллективным договором, соглашениями, локальными нормативными актами и трудовыми договорами.</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3.</w:t>
      </w:r>
      <w:r w:rsidRPr="00C314BB">
        <w:rPr>
          <w:rFonts w:ascii="Times New Roman" w:eastAsia="Times New Roman" w:hAnsi="Times New Roman" w:cs="Times New Roman"/>
          <w:b/>
          <w:bCs/>
          <w:sz w:val="28"/>
          <w:szCs w:val="28"/>
          <w:lang w:eastAsia="ru-RU"/>
        </w:rPr>
        <w:tab/>
        <w:t>Основны</w:t>
      </w:r>
      <w:r w:rsidR="00142C39">
        <w:rPr>
          <w:rFonts w:ascii="Times New Roman" w:eastAsia="Times New Roman" w:hAnsi="Times New Roman" w:cs="Times New Roman"/>
          <w:b/>
          <w:bCs/>
          <w:sz w:val="28"/>
          <w:szCs w:val="28"/>
          <w:lang w:eastAsia="ru-RU"/>
        </w:rPr>
        <w:t>е права и обязанности работника.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Работник имеет право на: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предоставление ему работы, обусловленной трудовым договором;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полную достоверную информацию об условиях труда и требованиях охраны труда на рабочем месте;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защиту своих трудовых прав, свобод и законных интересов всеми не запрещенными законом способами;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обязательное социальное страхование в случаях, предусмотренных федеральными законами;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 первоочередное в установленном порядке предоставление жилой площади;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Работник обязан:</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добросовестно исполнять свои трудовые обязанности, возложенные на него трудовым договором;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соблюдать правила внутреннего трудового распорядка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соблюдать трудовую дисциплину;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выполнять установленные нормы труда;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строго выполнять обязанности, возложенные на него трудовым законодательством и Законом «Об образовании</w:t>
      </w:r>
      <w:r w:rsidR="0041376D">
        <w:rPr>
          <w:rFonts w:ascii="Times New Roman" w:eastAsia="Times New Roman" w:hAnsi="Times New Roman" w:cs="Times New Roman"/>
          <w:bCs/>
          <w:sz w:val="28"/>
          <w:szCs w:val="28"/>
          <w:lang w:eastAsia="ru-RU"/>
        </w:rPr>
        <w:t xml:space="preserve"> в РФ</w:t>
      </w:r>
      <w:r w:rsidRPr="00C314BB">
        <w:rPr>
          <w:rFonts w:ascii="Times New Roman" w:eastAsia="Times New Roman" w:hAnsi="Times New Roman" w:cs="Times New Roman"/>
          <w:bCs/>
          <w:sz w:val="28"/>
          <w:szCs w:val="28"/>
          <w:lang w:eastAsia="ru-RU"/>
        </w:rPr>
        <w:t>»</w:t>
      </w:r>
      <w:r w:rsidR="0041376D">
        <w:rPr>
          <w:rFonts w:ascii="Times New Roman" w:eastAsia="Times New Roman" w:hAnsi="Times New Roman" w:cs="Times New Roman"/>
          <w:bCs/>
          <w:sz w:val="28"/>
          <w:szCs w:val="28"/>
          <w:lang w:eastAsia="ru-RU"/>
        </w:rPr>
        <w:t>,</w:t>
      </w:r>
      <w:r w:rsidR="00142C39" w:rsidRPr="00142C39">
        <w:rPr>
          <w:rFonts w:ascii="Times New Roman" w:eastAsia="Times New Roman" w:hAnsi="Times New Roman" w:cs="Times New Roman"/>
          <w:sz w:val="28"/>
          <w:szCs w:val="28"/>
          <w:lang w:eastAsia="ru-RU"/>
        </w:rPr>
        <w:t xml:space="preserve"> </w:t>
      </w:r>
      <w:r w:rsidRPr="00C314BB">
        <w:rPr>
          <w:rFonts w:ascii="Times New Roman" w:eastAsia="Times New Roman" w:hAnsi="Times New Roman" w:cs="Times New Roman"/>
          <w:bCs/>
          <w:sz w:val="28"/>
          <w:szCs w:val="28"/>
          <w:lang w:eastAsia="ru-RU"/>
        </w:rPr>
        <w:t xml:space="preserve">Уставом </w:t>
      </w:r>
      <w:r w:rsidR="0052022A">
        <w:rPr>
          <w:rFonts w:ascii="Times New Roman" w:eastAsia="Times New Roman" w:hAnsi="Times New Roman" w:cs="Times New Roman"/>
          <w:bCs/>
          <w:sz w:val="28"/>
          <w:szCs w:val="28"/>
          <w:lang w:eastAsia="ru-RU"/>
        </w:rPr>
        <w:t>МОУ «ООШ с.Ленинское»</w:t>
      </w:r>
      <w:r w:rsidRPr="00C314BB">
        <w:rPr>
          <w:rFonts w:ascii="Times New Roman" w:eastAsia="Times New Roman" w:hAnsi="Times New Roman" w:cs="Times New Roman"/>
          <w:bCs/>
          <w:sz w:val="28"/>
          <w:szCs w:val="28"/>
          <w:lang w:eastAsia="ru-RU"/>
        </w:rPr>
        <w:t>,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соблюдать требования по охране труда и обеспечению безопасности труда;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4.</w:t>
      </w:r>
      <w:r w:rsidRPr="00C314BB">
        <w:rPr>
          <w:rFonts w:ascii="Times New Roman" w:eastAsia="Times New Roman" w:hAnsi="Times New Roman" w:cs="Times New Roman"/>
          <w:b/>
          <w:bCs/>
          <w:sz w:val="28"/>
          <w:szCs w:val="28"/>
          <w:lang w:eastAsia="ru-RU"/>
        </w:rPr>
        <w:tab/>
        <w:t>Порядок приема, перевода и увольнения работников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4.1.</w:t>
      </w:r>
      <w:r w:rsidRPr="00C314BB">
        <w:rPr>
          <w:rFonts w:ascii="Times New Roman" w:eastAsia="Times New Roman" w:hAnsi="Times New Roman" w:cs="Times New Roman"/>
          <w:bCs/>
          <w:sz w:val="28"/>
          <w:szCs w:val="28"/>
          <w:lang w:eastAsia="ru-RU"/>
        </w:rPr>
        <w:tab/>
        <w:t>Порядок приема на работу: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4.1.1.</w:t>
      </w:r>
      <w:r w:rsidRPr="00C314BB">
        <w:rPr>
          <w:rFonts w:ascii="Times New Roman" w:eastAsia="Times New Roman" w:hAnsi="Times New Roman" w:cs="Times New Roman"/>
          <w:bCs/>
          <w:sz w:val="28"/>
          <w:szCs w:val="28"/>
          <w:lang w:eastAsia="ru-RU"/>
        </w:rPr>
        <w:tab/>
        <w:t>Работники реализуют свое право на труд путем заключения трудового договора о работе в</w:t>
      </w:r>
      <w:r w:rsidR="0052022A" w:rsidRPr="0052022A">
        <w:rPr>
          <w:rFonts w:ascii="Times New Roman" w:eastAsia="Times New Roman" w:hAnsi="Times New Roman" w:cs="Times New Roman"/>
          <w:bCs/>
          <w:sz w:val="28"/>
          <w:szCs w:val="28"/>
          <w:lang w:eastAsia="ru-RU"/>
        </w:rPr>
        <w:t xml:space="preserve"> </w:t>
      </w:r>
      <w:r w:rsidR="0052022A">
        <w:rPr>
          <w:rFonts w:ascii="Times New Roman" w:eastAsia="Times New Roman" w:hAnsi="Times New Roman" w:cs="Times New Roman"/>
          <w:bCs/>
          <w:sz w:val="28"/>
          <w:szCs w:val="28"/>
          <w:lang w:eastAsia="ru-RU"/>
        </w:rPr>
        <w:t>МОУ «ООШ с.Ленинское»</w:t>
      </w:r>
      <w:r w:rsidRPr="00C314BB">
        <w:rPr>
          <w:rFonts w:ascii="Times New Roman" w:eastAsia="Times New Roman" w:hAnsi="Times New Roman" w:cs="Times New Roman"/>
          <w:bCs/>
          <w:sz w:val="28"/>
          <w:szCs w:val="28"/>
          <w:lang w:eastAsia="ru-RU"/>
        </w:rPr>
        <w:t>.</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4.1.2.</w:t>
      </w:r>
      <w:r w:rsidRPr="00C314BB">
        <w:rPr>
          <w:rFonts w:ascii="Times New Roman" w:eastAsia="Times New Roman" w:hAnsi="Times New Roman" w:cs="Times New Roman"/>
          <w:bCs/>
          <w:sz w:val="28"/>
          <w:szCs w:val="28"/>
          <w:lang w:eastAsia="ru-RU"/>
        </w:rPr>
        <w:tab/>
        <w:t>При приеме на работу педагогический работник обязан предъявить администрации образовательной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паспорт или иной документ, удостоверяющий личность;</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w:t>
      </w:r>
      <w:r w:rsidR="0041376D">
        <w:rPr>
          <w:rFonts w:ascii="Times New Roman" w:eastAsia="Times New Roman" w:hAnsi="Times New Roman" w:cs="Times New Roman"/>
          <w:bCs/>
          <w:sz w:val="28"/>
          <w:szCs w:val="28"/>
          <w:lang w:eastAsia="ru-RU"/>
        </w:rPr>
        <w:t xml:space="preserve">ту на условиях совместительства, </w:t>
      </w:r>
      <w:r w:rsidR="0041376D" w:rsidRPr="0041376D">
        <w:rPr>
          <w:rFonts w:ascii="Times New Roman" w:hAnsi="Times New Roman" w:cs="Times New Roman"/>
          <w:sz w:val="28"/>
          <w:szCs w:val="28"/>
        </w:rPr>
        <w:t>сведения о работе, если трудовая книжка ведется в электронном виде;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страховое свидетельство государственного пенсионного страхования;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документы воинского учета -для военнообязанных и лиц;</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медицинское заключение об отсутствии противопоказаний по состоянию здоровья для работы в  образовательной организации ( ст.213 ТК РФ, Закон «Об образовании»);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(ст. 65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Прием на работу в образовательное организация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4.1.3.</w:t>
      </w:r>
      <w:r w:rsidRPr="00C314BB">
        <w:rPr>
          <w:rFonts w:ascii="Times New Roman" w:eastAsia="Times New Roman" w:hAnsi="Times New Roman" w:cs="Times New Roman"/>
          <w:bCs/>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4.1.4.</w:t>
      </w:r>
      <w:r w:rsidRPr="00C314BB">
        <w:rPr>
          <w:rFonts w:ascii="Times New Roman" w:eastAsia="Times New Roman" w:hAnsi="Times New Roman" w:cs="Times New Roman"/>
          <w:bCs/>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Трудовой договор, не оформленный в письменной форме, считается заключенным, если работник приступил к работе с ведома или по поручению </w:t>
      </w:r>
      <w:r w:rsidRPr="00C314BB">
        <w:rPr>
          <w:rFonts w:ascii="Times New Roman" w:eastAsia="Times New Roman" w:hAnsi="Times New Roman" w:cs="Times New Roman"/>
          <w:bCs/>
          <w:sz w:val="28"/>
          <w:szCs w:val="28"/>
          <w:lang w:eastAsia="ru-RU"/>
        </w:rPr>
        <w:lastRenderedPageBreak/>
        <w:t>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96781C" w:rsidRDefault="00C314BB" w:rsidP="00C314BB">
      <w:pPr>
        <w:spacing w:after="0" w:line="240" w:lineRule="auto"/>
        <w:ind w:firstLine="709"/>
        <w:jc w:val="both"/>
      </w:pPr>
      <w:r w:rsidRPr="00C314BB">
        <w:rPr>
          <w:rFonts w:ascii="Times New Roman" w:eastAsia="Times New Roman" w:hAnsi="Times New Roman" w:cs="Times New Roman"/>
          <w:bCs/>
          <w:sz w:val="28"/>
          <w:szCs w:val="28"/>
          <w:lang w:eastAsia="ru-RU"/>
        </w:rPr>
        <w:t>4.1.5.</w:t>
      </w:r>
      <w:r w:rsidRPr="00C314BB">
        <w:rPr>
          <w:rFonts w:ascii="Times New Roman" w:eastAsia="Times New Roman" w:hAnsi="Times New Roman" w:cs="Times New Roman"/>
          <w:bCs/>
          <w:sz w:val="28"/>
          <w:szCs w:val="28"/>
          <w:lang w:eastAsia="ru-RU"/>
        </w:rPr>
        <w:tab/>
        <w:t xml:space="preserve">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w:t>
      </w:r>
      <w:r w:rsidR="0096781C" w:rsidRPr="0096781C">
        <w:rPr>
          <w:rFonts w:ascii="Times New Roman" w:hAnsi="Times New Roman" w:cs="Times New Roman"/>
          <w:sz w:val="28"/>
          <w:szCs w:val="28"/>
        </w:rPr>
        <w:t>Приказу Минтруда России от 19.05.2021 г. №320н «Об утверждении формы, порядка ведения и хранения трудовых книжек»</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C314BB" w:rsidRPr="00C314BB" w:rsidRDefault="008C7C8D"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Трудовая книжка руководителя образовательной организации храни</w:t>
      </w:r>
      <w:r w:rsidR="00C314BB" w:rsidRPr="00C314BB">
        <w:rPr>
          <w:rFonts w:ascii="Times New Roman" w:eastAsia="Times New Roman" w:hAnsi="Times New Roman" w:cs="Times New Roman"/>
          <w:bCs/>
          <w:sz w:val="28"/>
          <w:szCs w:val="28"/>
          <w:lang w:eastAsia="ru-RU"/>
        </w:rPr>
        <w:t xml:space="preserve">тся в </w:t>
      </w:r>
      <w:r>
        <w:rPr>
          <w:rFonts w:ascii="Times New Roman" w:eastAsia="Times New Roman" w:hAnsi="Times New Roman" w:cs="Times New Roman"/>
          <w:bCs/>
          <w:sz w:val="28"/>
          <w:szCs w:val="28"/>
          <w:lang w:eastAsia="ru-RU"/>
        </w:rPr>
        <w:t>комитете образования администрации ЭМР</w:t>
      </w:r>
      <w:r w:rsidR="00C314BB" w:rsidRPr="00C314BB">
        <w:rPr>
          <w:rFonts w:ascii="Times New Roman" w:eastAsia="Times New Roman" w:hAnsi="Times New Roman" w:cs="Times New Roman"/>
          <w:bCs/>
          <w:sz w:val="28"/>
          <w:szCs w:val="28"/>
          <w:lang w:eastAsia="ru-RU"/>
        </w:rPr>
        <w:t>.</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4.1.6.</w:t>
      </w:r>
      <w:r w:rsidRPr="00C314BB">
        <w:rPr>
          <w:rFonts w:ascii="Times New Roman" w:eastAsia="Times New Roman" w:hAnsi="Times New Roman" w:cs="Times New Roman"/>
          <w:bCs/>
          <w:sz w:val="28"/>
          <w:szCs w:val="28"/>
          <w:lang w:eastAsia="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Здесь же хранится один экземпляр письменного трудового договора.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4.2.</w:t>
      </w:r>
      <w:r w:rsidRPr="00C314BB">
        <w:rPr>
          <w:rFonts w:ascii="Times New Roman" w:eastAsia="Times New Roman" w:hAnsi="Times New Roman" w:cs="Times New Roman"/>
          <w:bCs/>
          <w:sz w:val="28"/>
          <w:szCs w:val="28"/>
          <w:lang w:eastAsia="ru-RU"/>
        </w:rPr>
        <w:tab/>
        <w:t>Перевод на другую работу.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4.2.1.</w:t>
      </w:r>
      <w:r w:rsidRPr="00C314BB">
        <w:rPr>
          <w:rFonts w:ascii="Times New Roman" w:eastAsia="Times New Roman" w:hAnsi="Times New Roman" w:cs="Times New Roman"/>
          <w:bCs/>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4.2.2.</w:t>
      </w:r>
      <w:r w:rsidRPr="00C314BB">
        <w:rPr>
          <w:rFonts w:ascii="Times New Roman" w:eastAsia="Times New Roman" w:hAnsi="Times New Roman" w:cs="Times New Roman"/>
          <w:bCs/>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Запрещается переводить и перемещать работника на работу, противопоказанную ему по состоянию здоровья.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96781C" w:rsidRPr="0096781C"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sidRPr="0096781C">
        <w:rPr>
          <w:rFonts w:ascii="Times New Roman" w:hAnsi="Times New Roman" w:cs="Times New Roman"/>
          <w:sz w:val="28"/>
          <w:szCs w:val="28"/>
        </w:rPr>
        <w:t>4.2.3. Работодатель может по своей инициативе временно (на период обстоятельств) перевести работников на дистанционную работу в 2-х случаях: -если есть решение органов государственной власти или местного самоуправления; -если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w:t>
      </w:r>
      <w:r>
        <w:rPr>
          <w:rFonts w:ascii="Times New Roman" w:hAnsi="Times New Roman" w:cs="Times New Roman"/>
          <w:sz w:val="28"/>
          <w:szCs w:val="28"/>
        </w:rPr>
        <w:t xml:space="preserve">ФЗ ст.312.9 ТК РФ). </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4.2.4</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w:t>
      </w:r>
      <w:r w:rsidRPr="00C314BB">
        <w:rPr>
          <w:rFonts w:ascii="Times New Roman" w:eastAsia="Times New Roman" w:hAnsi="Times New Roman" w:cs="Times New Roman"/>
          <w:bCs/>
          <w:sz w:val="28"/>
          <w:szCs w:val="28"/>
          <w:lang w:eastAsia="ru-RU"/>
        </w:rPr>
        <w:tab/>
        <w:t>Прекращение трудового договора.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4.3.1.</w:t>
      </w:r>
      <w:r w:rsidRPr="00C314BB">
        <w:rPr>
          <w:rFonts w:ascii="Times New Roman" w:eastAsia="Times New Roman" w:hAnsi="Times New Roman" w:cs="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4.3.2.</w:t>
      </w:r>
      <w:r w:rsidRPr="00C314BB">
        <w:rPr>
          <w:rFonts w:ascii="Times New Roman" w:eastAsia="Times New Roman" w:hAnsi="Times New Roman" w:cs="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4.3.3.</w:t>
      </w:r>
      <w:r w:rsidRPr="00C314BB">
        <w:rPr>
          <w:rFonts w:ascii="Times New Roman" w:eastAsia="Times New Roman" w:hAnsi="Times New Roman" w:cs="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4.3.4.</w:t>
      </w:r>
      <w:r w:rsidRPr="00C314BB">
        <w:rPr>
          <w:rFonts w:ascii="Times New Roman" w:eastAsia="Times New Roman" w:hAnsi="Times New Roman" w:cs="Times New Roman"/>
          <w:bCs/>
          <w:sz w:val="28"/>
          <w:szCs w:val="28"/>
          <w:lang w:eastAsia="ru-RU"/>
        </w:rPr>
        <w:tab/>
        <w:t>Независимо от причины прекращения трудового договора администрация образовательной организации обязана: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 выплатить работнику в день увольнения все причитающиеся ему суммы.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Днем увольнения считается последний день работы.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4.3.5.</w:t>
      </w:r>
      <w:r w:rsidRPr="00C314BB">
        <w:rPr>
          <w:rFonts w:ascii="Times New Roman" w:eastAsia="Times New Roman" w:hAnsi="Times New Roman" w:cs="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4.3.6.</w:t>
      </w:r>
      <w:r w:rsidRPr="00C314BB">
        <w:rPr>
          <w:rFonts w:ascii="Times New Roman" w:eastAsia="Times New Roman" w:hAnsi="Times New Roman" w:cs="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4.3.7.</w:t>
      </w:r>
      <w:r w:rsidRPr="00C314BB">
        <w:rPr>
          <w:rFonts w:ascii="Times New Roman" w:eastAsia="Times New Roman" w:hAnsi="Times New Roman" w:cs="Times New Roman"/>
          <w:bCs/>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5.</w:t>
      </w:r>
      <w:r w:rsidRPr="00C314BB">
        <w:rPr>
          <w:rFonts w:ascii="Times New Roman" w:eastAsia="Times New Roman" w:hAnsi="Times New Roman" w:cs="Times New Roman"/>
          <w:b/>
          <w:bCs/>
          <w:sz w:val="28"/>
          <w:szCs w:val="28"/>
          <w:lang w:eastAsia="ru-RU"/>
        </w:rPr>
        <w:tab/>
        <w:t>Рабочее время и время отдыха.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5.1.1.</w:t>
      </w:r>
      <w:r w:rsidRPr="00C314BB">
        <w:rPr>
          <w:rFonts w:ascii="Times New Roman" w:eastAsia="Times New Roman" w:hAnsi="Times New Roman" w:cs="Times New Roman"/>
          <w:bCs/>
          <w:sz w:val="28"/>
          <w:szCs w:val="28"/>
          <w:lang w:eastAsia="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w:t>
      </w:r>
      <w:r w:rsidR="00142C39">
        <w:rPr>
          <w:rFonts w:ascii="Times New Roman" w:eastAsia="Times New Roman" w:hAnsi="Times New Roman" w:cs="Times New Roman"/>
          <w:bCs/>
          <w:sz w:val="28"/>
          <w:szCs w:val="28"/>
          <w:lang w:eastAsia="ru-RU"/>
        </w:rPr>
        <w:t>озлагаемыми на них Уставом этой</w:t>
      </w:r>
      <w:r w:rsidRPr="00C314BB">
        <w:rPr>
          <w:rFonts w:ascii="Times New Roman" w:eastAsia="Times New Roman" w:hAnsi="Times New Roman" w:cs="Times New Roman"/>
          <w:bCs/>
          <w:sz w:val="28"/>
          <w:szCs w:val="28"/>
          <w:lang w:eastAsia="ru-RU"/>
        </w:rPr>
        <w:t xml:space="preserve"> организации и трудовым договором, годовым календарным графиком, графиком сменности.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5.1.2.</w:t>
      </w:r>
      <w:r w:rsidRPr="00C314BB">
        <w:rPr>
          <w:rFonts w:ascii="Times New Roman" w:eastAsia="Times New Roman" w:hAnsi="Times New Roman" w:cs="Times New Roman"/>
          <w:bCs/>
          <w:sz w:val="28"/>
          <w:szCs w:val="28"/>
          <w:lang w:eastAsia="ru-RU"/>
        </w:rPr>
        <w:tab/>
        <w:t>Для педагогических работников</w:t>
      </w:r>
      <w:r w:rsidRPr="00C314BB">
        <w:rPr>
          <w:rFonts w:ascii="Times New Roman" w:eastAsia="Times New Roman" w:hAnsi="Times New Roman" w:cs="Times New Roman"/>
          <w:b/>
          <w:bCs/>
          <w:sz w:val="28"/>
          <w:szCs w:val="28"/>
          <w:lang w:eastAsia="ru-RU"/>
        </w:rPr>
        <w:t xml:space="preserve"> </w:t>
      </w:r>
      <w:r w:rsidRPr="00C314BB">
        <w:rPr>
          <w:rFonts w:ascii="Times New Roman" w:eastAsia="Times New Roman" w:hAnsi="Times New Roman" w:cs="Times New Roman"/>
          <w:bCs/>
          <w:sz w:val="28"/>
          <w:szCs w:val="28"/>
          <w:lang w:eastAsia="ru-RU"/>
        </w:rPr>
        <w:t>образовательн</w:t>
      </w:r>
      <w:r w:rsidR="00142C39">
        <w:rPr>
          <w:rFonts w:ascii="Times New Roman" w:eastAsia="Times New Roman" w:hAnsi="Times New Roman" w:cs="Times New Roman"/>
          <w:bCs/>
          <w:sz w:val="28"/>
          <w:szCs w:val="28"/>
          <w:lang w:eastAsia="ru-RU"/>
        </w:rPr>
        <w:t>ой организации</w:t>
      </w:r>
      <w:r w:rsidRPr="00C314BB">
        <w:rPr>
          <w:rFonts w:ascii="Times New Roman" w:eastAsia="Times New Roman" w:hAnsi="Times New Roman" w:cs="Times New Roman"/>
          <w:bCs/>
          <w:sz w:val="28"/>
          <w:szCs w:val="28"/>
          <w:lang w:eastAsia="ru-RU"/>
        </w:rPr>
        <w:t xml:space="preserve"> устанавливается сокращенная продолжительность рабочего времени – не более 36 часов в неделю. (Закон «Об образовании»</w:t>
      </w:r>
      <w:r w:rsidR="00142C39" w:rsidRPr="00142C39">
        <w:rPr>
          <w:rFonts w:ascii="Times New Roman" w:eastAsia="Times New Roman" w:hAnsi="Times New Roman" w:cs="Times New Roman"/>
          <w:sz w:val="28"/>
          <w:szCs w:val="28"/>
          <w:lang w:eastAsia="ru-RU"/>
        </w:rPr>
        <w:t xml:space="preserve"> </w:t>
      </w:r>
      <w:r w:rsidR="00142C39">
        <w:rPr>
          <w:rFonts w:ascii="Times New Roman" w:eastAsia="Times New Roman" w:hAnsi="Times New Roman" w:cs="Times New Roman"/>
          <w:sz w:val="28"/>
          <w:szCs w:val="28"/>
          <w:lang w:eastAsia="ru-RU"/>
        </w:rPr>
        <w:t>от 29.12.2012г. № 273 - ФЗ</w:t>
      </w:r>
      <w:r w:rsidRPr="00C314BB">
        <w:rPr>
          <w:rFonts w:ascii="Times New Roman" w:eastAsia="Times New Roman" w:hAnsi="Times New Roman" w:cs="Times New Roman"/>
          <w:bCs/>
          <w:sz w:val="28"/>
          <w:szCs w:val="28"/>
          <w:lang w:eastAsia="ru-RU"/>
        </w:rPr>
        <w:t>, п.5 ст.55), ст.333 Трудового кодекса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Продолжительность рабочего времени, а также минимальная продолжительность ежегодного оплачиваемого отпуска педагогич</w:t>
      </w:r>
      <w:r w:rsidR="00142C39">
        <w:rPr>
          <w:rFonts w:ascii="Times New Roman" w:eastAsia="Times New Roman" w:hAnsi="Times New Roman" w:cs="Times New Roman"/>
          <w:bCs/>
          <w:sz w:val="28"/>
          <w:szCs w:val="28"/>
          <w:lang w:eastAsia="ru-RU"/>
        </w:rPr>
        <w:t>еским работникам образовательной организации</w:t>
      </w:r>
      <w:r w:rsidRPr="00C314BB">
        <w:rPr>
          <w:rFonts w:ascii="Times New Roman" w:eastAsia="Times New Roman" w:hAnsi="Times New Roman" w:cs="Times New Roman"/>
          <w:bCs/>
          <w:sz w:val="28"/>
          <w:szCs w:val="28"/>
          <w:lang w:eastAsia="ru-RU"/>
        </w:rPr>
        <w:t xml:space="preserve"> устанавливается ТК РФ и иными правовыми актами РФ с учетом особенностей их труда.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5.1.3.</w:t>
      </w:r>
      <w:r w:rsidRPr="00C314BB">
        <w:rPr>
          <w:rFonts w:ascii="Times New Roman" w:eastAsia="Times New Roman" w:hAnsi="Times New Roman" w:cs="Times New Roman"/>
          <w:bCs/>
          <w:sz w:val="28"/>
          <w:szCs w:val="28"/>
          <w:lang w:eastAsia="ru-RU"/>
        </w:rPr>
        <w:tab/>
        <w:t>Учебная нагрузка педагогического работника образовательной организации оговаривается в трудовом договоре.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w:t>
      </w:r>
      <w:r w:rsidR="0052022A">
        <w:rPr>
          <w:rFonts w:ascii="Times New Roman" w:eastAsia="Times New Roman" w:hAnsi="Times New Roman" w:cs="Times New Roman"/>
          <w:bCs/>
          <w:sz w:val="28"/>
          <w:szCs w:val="28"/>
          <w:lang w:eastAsia="ru-RU"/>
        </w:rPr>
        <w:t>нкретных условий в М</w:t>
      </w:r>
      <w:r w:rsidR="00142C39">
        <w:rPr>
          <w:rFonts w:ascii="Times New Roman" w:eastAsia="Times New Roman" w:hAnsi="Times New Roman" w:cs="Times New Roman"/>
          <w:bCs/>
          <w:sz w:val="28"/>
          <w:szCs w:val="28"/>
          <w:lang w:eastAsia="ru-RU"/>
        </w:rPr>
        <w:t>ОУ «ООШ с.Ленинское».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5.1.4.</w:t>
      </w:r>
      <w:r w:rsidRPr="00C314BB">
        <w:rPr>
          <w:rFonts w:ascii="Times New Roman" w:eastAsia="Times New Roman" w:hAnsi="Times New Roman" w:cs="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5.1.5.</w:t>
      </w:r>
      <w:r w:rsidRPr="00C314BB">
        <w:rPr>
          <w:rFonts w:ascii="Times New Roman" w:eastAsia="Times New Roman" w:hAnsi="Times New Roman" w:cs="Times New Roman"/>
          <w:bCs/>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по соглашению между работником и администрацией образовательной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5.1.7.</w:t>
      </w:r>
      <w:r w:rsidRPr="00C314BB">
        <w:rPr>
          <w:rFonts w:ascii="Times New Roman" w:eastAsia="Times New Roman" w:hAnsi="Times New Roman" w:cs="Times New Roman"/>
          <w:bCs/>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по взаимному согласию сторон;</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5.1.8.</w:t>
      </w:r>
      <w:r w:rsidRPr="00C314BB">
        <w:rPr>
          <w:rFonts w:ascii="Times New Roman" w:eastAsia="Times New Roman" w:hAnsi="Times New Roman" w:cs="Times New Roman"/>
          <w:bCs/>
          <w:sz w:val="28"/>
          <w:szCs w:val="28"/>
          <w:lang w:eastAsia="ru-RU"/>
        </w:rPr>
        <w:tab/>
        <w:t>Об указанных изменениях работник должен быть поставлен в известность не позднее чем за два месяца.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5.1.9.</w:t>
      </w:r>
      <w:r w:rsidRPr="00C314BB">
        <w:rPr>
          <w:rFonts w:ascii="Times New Roman" w:eastAsia="Times New Roman" w:hAnsi="Times New Roman" w:cs="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C314BB" w:rsidRPr="00C314BB" w:rsidRDefault="00C314BB" w:rsidP="00C314BB">
      <w:pPr>
        <w:tabs>
          <w:tab w:val="left" w:pos="1620"/>
          <w:tab w:val="left" w:pos="1800"/>
          <w:tab w:val="left" w:pos="1980"/>
        </w:tabs>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5.1.10.</w:t>
      </w:r>
      <w:r w:rsidRPr="00C314BB">
        <w:rPr>
          <w:rFonts w:ascii="Times New Roman" w:eastAsia="Times New Roman" w:hAnsi="Times New Roman" w:cs="Times New Roman"/>
          <w:bCs/>
          <w:sz w:val="28"/>
          <w:szCs w:val="28"/>
          <w:lang w:eastAsia="ru-RU"/>
        </w:rPr>
        <w:tab/>
        <w:t>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C314BB" w:rsidRPr="00C314BB" w:rsidRDefault="00C314BB" w:rsidP="00C314BB">
      <w:pPr>
        <w:tabs>
          <w:tab w:val="left" w:pos="1620"/>
        </w:tabs>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Cs/>
          <w:sz w:val="28"/>
          <w:szCs w:val="28"/>
          <w:lang w:eastAsia="ru-RU"/>
        </w:rPr>
        <w:t>5.1.11.</w:t>
      </w:r>
      <w:r w:rsidRPr="00C314BB">
        <w:rPr>
          <w:rFonts w:ascii="Times New Roman" w:eastAsia="Times New Roman" w:hAnsi="Times New Roman" w:cs="Times New Roman"/>
          <w:bCs/>
          <w:sz w:val="28"/>
          <w:szCs w:val="28"/>
          <w:lang w:eastAsia="ru-RU"/>
        </w:rPr>
        <w:tab/>
        <w:t xml:space="preserve">При проведении тарификации учителей на начало нового учебного года объем учебной нагрузки каждого учителя устанавливается </w:t>
      </w:r>
      <w:r w:rsidRPr="00C314BB">
        <w:rPr>
          <w:rFonts w:ascii="Times New Roman" w:eastAsia="Times New Roman" w:hAnsi="Times New Roman" w:cs="Times New Roman"/>
          <w:bCs/>
          <w:sz w:val="28"/>
          <w:szCs w:val="28"/>
          <w:lang w:eastAsia="ru-RU"/>
        </w:rPr>
        <w:lastRenderedPageBreak/>
        <w:t>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C314BB">
        <w:rPr>
          <w:rFonts w:ascii="Times New Roman" w:eastAsia="Times New Roman" w:hAnsi="Times New Roman" w:cs="Times New Roman"/>
          <w:b/>
          <w:bCs/>
          <w:sz w:val="28"/>
          <w:szCs w:val="28"/>
          <w:lang w:eastAsia="ru-RU"/>
        </w:rPr>
        <w:t xml:space="preserve"> </w:t>
      </w:r>
    </w:p>
    <w:p w:rsidR="00C314BB" w:rsidRPr="00C314BB" w:rsidRDefault="00C314BB" w:rsidP="00C314BB">
      <w:pPr>
        <w:tabs>
          <w:tab w:val="left" w:pos="1620"/>
        </w:tabs>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5.1.12.</w:t>
      </w:r>
      <w:r w:rsidRPr="00C314BB">
        <w:rPr>
          <w:rFonts w:ascii="Times New Roman" w:eastAsia="Times New Roman" w:hAnsi="Times New Roman" w:cs="Times New Roman"/>
          <w:bCs/>
          <w:sz w:val="28"/>
          <w:szCs w:val="28"/>
          <w:lang w:eastAsia="ru-RU"/>
        </w:rPr>
        <w:tab/>
        <w:t>При установлении учебной нагрузки на новый учебный год следует иметь в виду, что, как правило:</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у педагогических работников должна сохраняться преемственность классов (групп) и объем учебной нагрузки;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5.2.</w:t>
      </w:r>
      <w:r w:rsidRPr="00C314BB">
        <w:rPr>
          <w:rFonts w:ascii="Times New Roman" w:eastAsia="Times New Roman" w:hAnsi="Times New Roman" w:cs="Times New Roman"/>
          <w:bCs/>
          <w:sz w:val="28"/>
          <w:szCs w:val="28"/>
          <w:lang w:eastAsia="ru-RU"/>
        </w:rPr>
        <w:tab/>
        <w:t>Учебное время учителя в школе определяется расписанием уроков.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5.2.1.</w:t>
      </w:r>
      <w:r w:rsidRPr="00C314BB">
        <w:rPr>
          <w:rFonts w:ascii="Times New Roman" w:eastAsia="Times New Roman" w:hAnsi="Times New Roman" w:cs="Times New Roman"/>
          <w:bCs/>
          <w:sz w:val="28"/>
          <w:szCs w:val="28"/>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5.2.2.</w:t>
      </w:r>
      <w:r w:rsidRPr="00C314BB">
        <w:rPr>
          <w:rFonts w:ascii="Times New Roman" w:eastAsia="Times New Roman" w:hAnsi="Times New Roman" w:cs="Times New Roman"/>
          <w:bCs/>
          <w:sz w:val="28"/>
          <w:szCs w:val="28"/>
          <w:lang w:eastAsia="ru-RU"/>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w:t>
      </w:r>
      <w:r w:rsidRPr="00C314BB">
        <w:rPr>
          <w:rFonts w:ascii="Times New Roman" w:eastAsia="Times New Roman" w:hAnsi="Times New Roman" w:cs="Times New Roman"/>
          <w:bCs/>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5.3.1.</w:t>
      </w:r>
      <w:r w:rsidRPr="00C314BB">
        <w:rPr>
          <w:rFonts w:ascii="Times New Roman" w:eastAsia="Times New Roman" w:hAnsi="Times New Roman" w:cs="Times New Roman"/>
          <w:bCs/>
          <w:sz w:val="28"/>
          <w:szCs w:val="28"/>
          <w:lang w:eastAsia="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5.3.2.</w:t>
      </w:r>
      <w:r w:rsidRPr="00C314BB">
        <w:rPr>
          <w:rFonts w:ascii="Times New Roman" w:eastAsia="Times New Roman" w:hAnsi="Times New Roman" w:cs="Times New Roman"/>
          <w:bCs/>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lastRenderedPageBreak/>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5.3.3.</w:t>
      </w:r>
      <w:r w:rsidRPr="00C314BB">
        <w:rPr>
          <w:rFonts w:ascii="Times New Roman" w:eastAsia="Times New Roman" w:hAnsi="Times New Roman" w:cs="Times New Roman"/>
          <w:bCs/>
          <w:sz w:val="28"/>
          <w:szCs w:val="28"/>
          <w:lang w:eastAsia="ru-RU"/>
        </w:rPr>
        <w:tab/>
        <w:t>Работа в выходные и праздничные дни запрещена. Привлечение отд</w:t>
      </w:r>
      <w:r w:rsidR="006A7DBA">
        <w:rPr>
          <w:rFonts w:ascii="Times New Roman" w:eastAsia="Times New Roman" w:hAnsi="Times New Roman" w:cs="Times New Roman"/>
          <w:bCs/>
          <w:sz w:val="28"/>
          <w:szCs w:val="28"/>
          <w:lang w:eastAsia="ru-RU"/>
        </w:rPr>
        <w:t>ельных работников образовательной организации</w:t>
      </w:r>
      <w:r w:rsidRPr="00C314BB">
        <w:rPr>
          <w:rFonts w:ascii="Times New Roman" w:eastAsia="Times New Roman" w:hAnsi="Times New Roman" w:cs="Times New Roman"/>
          <w:bCs/>
          <w:sz w:val="28"/>
          <w:szCs w:val="28"/>
          <w:lang w:eastAsia="ru-RU"/>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5.3.4.</w:t>
      </w:r>
      <w:r w:rsidRPr="00C314BB">
        <w:rPr>
          <w:rFonts w:ascii="Times New Roman" w:eastAsia="Times New Roman" w:hAnsi="Times New Roman" w:cs="Times New Roman"/>
          <w:bCs/>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5.3.5.</w:t>
      </w:r>
      <w:r w:rsidRPr="00C314BB">
        <w:rPr>
          <w:rFonts w:ascii="Times New Roman" w:eastAsia="Times New Roman" w:hAnsi="Times New Roman" w:cs="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w:t>
      </w:r>
      <w:r w:rsidR="000F71F7">
        <w:rPr>
          <w:rFonts w:ascii="Times New Roman" w:eastAsia="Times New Roman" w:hAnsi="Times New Roman" w:cs="Times New Roman"/>
          <w:bCs/>
          <w:sz w:val="28"/>
          <w:szCs w:val="28"/>
          <w:lang w:eastAsia="ru-RU"/>
        </w:rPr>
        <w:t>6</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5.4.1.</w:t>
      </w:r>
      <w:r w:rsidRPr="00C314BB">
        <w:rPr>
          <w:rFonts w:ascii="Times New Roman" w:eastAsia="Times New Roman" w:hAnsi="Times New Roman" w:cs="Times New Roman"/>
          <w:bCs/>
          <w:sz w:val="28"/>
          <w:szCs w:val="28"/>
          <w:lang w:eastAsia="ru-RU"/>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C314BB" w:rsidRPr="00C314BB" w:rsidRDefault="006A7DBA"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6781C">
        <w:rPr>
          <w:rFonts w:ascii="Times New Roman" w:eastAsia="Times New Roman" w:hAnsi="Times New Roman" w:cs="Times New Roman"/>
          <w:bCs/>
          <w:sz w:val="28"/>
          <w:szCs w:val="28"/>
          <w:lang w:eastAsia="ru-RU"/>
        </w:rPr>
        <w:t>4.2</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5.4.3</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C314BB" w:rsidRPr="00C314BB" w:rsidRDefault="006A7DBA"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5.4</w:t>
      </w:r>
      <w:r w:rsidR="00C314BB" w:rsidRPr="00C314BB">
        <w:rPr>
          <w:rFonts w:ascii="Times New Roman" w:eastAsia="Times New Roman" w:hAnsi="Times New Roman" w:cs="Times New Roman"/>
          <w:bCs/>
          <w:sz w:val="28"/>
          <w:szCs w:val="28"/>
          <w:lang w:eastAsia="ru-RU"/>
        </w:rPr>
        <w:t>.</w:t>
      </w:r>
      <w:r w:rsidR="0096781C">
        <w:rPr>
          <w:rFonts w:ascii="Times New Roman" w:eastAsia="Times New Roman" w:hAnsi="Times New Roman" w:cs="Times New Roman"/>
          <w:bCs/>
          <w:sz w:val="28"/>
          <w:szCs w:val="28"/>
          <w:lang w:eastAsia="ru-RU"/>
        </w:rPr>
        <w:t>4.</w:t>
      </w:r>
      <w:r w:rsidR="00C314BB" w:rsidRPr="00C314BB">
        <w:rPr>
          <w:rFonts w:ascii="Times New Roman" w:eastAsia="Times New Roman" w:hAnsi="Times New Roman" w:cs="Times New Roman"/>
          <w:bCs/>
          <w:sz w:val="28"/>
          <w:szCs w:val="28"/>
          <w:lang w:eastAsia="ru-RU"/>
        </w:rPr>
        <w:tab/>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w:t>
      </w:r>
      <w:r w:rsidR="000F71F7">
        <w:rPr>
          <w:rFonts w:ascii="Times New Roman" w:eastAsia="Times New Roman" w:hAnsi="Times New Roman" w:cs="Times New Roman"/>
          <w:bCs/>
          <w:sz w:val="28"/>
          <w:szCs w:val="28"/>
          <w:lang w:eastAsia="ru-RU"/>
        </w:rPr>
        <w:t>других работников образовательной организации</w:t>
      </w:r>
      <w:r w:rsidR="00C314BB" w:rsidRPr="00C314BB">
        <w:rPr>
          <w:rFonts w:ascii="Times New Roman" w:eastAsia="Times New Roman" w:hAnsi="Times New Roman" w:cs="Times New Roman"/>
          <w:bCs/>
          <w:sz w:val="28"/>
          <w:szCs w:val="28"/>
          <w:lang w:eastAsia="ru-RU"/>
        </w:rPr>
        <w:t>.</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5.4.5</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5.4.6</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Заработная плата за все время отпуска выплачивается не позднее чем за три дня до начала отпуска.</w:t>
      </w:r>
    </w:p>
    <w:p w:rsidR="00C314BB" w:rsidRPr="00C314BB" w:rsidRDefault="006A7DBA"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E211BA">
        <w:rPr>
          <w:rFonts w:ascii="Times New Roman" w:eastAsia="Times New Roman" w:hAnsi="Times New Roman" w:cs="Times New Roman"/>
          <w:bCs/>
          <w:sz w:val="28"/>
          <w:szCs w:val="28"/>
          <w:lang w:eastAsia="ru-RU"/>
        </w:rPr>
        <w:t>.</w:t>
      </w:r>
      <w:r w:rsidR="0096781C">
        <w:rPr>
          <w:rFonts w:ascii="Times New Roman" w:eastAsia="Times New Roman" w:hAnsi="Times New Roman" w:cs="Times New Roman"/>
          <w:bCs/>
          <w:sz w:val="28"/>
          <w:szCs w:val="28"/>
          <w:lang w:eastAsia="ru-RU"/>
        </w:rPr>
        <w:t>4.7</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w:t>
      </w:r>
      <w:r w:rsidR="00C314BB" w:rsidRPr="00C314BB">
        <w:rPr>
          <w:rFonts w:ascii="Times New Roman" w:eastAsia="Times New Roman" w:hAnsi="Times New Roman" w:cs="Times New Roman"/>
          <w:bCs/>
          <w:sz w:val="28"/>
          <w:szCs w:val="28"/>
          <w:lang w:eastAsia="ru-RU"/>
        </w:rPr>
        <w:lastRenderedPageBreak/>
        <w:t>освобождение от работы; в других случаях, предусмотренных трудовым законодательством.</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5.4.8</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C314BB" w:rsidRPr="00C314BB" w:rsidRDefault="0096781C"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5.4.9</w:t>
      </w:r>
      <w:r w:rsidR="00C314BB" w:rsidRPr="00C314BB">
        <w:rPr>
          <w:rFonts w:ascii="Times New Roman" w:eastAsia="Times New Roman" w:hAnsi="Times New Roman" w:cs="Times New Roman"/>
          <w:bCs/>
          <w:sz w:val="28"/>
          <w:szCs w:val="28"/>
          <w:lang w:eastAsia="ru-RU"/>
        </w:rPr>
        <w:t>.</w:t>
      </w:r>
      <w:r w:rsidR="00C314BB" w:rsidRPr="00C314BB">
        <w:rPr>
          <w:rFonts w:ascii="Times New Roman" w:eastAsia="Times New Roman" w:hAnsi="Times New Roman" w:cs="Times New Roman"/>
          <w:bCs/>
          <w:sz w:val="28"/>
          <w:szCs w:val="28"/>
          <w:lang w:eastAsia="ru-RU"/>
        </w:rPr>
        <w:tab/>
        <w:t>Педагогическим работникам запрещается: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изменять по своему усмотрению расписание уроков (занятий) и график работы;</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отменять, изменять продолжительность уроков (занятий) и перерывов (перемен) между ними;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удалять обучающихся (воспитанников) с уроков (занятий);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курить в помеще</w:t>
      </w:r>
      <w:r w:rsidR="00E211BA">
        <w:rPr>
          <w:rFonts w:ascii="Times New Roman" w:eastAsia="Times New Roman" w:hAnsi="Times New Roman" w:cs="Times New Roman"/>
          <w:bCs/>
          <w:sz w:val="28"/>
          <w:szCs w:val="28"/>
          <w:lang w:eastAsia="ru-RU"/>
        </w:rPr>
        <w:t>нии образовательной организации и на её территории.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созывать в рабочее время собрания, заседания и всякого рода совещания по общественным делам;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присутствие на уроках (занятиях) посторонних лиц без разрешения администрации образовательной организации;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6.</w:t>
      </w:r>
      <w:r w:rsidRPr="00C314BB">
        <w:rPr>
          <w:rFonts w:ascii="Times New Roman" w:eastAsia="Times New Roman" w:hAnsi="Times New Roman" w:cs="Times New Roman"/>
          <w:b/>
          <w:bCs/>
          <w:sz w:val="28"/>
          <w:szCs w:val="28"/>
          <w:lang w:eastAsia="ru-RU"/>
        </w:rPr>
        <w:tab/>
        <w:t>Поощрения за успехи в работе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объявление благодарности;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выдача премии;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награждение ценным подарком;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награждение почетной грамотой;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представление к званию лучшего по профессии.</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314BB" w:rsidRPr="00C314BB" w:rsidRDefault="00C314BB" w:rsidP="00C314BB">
      <w:pPr>
        <w:spacing w:after="0" w:line="240" w:lineRule="auto"/>
        <w:ind w:firstLine="709"/>
        <w:jc w:val="both"/>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lastRenderedPageBreak/>
        <w:t>7.</w:t>
      </w:r>
      <w:r w:rsidRPr="00C314BB">
        <w:rPr>
          <w:rFonts w:ascii="Times New Roman" w:eastAsia="Times New Roman" w:hAnsi="Times New Roman" w:cs="Times New Roman"/>
          <w:b/>
          <w:bCs/>
          <w:sz w:val="28"/>
          <w:szCs w:val="28"/>
          <w:lang w:eastAsia="ru-RU"/>
        </w:rPr>
        <w:tab/>
        <w:t>Трудовая дисциплина</w:t>
      </w:r>
    </w:p>
    <w:p w:rsidR="00C314BB" w:rsidRPr="00C314BB" w:rsidRDefault="00E211BA" w:rsidP="00C314B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w:t>
      </w:r>
      <w:r>
        <w:rPr>
          <w:rFonts w:ascii="Times New Roman" w:eastAsia="Times New Roman" w:hAnsi="Times New Roman" w:cs="Times New Roman"/>
          <w:bCs/>
          <w:sz w:val="28"/>
          <w:szCs w:val="28"/>
          <w:lang w:eastAsia="ru-RU"/>
        </w:rPr>
        <w:tab/>
        <w:t>Работники образовательной</w:t>
      </w:r>
      <w:r w:rsidR="00C314BB" w:rsidRPr="00C314BB">
        <w:rPr>
          <w:rFonts w:ascii="Times New Roman" w:eastAsia="Times New Roman" w:hAnsi="Times New Roman" w:cs="Times New Roman"/>
          <w:bCs/>
          <w:sz w:val="28"/>
          <w:szCs w:val="28"/>
          <w:lang w:eastAsia="ru-RU"/>
        </w:rPr>
        <w:t xml:space="preserve"> ор</w:t>
      </w:r>
      <w:r>
        <w:rPr>
          <w:rFonts w:ascii="Times New Roman" w:eastAsia="Times New Roman" w:hAnsi="Times New Roman" w:cs="Times New Roman"/>
          <w:bCs/>
          <w:sz w:val="28"/>
          <w:szCs w:val="28"/>
          <w:lang w:eastAsia="ru-RU"/>
        </w:rPr>
        <w:t>ганизации</w:t>
      </w:r>
      <w:r w:rsidR="00C314BB" w:rsidRPr="00C314BB">
        <w:rPr>
          <w:rFonts w:ascii="Times New Roman" w:eastAsia="Times New Roman" w:hAnsi="Times New Roman" w:cs="Times New Roman"/>
          <w:bCs/>
          <w:sz w:val="28"/>
          <w:szCs w:val="28"/>
          <w:lang w:eastAsia="ru-RU"/>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7.2.</w:t>
      </w:r>
      <w:r w:rsidRPr="00C314BB">
        <w:rPr>
          <w:rFonts w:ascii="Times New Roman" w:eastAsia="Times New Roman" w:hAnsi="Times New Roman" w:cs="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7.3.</w:t>
      </w:r>
      <w:r w:rsidRPr="00C314BB">
        <w:rPr>
          <w:rFonts w:ascii="Times New Roman" w:eastAsia="Times New Roman" w:hAnsi="Times New Roman" w:cs="Times New Roman"/>
          <w:bCs/>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-замечание;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выговор;</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увольнение по соответствующим основаниям.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За один дисциплинарный проступок может быть применено только одно дисциплинарное взыскание.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7.4.</w:t>
      </w:r>
      <w:r w:rsidRPr="00C314BB">
        <w:rPr>
          <w:rFonts w:ascii="Times New Roman" w:eastAsia="Times New Roman" w:hAnsi="Times New Roman" w:cs="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Взыскание должно быть наложено администрацией образовательной организации в соответствии с его уставом, трудовым законодательством.</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7.5.</w:t>
      </w:r>
      <w:r w:rsidRPr="00C314BB">
        <w:rPr>
          <w:rFonts w:ascii="Times New Roman" w:eastAsia="Times New Roman" w:hAnsi="Times New Roman" w:cs="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7.6.</w:t>
      </w:r>
      <w:r w:rsidRPr="00C314BB">
        <w:rPr>
          <w:rFonts w:ascii="Times New Roman" w:eastAsia="Times New Roman" w:hAnsi="Times New Roman" w:cs="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7.7.В соответствии с п.п. 2,3 ст. 55 Закона «Об образовании»</w:t>
      </w:r>
      <w:r w:rsidR="00E211BA" w:rsidRPr="00E211BA">
        <w:rPr>
          <w:rFonts w:ascii="Times New Roman" w:eastAsia="Times New Roman" w:hAnsi="Times New Roman" w:cs="Times New Roman"/>
          <w:sz w:val="28"/>
          <w:szCs w:val="28"/>
          <w:lang w:eastAsia="ru-RU"/>
        </w:rPr>
        <w:t xml:space="preserve"> </w:t>
      </w:r>
      <w:r w:rsidR="00E211BA">
        <w:rPr>
          <w:rFonts w:ascii="Times New Roman" w:eastAsia="Times New Roman" w:hAnsi="Times New Roman" w:cs="Times New Roman"/>
          <w:sz w:val="28"/>
          <w:szCs w:val="28"/>
          <w:lang w:eastAsia="ru-RU"/>
        </w:rPr>
        <w:t>от 29.12.2012г. № 273 – ФЗ -</w:t>
      </w:r>
      <w:r w:rsidRPr="00C314BB">
        <w:rPr>
          <w:rFonts w:ascii="Times New Roman" w:eastAsia="Times New Roman" w:hAnsi="Times New Roman" w:cs="Times New Roman"/>
          <w:bCs/>
          <w:sz w:val="28"/>
          <w:szCs w:val="28"/>
          <w:lang w:eastAsia="ru-RU"/>
        </w:rPr>
        <w:t xml:space="preserve">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w:t>
      </w:r>
      <w:r w:rsidRPr="00C314BB">
        <w:rPr>
          <w:rFonts w:ascii="Times New Roman" w:eastAsia="Times New Roman" w:hAnsi="Times New Roman" w:cs="Times New Roman"/>
          <w:bCs/>
          <w:sz w:val="28"/>
          <w:szCs w:val="28"/>
          <w:lang w:eastAsia="ru-RU"/>
        </w:rPr>
        <w:lastRenderedPageBreak/>
        <w:t>случаев, ведущих к запрещению заниматься педагогической деятельностью, или при необходимости защиты интересов обучающихся, воспитанников.</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7.8.</w:t>
      </w:r>
      <w:r w:rsidRPr="00C314BB">
        <w:rPr>
          <w:rFonts w:ascii="Times New Roman" w:eastAsia="Times New Roman" w:hAnsi="Times New Roman" w:cs="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7.9.</w:t>
      </w:r>
      <w:r w:rsidRPr="00C314BB">
        <w:rPr>
          <w:rFonts w:ascii="Times New Roman" w:eastAsia="Times New Roman" w:hAnsi="Times New Roman" w:cs="Times New Roman"/>
          <w:bCs/>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7.10.</w:t>
      </w:r>
      <w:r w:rsidRPr="00C314BB">
        <w:rPr>
          <w:rFonts w:ascii="Times New Roman" w:eastAsia="Times New Roman" w:hAnsi="Times New Roman" w:cs="Times New Roman"/>
          <w:bCs/>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
          <w:bCs/>
          <w:sz w:val="28"/>
          <w:szCs w:val="28"/>
          <w:lang w:eastAsia="ru-RU"/>
        </w:rPr>
        <w:t>8.</w:t>
      </w:r>
      <w:r w:rsidRPr="00C314BB">
        <w:rPr>
          <w:rFonts w:ascii="Times New Roman" w:eastAsia="Times New Roman" w:hAnsi="Times New Roman" w:cs="Times New Roman"/>
          <w:b/>
          <w:bCs/>
          <w:sz w:val="28"/>
          <w:szCs w:val="28"/>
          <w:lang w:eastAsia="ru-RU"/>
        </w:rPr>
        <w:tab/>
        <w:t>Техника безопасности и производственная санитария</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C314BB">
        <w:rPr>
          <w:rFonts w:ascii="Times New Roman" w:eastAsia="Times New Roman" w:hAnsi="Times New Roman" w:cs="Times New Roman"/>
          <w:bCs/>
          <w:sz w:val="28"/>
          <w:szCs w:val="28"/>
          <w:lang w:val="en-US" w:eastAsia="ru-RU"/>
        </w:rPr>
        <w:t>VII</w:t>
      </w:r>
      <w:r w:rsidRPr="00C314BB">
        <w:rPr>
          <w:rFonts w:ascii="Times New Roman" w:eastAsia="Times New Roman" w:hAnsi="Times New Roman" w:cs="Times New Roman"/>
          <w:bCs/>
          <w:sz w:val="28"/>
          <w:szCs w:val="28"/>
          <w:lang w:eastAsia="ru-RU"/>
        </w:rPr>
        <w:t xml:space="preserve"> настоящих правил.</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314BB" w:rsidRPr="00C314BB" w:rsidRDefault="00C314BB" w:rsidP="00C314BB">
      <w:pPr>
        <w:spacing w:after="0" w:line="240" w:lineRule="auto"/>
        <w:ind w:firstLine="709"/>
        <w:jc w:val="both"/>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F72FD0" w:rsidRDefault="00C314BB" w:rsidP="00C314BB">
      <w:pPr>
        <w:spacing w:after="0" w:line="240" w:lineRule="auto"/>
        <w:jc w:val="right"/>
        <w:outlineLvl w:val="0"/>
        <w:rPr>
          <w:rFonts w:ascii="Times New Roman" w:eastAsia="Times New Roman" w:hAnsi="Times New Roman" w:cs="Times New Roman"/>
          <w:bCs/>
          <w:sz w:val="28"/>
          <w:szCs w:val="28"/>
          <w:lang w:eastAsia="ru-RU"/>
        </w:rPr>
      </w:pPr>
      <w:r w:rsidRPr="00C314BB">
        <w:rPr>
          <w:rFonts w:ascii="Times New Roman" w:eastAsia="Times New Roman" w:hAnsi="Times New Roman" w:cs="Times New Roman"/>
          <w:bCs/>
          <w:sz w:val="28"/>
          <w:szCs w:val="28"/>
          <w:lang w:eastAsia="ru-RU"/>
        </w:rPr>
        <w:br w:type="page"/>
      </w:r>
    </w:p>
    <w:p w:rsidR="00E211BA" w:rsidRPr="00904476" w:rsidRDefault="00E211BA" w:rsidP="00E211BA">
      <w:pPr>
        <w:keepNext/>
        <w:spacing w:after="0" w:line="240" w:lineRule="auto"/>
        <w:outlineLvl w:val="0"/>
        <w:rPr>
          <w:rFonts w:ascii="Times New Roman" w:eastAsia="Times New Roman" w:hAnsi="Times New Roman" w:cs="Times New Roman"/>
          <w:b/>
          <w:bCs/>
          <w:i/>
          <w:sz w:val="24"/>
          <w:szCs w:val="24"/>
          <w:lang w:eastAsia="ru-RU"/>
        </w:rPr>
      </w:pPr>
      <w:r w:rsidRPr="00904476">
        <w:rPr>
          <w:rFonts w:ascii="Times New Roman" w:eastAsia="Times New Roman" w:hAnsi="Times New Roman" w:cs="Times New Roman"/>
          <w:b/>
          <w:bCs/>
          <w:i/>
          <w:sz w:val="24"/>
          <w:szCs w:val="24"/>
          <w:lang w:eastAsia="ru-RU"/>
        </w:rPr>
        <w:lastRenderedPageBreak/>
        <w:t xml:space="preserve">Принято и согласовано                                          </w:t>
      </w:r>
      <w:r>
        <w:rPr>
          <w:rFonts w:ascii="Times New Roman" w:eastAsia="Times New Roman" w:hAnsi="Times New Roman" w:cs="Times New Roman"/>
          <w:b/>
          <w:bCs/>
          <w:i/>
          <w:sz w:val="24"/>
          <w:szCs w:val="24"/>
          <w:lang w:eastAsia="ru-RU"/>
        </w:rPr>
        <w:t xml:space="preserve">                         </w:t>
      </w:r>
      <w:r w:rsidRPr="00904476">
        <w:rPr>
          <w:rFonts w:ascii="Times New Roman" w:eastAsia="Times New Roman" w:hAnsi="Times New Roman" w:cs="Times New Roman"/>
          <w:b/>
          <w:bCs/>
          <w:i/>
          <w:sz w:val="24"/>
          <w:szCs w:val="24"/>
          <w:lang w:eastAsia="ru-RU"/>
        </w:rPr>
        <w:t xml:space="preserve">Утверждаю </w:t>
      </w:r>
    </w:p>
    <w:p w:rsidR="00E211BA" w:rsidRPr="00904476" w:rsidRDefault="00E211BA" w:rsidP="00E211BA">
      <w:pPr>
        <w:keepNext/>
        <w:spacing w:after="0" w:line="240" w:lineRule="auto"/>
        <w:outlineLvl w:val="0"/>
        <w:rPr>
          <w:rFonts w:ascii="Times New Roman" w:eastAsia="Times New Roman" w:hAnsi="Times New Roman" w:cs="Times New Roman"/>
          <w:b/>
          <w:bCs/>
          <w:i/>
          <w:sz w:val="24"/>
          <w:szCs w:val="24"/>
          <w:lang w:eastAsia="ru-RU"/>
        </w:rPr>
      </w:pPr>
      <w:r w:rsidRPr="00904476">
        <w:rPr>
          <w:rFonts w:ascii="Times New Roman" w:eastAsia="Times New Roman" w:hAnsi="Times New Roman" w:cs="Times New Roman"/>
          <w:b/>
          <w:bCs/>
          <w:i/>
          <w:sz w:val="24"/>
          <w:szCs w:val="24"/>
          <w:lang w:eastAsia="ru-RU"/>
        </w:rPr>
        <w:t xml:space="preserve">На общем собрании трудового                             </w:t>
      </w:r>
      <w:r>
        <w:rPr>
          <w:rFonts w:ascii="Times New Roman" w:eastAsia="Times New Roman" w:hAnsi="Times New Roman" w:cs="Times New Roman"/>
          <w:b/>
          <w:bCs/>
          <w:i/>
          <w:sz w:val="24"/>
          <w:szCs w:val="24"/>
          <w:lang w:eastAsia="ru-RU"/>
        </w:rPr>
        <w:t xml:space="preserve">                      </w:t>
      </w:r>
      <w:r w:rsidRPr="00904476">
        <w:rPr>
          <w:rFonts w:ascii="Times New Roman" w:eastAsia="Times New Roman" w:hAnsi="Times New Roman" w:cs="Times New Roman"/>
          <w:b/>
          <w:bCs/>
          <w:i/>
          <w:sz w:val="24"/>
          <w:szCs w:val="24"/>
          <w:lang w:eastAsia="ru-RU"/>
        </w:rPr>
        <w:t xml:space="preserve"> директор школы:</w:t>
      </w:r>
    </w:p>
    <w:p w:rsidR="00E211BA" w:rsidRPr="00904476" w:rsidRDefault="00E211BA" w:rsidP="00E211BA">
      <w:pPr>
        <w:keepNext/>
        <w:spacing w:after="0" w:line="240" w:lineRule="auto"/>
        <w:outlineLvl w:val="0"/>
        <w:rPr>
          <w:rFonts w:ascii="Times New Roman" w:eastAsia="Times New Roman" w:hAnsi="Times New Roman" w:cs="Times New Roman"/>
          <w:b/>
          <w:bCs/>
          <w:i/>
          <w:sz w:val="24"/>
          <w:szCs w:val="24"/>
          <w:lang w:eastAsia="ru-RU"/>
        </w:rPr>
      </w:pPr>
      <w:r w:rsidRPr="00904476">
        <w:rPr>
          <w:rFonts w:ascii="Times New Roman" w:eastAsia="Times New Roman" w:hAnsi="Times New Roman" w:cs="Times New Roman"/>
          <w:b/>
          <w:bCs/>
          <w:i/>
          <w:sz w:val="24"/>
          <w:szCs w:val="24"/>
          <w:lang w:eastAsia="ru-RU"/>
        </w:rPr>
        <w:t xml:space="preserve">коллектива </w:t>
      </w:r>
      <w:r>
        <w:rPr>
          <w:rFonts w:ascii="Times New Roman" w:eastAsia="Times New Roman" w:hAnsi="Times New Roman" w:cs="Times New Roman"/>
          <w:b/>
          <w:bCs/>
          <w:i/>
          <w:sz w:val="24"/>
          <w:szCs w:val="24"/>
          <w:lang w:eastAsia="ru-RU"/>
        </w:rPr>
        <w:t xml:space="preserve">                                                 </w:t>
      </w:r>
      <w:r w:rsidRPr="00904476">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 xml:space="preserve">                </w:t>
      </w:r>
      <w:r w:rsidRPr="00904476">
        <w:rPr>
          <w:rFonts w:ascii="Times New Roman" w:eastAsia="Times New Roman" w:hAnsi="Times New Roman" w:cs="Times New Roman"/>
          <w:b/>
          <w:bCs/>
          <w:i/>
          <w:sz w:val="24"/>
          <w:szCs w:val="24"/>
          <w:lang w:eastAsia="ru-RU"/>
        </w:rPr>
        <w:t xml:space="preserve">   /___________/</w:t>
      </w:r>
      <w:r w:rsidR="0052022A">
        <w:rPr>
          <w:rFonts w:ascii="Times New Roman" w:eastAsia="Times New Roman" w:hAnsi="Times New Roman" w:cs="Times New Roman"/>
          <w:b/>
          <w:bCs/>
          <w:i/>
          <w:sz w:val="24"/>
          <w:szCs w:val="24"/>
          <w:lang w:eastAsia="ru-RU"/>
        </w:rPr>
        <w:t>Л.В.Савиных</w:t>
      </w:r>
    </w:p>
    <w:p w:rsidR="00E211BA" w:rsidRPr="00904476" w:rsidRDefault="00E211BA" w:rsidP="00E211BA">
      <w:pPr>
        <w:keepNext/>
        <w:spacing w:after="0" w:line="240" w:lineRule="auto"/>
        <w:outlineLvl w:val="0"/>
        <w:rPr>
          <w:rFonts w:ascii="Times New Roman" w:eastAsia="Times New Roman" w:hAnsi="Times New Roman" w:cs="Times New Roman"/>
          <w:b/>
          <w:bCs/>
          <w:i/>
          <w:sz w:val="24"/>
          <w:szCs w:val="24"/>
          <w:lang w:eastAsia="ru-RU"/>
        </w:rPr>
      </w:pPr>
      <w:r w:rsidRPr="00904476">
        <w:rPr>
          <w:rFonts w:ascii="Times New Roman" w:eastAsia="Times New Roman" w:hAnsi="Times New Roman" w:cs="Times New Roman"/>
          <w:b/>
          <w:bCs/>
          <w:i/>
          <w:sz w:val="24"/>
          <w:szCs w:val="24"/>
          <w:lang w:eastAsia="ru-RU"/>
        </w:rPr>
        <w:t>председатель профкома:</w:t>
      </w:r>
    </w:p>
    <w:p w:rsidR="00E211BA" w:rsidRPr="00904476" w:rsidRDefault="00E211BA" w:rsidP="00E211BA">
      <w:pPr>
        <w:keepNext/>
        <w:spacing w:after="0" w:line="240" w:lineRule="auto"/>
        <w:outlineLvl w:val="0"/>
        <w:rPr>
          <w:rFonts w:ascii="Times New Roman" w:eastAsia="Times New Roman" w:hAnsi="Times New Roman" w:cs="Times New Roman"/>
          <w:b/>
          <w:bCs/>
          <w:i/>
          <w:sz w:val="24"/>
          <w:szCs w:val="24"/>
          <w:lang w:eastAsia="ru-RU"/>
        </w:rPr>
      </w:pPr>
      <w:r w:rsidRPr="00904476">
        <w:rPr>
          <w:rFonts w:ascii="Times New Roman" w:eastAsia="Times New Roman" w:hAnsi="Times New Roman" w:cs="Times New Roman"/>
          <w:b/>
          <w:bCs/>
          <w:i/>
          <w:sz w:val="24"/>
          <w:szCs w:val="24"/>
          <w:lang w:eastAsia="ru-RU"/>
        </w:rPr>
        <w:t>/__________/ Н.В.Коткова</w:t>
      </w:r>
    </w:p>
    <w:p w:rsidR="00E211BA" w:rsidRDefault="00E211BA" w:rsidP="00E211BA">
      <w:pPr>
        <w:keepNext/>
        <w:spacing w:after="0" w:line="240" w:lineRule="auto"/>
        <w:jc w:val="right"/>
        <w:outlineLvl w:val="0"/>
        <w:rPr>
          <w:rFonts w:ascii="Times New Roman" w:eastAsia="Times New Roman" w:hAnsi="Times New Roman" w:cs="Times New Roman"/>
          <w:b/>
          <w:bCs/>
          <w:sz w:val="24"/>
          <w:szCs w:val="24"/>
          <w:lang w:eastAsia="ru-RU"/>
        </w:rPr>
      </w:pPr>
    </w:p>
    <w:p w:rsidR="00E211BA" w:rsidRDefault="00E211BA" w:rsidP="00E211BA">
      <w:pPr>
        <w:keepNext/>
        <w:spacing w:after="0" w:line="240" w:lineRule="auto"/>
        <w:jc w:val="right"/>
        <w:outlineLvl w:val="0"/>
        <w:rPr>
          <w:rFonts w:ascii="Times New Roman" w:eastAsia="Times New Roman" w:hAnsi="Times New Roman" w:cs="Times New Roman"/>
          <w:b/>
          <w:bCs/>
          <w:sz w:val="24"/>
          <w:szCs w:val="24"/>
          <w:lang w:eastAsia="ru-RU"/>
        </w:rPr>
      </w:pPr>
    </w:p>
    <w:p w:rsidR="00E211BA" w:rsidRPr="00C314BB" w:rsidRDefault="00E211BA" w:rsidP="00E211BA">
      <w:pPr>
        <w:keepNext/>
        <w:spacing w:after="0" w:line="240" w:lineRule="auto"/>
        <w:jc w:val="right"/>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Приложение №</w:t>
      </w:r>
      <w:r>
        <w:rPr>
          <w:rFonts w:ascii="Times New Roman" w:eastAsia="Times New Roman" w:hAnsi="Times New Roman" w:cs="Times New Roman"/>
          <w:b/>
          <w:bCs/>
          <w:sz w:val="24"/>
          <w:szCs w:val="24"/>
          <w:lang w:eastAsia="ru-RU"/>
        </w:rPr>
        <w:t>2</w:t>
      </w:r>
      <w:r w:rsidRPr="00C314BB">
        <w:rPr>
          <w:rFonts w:ascii="Times New Roman" w:eastAsia="Times New Roman" w:hAnsi="Times New Roman" w:cs="Times New Roman"/>
          <w:b/>
          <w:bCs/>
          <w:sz w:val="24"/>
          <w:szCs w:val="24"/>
          <w:lang w:eastAsia="ru-RU"/>
        </w:rPr>
        <w:br/>
        <w:t>к коллективному договору</w:t>
      </w:r>
    </w:p>
    <w:p w:rsidR="00E211BA" w:rsidRPr="00C314BB" w:rsidRDefault="00E211BA" w:rsidP="00E211BA">
      <w:pPr>
        <w:spacing w:after="0" w:line="240" w:lineRule="auto"/>
        <w:rPr>
          <w:rFonts w:ascii="Times New Roman" w:eastAsia="Times New Roman" w:hAnsi="Times New Roman" w:cs="Times New Roman"/>
          <w:sz w:val="24"/>
          <w:szCs w:val="24"/>
          <w:lang w:eastAsia="ru-RU"/>
        </w:rPr>
      </w:pPr>
    </w:p>
    <w:p w:rsidR="00E211BA" w:rsidRPr="00C314BB" w:rsidRDefault="000F71F7" w:rsidP="00E211BA">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Положение о нормах</w:t>
      </w:r>
      <w:r w:rsidR="00E211BA" w:rsidRPr="00C314BB">
        <w:rPr>
          <w:rFonts w:ascii="Times New Roman" w:eastAsia="Times New Roman" w:hAnsi="Times New Roman" w:cs="Times New Roman"/>
          <w:b/>
          <w:sz w:val="32"/>
          <w:szCs w:val="28"/>
          <w:lang w:eastAsia="ru-RU"/>
        </w:rPr>
        <w:t xml:space="preserve"> профессиональной этики педагога</w:t>
      </w:r>
    </w:p>
    <w:p w:rsidR="001E7FD6" w:rsidRPr="001E7FD6" w:rsidRDefault="001E7FD6" w:rsidP="001E7FD6">
      <w:pPr>
        <w:shd w:val="clear" w:color="auto" w:fill="FFFFFF"/>
        <w:spacing w:after="0" w:line="240" w:lineRule="auto"/>
        <w:textAlignment w:val="baseline"/>
        <w:rPr>
          <w:rFonts w:ascii="Arial" w:eastAsia="Times New Roman" w:hAnsi="Arial" w:cs="Arial"/>
          <w:color w:val="444444"/>
          <w:sz w:val="24"/>
          <w:szCs w:val="24"/>
          <w:lang w:eastAsia="ru-RU"/>
        </w:rPr>
      </w:pPr>
      <w:r w:rsidRPr="001E7FD6">
        <w:rPr>
          <w:rFonts w:ascii="Arial" w:eastAsia="Times New Roman" w:hAnsi="Arial" w:cs="Arial"/>
          <w:color w:val="444444"/>
          <w:sz w:val="24"/>
          <w:szCs w:val="24"/>
          <w:lang w:eastAsia="ru-RU"/>
        </w:rPr>
        <w:br/>
      </w:r>
    </w:p>
    <w:p w:rsidR="001E7FD6" w:rsidRPr="00B46336" w:rsidRDefault="001E7FD6" w:rsidP="001E7FD6">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B46336">
        <w:rPr>
          <w:rFonts w:ascii="Times New Roman" w:eastAsia="Times New Roman" w:hAnsi="Times New Roman" w:cs="Times New Roman"/>
          <w:b/>
          <w:bCs/>
          <w:sz w:val="28"/>
          <w:szCs w:val="28"/>
          <w:lang w:eastAsia="ru-RU"/>
        </w:rPr>
        <w:t>I. Общие положения</w:t>
      </w:r>
    </w:p>
    <w:p w:rsidR="001E7FD6" w:rsidRPr="00B46336" w:rsidRDefault="001E7FD6" w:rsidP="001E7FD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     </w:t>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1. Положение о нормах профессиональной этики педагогических работников (далее - Положение) разработано на основании положений </w:t>
      </w:r>
      <w:hyperlink r:id="rId10" w:anchor="64U0IK" w:history="1">
        <w:r w:rsidRPr="00B46336">
          <w:rPr>
            <w:rFonts w:ascii="Times New Roman" w:eastAsia="Times New Roman" w:hAnsi="Times New Roman" w:cs="Times New Roman"/>
            <w:sz w:val="28"/>
            <w:szCs w:val="28"/>
            <w:u w:val="single"/>
            <w:lang w:eastAsia="ru-RU"/>
          </w:rPr>
          <w:t>Конституции Российской Федерации</w:t>
        </w:r>
      </w:hyperlink>
      <w:r w:rsidRPr="00B46336">
        <w:rPr>
          <w:rFonts w:ascii="Times New Roman" w:eastAsia="Times New Roman" w:hAnsi="Times New Roman" w:cs="Times New Roman"/>
          <w:sz w:val="28"/>
          <w:szCs w:val="28"/>
          <w:lang w:eastAsia="ru-RU"/>
        </w:rPr>
        <w:t>, </w:t>
      </w:r>
      <w:hyperlink r:id="rId11" w:anchor="64U0IK" w:history="1">
        <w:r w:rsidRPr="00B46336">
          <w:rPr>
            <w:rFonts w:ascii="Times New Roman" w:eastAsia="Times New Roman" w:hAnsi="Times New Roman" w:cs="Times New Roman"/>
            <w:sz w:val="28"/>
            <w:szCs w:val="28"/>
            <w:u w:val="single"/>
            <w:lang w:eastAsia="ru-RU"/>
          </w:rPr>
          <w:t>Трудового кодекса Российской Федерации</w:t>
        </w:r>
      </w:hyperlink>
      <w:r w:rsidRPr="00B46336">
        <w:rPr>
          <w:rFonts w:ascii="Times New Roman" w:eastAsia="Times New Roman" w:hAnsi="Times New Roman" w:cs="Times New Roman"/>
          <w:sz w:val="28"/>
          <w:szCs w:val="28"/>
          <w:lang w:eastAsia="ru-RU"/>
        </w:rPr>
        <w:t>, </w:t>
      </w:r>
      <w:hyperlink r:id="rId12" w:anchor="7D20K3" w:history="1">
        <w:r w:rsidRPr="00B46336">
          <w:rPr>
            <w:rFonts w:ascii="Times New Roman" w:eastAsia="Times New Roman" w:hAnsi="Times New Roman" w:cs="Times New Roman"/>
            <w:sz w:val="28"/>
            <w:szCs w:val="28"/>
            <w:u w:val="single"/>
            <w:lang w:eastAsia="ru-RU"/>
          </w:rPr>
          <w:t>Федерального закона от 29 декабря 2012 г. N 273-ФЗ "Об образовании в Российской Федерации"</w:t>
        </w:r>
      </w:hyperlink>
      <w:r w:rsidRPr="00B46336">
        <w:rPr>
          <w:rFonts w:ascii="Times New Roman" w:eastAsia="Times New Roman" w:hAnsi="Times New Roman" w:cs="Times New Roman"/>
          <w:sz w:val="28"/>
          <w:szCs w:val="28"/>
          <w:lang w:eastAsia="ru-RU"/>
        </w:rPr>
        <w:t> и </w:t>
      </w:r>
      <w:hyperlink r:id="rId13" w:anchor="64U0IK" w:history="1">
        <w:r w:rsidRPr="00B46336">
          <w:rPr>
            <w:rFonts w:ascii="Times New Roman" w:eastAsia="Times New Roman" w:hAnsi="Times New Roman" w:cs="Times New Roman"/>
            <w:sz w:val="28"/>
            <w:szCs w:val="28"/>
            <w:u w:val="single"/>
            <w:lang w:eastAsia="ru-RU"/>
          </w:rPr>
          <w:t>Федерального закона от 29 декабря 2010 г. N 436-ФЗ "О защите детей от информации, причиняющей вред их здоровью и развитию"</w:t>
        </w:r>
      </w:hyperlink>
      <w:r w:rsidRPr="00B46336">
        <w:rPr>
          <w:rFonts w:ascii="Times New Roman" w:eastAsia="Times New Roman" w:hAnsi="Times New Roman" w:cs="Times New Roman"/>
          <w:sz w:val="28"/>
          <w:szCs w:val="28"/>
          <w:lang w:eastAsia="ru-RU"/>
        </w:rPr>
        <w:t>.</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B46336">
        <w:rPr>
          <w:rFonts w:ascii="Times New Roman" w:eastAsia="Times New Roman" w:hAnsi="Times New Roman" w:cs="Times New Roman"/>
          <w:b/>
          <w:bCs/>
          <w:sz w:val="28"/>
          <w:szCs w:val="28"/>
          <w:lang w:eastAsia="ru-RU"/>
        </w:rPr>
        <w:t>II. Нормы профессиональной этики педагогических работников</w:t>
      </w:r>
    </w:p>
    <w:p w:rsidR="001E7FD6" w:rsidRPr="00B46336" w:rsidRDefault="001E7FD6" w:rsidP="001E7FD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     </w:t>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3. Педагогические работники, сознавая ответственность перед государством, обществом и гражданами, призваны:</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а) уважать честь и достоинство обучающихся и других участников образовательных отношений;</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 xml:space="preserve">в) проявлять доброжелательность, вежливость, тактичность и внимательность к обучающимся, их родителям (законным представителям) и </w:t>
      </w:r>
      <w:r w:rsidRPr="00B46336">
        <w:rPr>
          <w:rFonts w:ascii="Times New Roman" w:eastAsia="Times New Roman" w:hAnsi="Times New Roman" w:cs="Times New Roman"/>
          <w:sz w:val="28"/>
          <w:szCs w:val="28"/>
          <w:lang w:eastAsia="ru-RU"/>
        </w:rPr>
        <w:lastRenderedPageBreak/>
        <w:t>коллегам;</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е) придерживаться внешнего вида, соответствующего задачам реализуемой образовательной программы;</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B46336">
        <w:rPr>
          <w:rFonts w:ascii="Times New Roman" w:eastAsia="Times New Roman" w:hAnsi="Times New Roman" w:cs="Times New Roman"/>
          <w:b/>
          <w:bCs/>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E7FD6" w:rsidRPr="00B46336" w:rsidRDefault="001E7FD6" w:rsidP="001E7FD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     </w:t>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5. Случаи нарушения норм профессиональной этики педагогических работников, установленных </w:t>
      </w:r>
      <w:hyperlink r:id="rId14" w:anchor="6580IP" w:history="1">
        <w:r w:rsidRPr="00B46336">
          <w:rPr>
            <w:rFonts w:ascii="Times New Roman" w:eastAsia="Times New Roman" w:hAnsi="Times New Roman" w:cs="Times New Roman"/>
            <w:sz w:val="28"/>
            <w:szCs w:val="28"/>
            <w:u w:val="single"/>
            <w:lang w:eastAsia="ru-RU"/>
          </w:rPr>
          <w:t>разделом II настоящего Положения</w:t>
        </w:r>
      </w:hyperlink>
      <w:r w:rsidRPr="00B46336">
        <w:rPr>
          <w:rFonts w:ascii="Times New Roman" w:eastAsia="Times New Roman" w:hAnsi="Times New Roman" w:cs="Times New Roman"/>
          <w:sz w:val="28"/>
          <w:szCs w:val="28"/>
          <w:lang w:eastAsia="ru-RU"/>
        </w:rPr>
        <w:t>,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5" w:anchor="A900NO" w:history="1">
        <w:r w:rsidRPr="00B46336">
          <w:rPr>
            <w:rFonts w:ascii="Times New Roman" w:eastAsia="Times New Roman" w:hAnsi="Times New Roman" w:cs="Times New Roman"/>
            <w:sz w:val="28"/>
            <w:szCs w:val="28"/>
            <w:u w:val="single"/>
            <w:lang w:eastAsia="ru-RU"/>
          </w:rPr>
          <w:t>частью 2 статьи 45 Федерального закона от 29 декабря 2012 г. N 273-ФЗ "Об образовании в Российской Федерации"</w:t>
        </w:r>
      </w:hyperlink>
      <w:r w:rsidRPr="00B46336">
        <w:rPr>
          <w:rFonts w:ascii="Times New Roman" w:eastAsia="Times New Roman" w:hAnsi="Times New Roman" w:cs="Times New Roman"/>
          <w:sz w:val="28"/>
          <w:szCs w:val="28"/>
          <w:lang w:eastAsia="ru-RU"/>
        </w:rPr>
        <w:t>.</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Порядок рассмотрения индивидуальных трудовых споров в комиссиях по трудовым спорам регулируется в порядке, установленном </w:t>
      </w:r>
      <w:hyperlink r:id="rId16" w:anchor="A980NM" w:history="1">
        <w:r w:rsidRPr="00B46336">
          <w:rPr>
            <w:rFonts w:ascii="Times New Roman" w:eastAsia="Times New Roman" w:hAnsi="Times New Roman" w:cs="Times New Roman"/>
            <w:sz w:val="28"/>
            <w:szCs w:val="28"/>
            <w:u w:val="single"/>
            <w:lang w:eastAsia="ru-RU"/>
          </w:rPr>
          <w:t>главой 60 Трудового кодекса Российской Федерации</w:t>
        </w:r>
      </w:hyperlink>
      <w:r w:rsidRPr="00B46336">
        <w:rPr>
          <w:rFonts w:ascii="Times New Roman" w:eastAsia="Times New Roman" w:hAnsi="Times New Roman" w:cs="Times New Roman"/>
          <w:sz w:val="28"/>
          <w:szCs w:val="28"/>
          <w:lang w:eastAsia="ru-RU"/>
        </w:rPr>
        <w:t xml:space="preserve">, порядок рассмотрения индивидуальных </w:t>
      </w:r>
      <w:r w:rsidRPr="00B46336">
        <w:rPr>
          <w:rFonts w:ascii="Times New Roman" w:eastAsia="Times New Roman" w:hAnsi="Times New Roman" w:cs="Times New Roman"/>
          <w:sz w:val="28"/>
          <w:szCs w:val="28"/>
          <w:lang w:eastAsia="ru-RU"/>
        </w:rPr>
        <w:lastRenderedPageBreak/>
        <w:t>трудовых споров в судах - гражданским процессуальным законодательством Российской Федерации.</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r w:rsidRPr="00B46336">
        <w:rPr>
          <w:rFonts w:ascii="Times New Roman" w:eastAsia="Times New Roman" w:hAnsi="Times New Roman" w:cs="Times New Roman"/>
          <w:sz w:val="28"/>
          <w:szCs w:val="28"/>
          <w:lang w:eastAsia="ru-RU"/>
        </w:rPr>
        <w:br/>
      </w:r>
    </w:p>
    <w:p w:rsidR="001E7FD6" w:rsidRPr="00B46336" w:rsidRDefault="001E7FD6" w:rsidP="001E7FD6">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B46336">
        <w:rPr>
          <w:rFonts w:ascii="Times New Roman" w:eastAsia="Times New Roman" w:hAnsi="Times New Roman" w:cs="Times New Roman"/>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r w:rsidRPr="00B46336">
        <w:rPr>
          <w:rFonts w:ascii="Times New Roman" w:eastAsia="Times New Roman" w:hAnsi="Times New Roman" w:cs="Times New Roman"/>
          <w:sz w:val="28"/>
          <w:szCs w:val="28"/>
          <w:lang w:eastAsia="ru-RU"/>
        </w:rPr>
        <w:br/>
      </w:r>
    </w:p>
    <w:p w:rsidR="00E211BA" w:rsidRPr="00B46336" w:rsidRDefault="001E7FD6" w:rsidP="001E7FD6">
      <w:pPr>
        <w:shd w:val="clear" w:color="auto" w:fill="FFFFFF"/>
        <w:spacing w:after="0" w:line="240" w:lineRule="auto"/>
        <w:ind w:firstLine="480"/>
        <w:textAlignment w:val="baseline"/>
        <w:rPr>
          <w:rFonts w:ascii="Arial" w:eastAsia="Times New Roman" w:hAnsi="Arial" w:cs="Arial"/>
          <w:sz w:val="24"/>
          <w:szCs w:val="24"/>
          <w:lang w:eastAsia="ru-RU"/>
        </w:rPr>
      </w:pPr>
      <w:r w:rsidRPr="00B46336">
        <w:rPr>
          <w:rFonts w:ascii="Times New Roman" w:eastAsia="Times New Roman" w:hAnsi="Times New Roman" w:cs="Times New Roman"/>
          <w:sz w:val="28"/>
          <w:szCs w:val="28"/>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r w:rsidRPr="00B46336">
        <w:rPr>
          <w:rFonts w:ascii="Arial" w:eastAsia="Times New Roman" w:hAnsi="Arial" w:cs="Arial"/>
          <w:sz w:val="24"/>
          <w:szCs w:val="24"/>
          <w:lang w:eastAsia="ru-RU"/>
        </w:rPr>
        <w:t>.</w:t>
      </w:r>
    </w:p>
    <w:p w:rsidR="00E211BA" w:rsidRPr="00B46336" w:rsidRDefault="00E211BA" w:rsidP="00C314BB">
      <w:pPr>
        <w:spacing w:after="0" w:line="240" w:lineRule="auto"/>
        <w:jc w:val="right"/>
        <w:outlineLvl w:val="0"/>
        <w:rPr>
          <w:rFonts w:ascii="Times New Roman" w:eastAsia="Times New Roman" w:hAnsi="Times New Roman" w:cs="Times New Roman"/>
          <w:bCs/>
          <w:sz w:val="28"/>
          <w:szCs w:val="28"/>
          <w:lang w:eastAsia="ru-RU"/>
        </w:rPr>
      </w:pPr>
    </w:p>
    <w:p w:rsidR="00E211BA" w:rsidRDefault="00E211BA" w:rsidP="00C314BB">
      <w:pPr>
        <w:spacing w:after="0" w:line="240" w:lineRule="auto"/>
        <w:jc w:val="right"/>
        <w:outlineLvl w:val="0"/>
        <w:rPr>
          <w:rFonts w:ascii="Times New Roman" w:eastAsia="Times New Roman" w:hAnsi="Times New Roman" w:cs="Times New Roman"/>
          <w:bCs/>
          <w:sz w:val="28"/>
          <w:szCs w:val="28"/>
          <w:lang w:eastAsia="ru-RU"/>
        </w:rPr>
      </w:pPr>
    </w:p>
    <w:p w:rsidR="00E211BA" w:rsidRDefault="00E211BA" w:rsidP="00C314BB">
      <w:pPr>
        <w:spacing w:after="0" w:line="240" w:lineRule="auto"/>
        <w:jc w:val="right"/>
        <w:outlineLvl w:val="0"/>
        <w:rPr>
          <w:rFonts w:ascii="Times New Roman" w:eastAsia="Times New Roman" w:hAnsi="Times New Roman" w:cs="Times New Roman"/>
          <w:bCs/>
          <w:sz w:val="28"/>
          <w:szCs w:val="28"/>
          <w:lang w:eastAsia="ru-RU"/>
        </w:rPr>
      </w:pPr>
    </w:p>
    <w:p w:rsidR="00E211BA" w:rsidRDefault="00E211BA" w:rsidP="00C314BB">
      <w:pPr>
        <w:spacing w:after="0" w:line="240" w:lineRule="auto"/>
        <w:jc w:val="right"/>
        <w:outlineLvl w:val="0"/>
        <w:rPr>
          <w:rFonts w:ascii="Times New Roman" w:eastAsia="Times New Roman" w:hAnsi="Times New Roman" w:cs="Times New Roman"/>
          <w:bCs/>
          <w:sz w:val="28"/>
          <w:szCs w:val="28"/>
          <w:lang w:eastAsia="ru-RU"/>
        </w:rPr>
      </w:pPr>
    </w:p>
    <w:p w:rsidR="00E211BA" w:rsidRDefault="00E211BA"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1E7FD6" w:rsidRDefault="001E7FD6" w:rsidP="00F72FD0">
      <w:pPr>
        <w:spacing w:after="0" w:line="240" w:lineRule="auto"/>
        <w:outlineLvl w:val="0"/>
        <w:rPr>
          <w:rFonts w:ascii="Times New Roman" w:eastAsia="Times New Roman" w:hAnsi="Times New Roman" w:cs="Times New Roman"/>
          <w:b/>
          <w:i/>
          <w:sz w:val="28"/>
          <w:szCs w:val="28"/>
          <w:lang w:eastAsia="ru-RU"/>
        </w:rPr>
      </w:pP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 xml:space="preserve">Принято и согласовано                                          Утверждаю </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Pr="00F72FD0">
        <w:rPr>
          <w:rFonts w:ascii="Times New Roman" w:eastAsia="Times New Roman" w:hAnsi="Times New Roman" w:cs="Times New Roman"/>
          <w:b/>
          <w:i/>
          <w:sz w:val="28"/>
          <w:szCs w:val="28"/>
          <w:lang w:eastAsia="ru-RU"/>
        </w:rPr>
        <w:t>а общем собрании трудового                              директор школы:</w:t>
      </w:r>
    </w:p>
    <w:p w:rsidR="00F72FD0" w:rsidRPr="00F72FD0" w:rsidRDefault="00E211BA" w:rsidP="00F72FD0">
      <w:pPr>
        <w:spacing w:after="0" w:line="24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коллектива                                           </w:t>
      </w:r>
      <w:r w:rsidR="00F72FD0" w:rsidRPr="00F72FD0">
        <w:rPr>
          <w:rFonts w:ascii="Times New Roman" w:eastAsia="Times New Roman" w:hAnsi="Times New Roman" w:cs="Times New Roman"/>
          <w:b/>
          <w:i/>
          <w:sz w:val="28"/>
          <w:szCs w:val="28"/>
          <w:lang w:eastAsia="ru-RU"/>
        </w:rPr>
        <w:t xml:space="preserve">                 /___________/</w:t>
      </w:r>
      <w:r w:rsidR="0008697E">
        <w:rPr>
          <w:rFonts w:ascii="Times New Roman" w:eastAsia="Times New Roman" w:hAnsi="Times New Roman" w:cs="Times New Roman"/>
          <w:b/>
          <w:i/>
          <w:sz w:val="28"/>
          <w:szCs w:val="28"/>
          <w:lang w:eastAsia="ru-RU"/>
        </w:rPr>
        <w:t>Л.В.Савиных</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председатель профкома:</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/__________/ Н.В.Коткова</w:t>
      </w:r>
    </w:p>
    <w:p w:rsidR="00F72FD0" w:rsidRDefault="00F72FD0" w:rsidP="00C314BB">
      <w:pPr>
        <w:spacing w:after="0" w:line="240" w:lineRule="auto"/>
        <w:jc w:val="right"/>
        <w:outlineLvl w:val="0"/>
        <w:rPr>
          <w:rFonts w:ascii="Times New Roman" w:eastAsia="Times New Roman" w:hAnsi="Times New Roman" w:cs="Times New Roman"/>
          <w:bCs/>
          <w:sz w:val="28"/>
          <w:szCs w:val="28"/>
          <w:lang w:eastAsia="ru-RU"/>
        </w:rPr>
      </w:pPr>
    </w:p>
    <w:p w:rsidR="00F72FD0" w:rsidRDefault="00F72FD0" w:rsidP="00C314BB">
      <w:pPr>
        <w:spacing w:after="0" w:line="240" w:lineRule="auto"/>
        <w:jc w:val="right"/>
        <w:outlineLvl w:val="0"/>
        <w:rPr>
          <w:rFonts w:ascii="Times New Roman" w:eastAsia="Times New Roman" w:hAnsi="Times New Roman" w:cs="Times New Roman"/>
          <w:bCs/>
          <w:sz w:val="28"/>
          <w:szCs w:val="28"/>
          <w:lang w:eastAsia="ru-RU"/>
        </w:rPr>
      </w:pPr>
    </w:p>
    <w:p w:rsidR="00C314BB" w:rsidRPr="00C314BB" w:rsidRDefault="00C314BB" w:rsidP="00C314BB">
      <w:pPr>
        <w:spacing w:after="0" w:line="240" w:lineRule="auto"/>
        <w:jc w:val="right"/>
        <w:outlineLvl w:val="0"/>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Приложение №</w:t>
      </w:r>
      <w:r w:rsidR="00B52F80">
        <w:rPr>
          <w:rFonts w:ascii="Times New Roman" w:eastAsia="Times New Roman" w:hAnsi="Times New Roman" w:cs="Times New Roman"/>
          <w:b/>
          <w:bCs/>
          <w:sz w:val="28"/>
          <w:szCs w:val="28"/>
          <w:lang w:eastAsia="ru-RU"/>
        </w:rPr>
        <w:t>3</w:t>
      </w:r>
      <w:r w:rsidRPr="00C314BB">
        <w:rPr>
          <w:rFonts w:ascii="Times New Roman" w:eastAsia="Times New Roman" w:hAnsi="Times New Roman" w:cs="Times New Roman"/>
          <w:b/>
          <w:bCs/>
          <w:sz w:val="28"/>
          <w:szCs w:val="28"/>
          <w:lang w:eastAsia="ru-RU"/>
        </w:rPr>
        <w:br/>
        <w:t>к коллективному договору</w:t>
      </w:r>
    </w:p>
    <w:p w:rsidR="00C314BB" w:rsidRPr="00C314BB" w:rsidRDefault="00C314BB" w:rsidP="00C314BB">
      <w:pPr>
        <w:spacing w:after="0" w:line="240" w:lineRule="auto"/>
        <w:jc w:val="both"/>
        <w:rPr>
          <w:rFonts w:ascii="Times New Roman" w:eastAsia="Times New Roman" w:hAnsi="Times New Roman" w:cs="Times New Roman"/>
          <w:b/>
          <w:bCs/>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b/>
          <w:bCs/>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b/>
          <w:bCs/>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bCs/>
          <w:sz w:val="24"/>
          <w:szCs w:val="24"/>
          <w:lang w:eastAsia="ru-RU"/>
        </w:rPr>
      </w:pPr>
    </w:p>
    <w:p w:rsidR="00C314BB" w:rsidRPr="00C314BB" w:rsidRDefault="00C314BB" w:rsidP="00C314BB">
      <w:pPr>
        <w:spacing w:after="0" w:line="240" w:lineRule="auto"/>
        <w:jc w:val="both"/>
        <w:rPr>
          <w:rFonts w:ascii="Times New Roman" w:eastAsia="Times New Roman" w:hAnsi="Times New Roman" w:cs="Times New Roman"/>
          <w:bCs/>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ПЕРЕЧЕНЬ</w:t>
      </w:r>
    </w:p>
    <w:p w:rsidR="00C314BB" w:rsidRPr="00C314BB" w:rsidRDefault="00B52F80" w:rsidP="00C314B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должностей </w:t>
      </w:r>
      <w:r w:rsidR="00C314BB" w:rsidRPr="00C314BB">
        <w:rPr>
          <w:rFonts w:ascii="Times New Roman" w:eastAsia="Times New Roman" w:hAnsi="Times New Roman" w:cs="Times New Roman"/>
          <w:b/>
          <w:bCs/>
          <w:sz w:val="24"/>
          <w:szCs w:val="24"/>
          <w:lang w:eastAsia="ru-RU"/>
        </w:rPr>
        <w:t>работников с ненормированным рабочим днем, которым предоставляется дополнительный отпуск</w:t>
      </w:r>
    </w:p>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C314BB" w:rsidRPr="00C314BB" w:rsidTr="00C314BB">
        <w:trPr>
          <w:trHeight w:val="550"/>
          <w:jc w:val="center"/>
        </w:trPr>
        <w:tc>
          <w:tcPr>
            <w:tcW w:w="4739" w:type="dxa"/>
          </w:tcPr>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p>
        </w:tc>
        <w:tc>
          <w:tcPr>
            <w:tcW w:w="4740" w:type="dxa"/>
          </w:tcPr>
          <w:p w:rsidR="00C314BB" w:rsidRPr="00C314BB" w:rsidRDefault="00C314BB" w:rsidP="00C314BB">
            <w:pPr>
              <w:spacing w:after="0" w:line="240" w:lineRule="auto"/>
              <w:jc w:val="center"/>
              <w:rPr>
                <w:rFonts w:ascii="Times New Roman" w:eastAsia="Times New Roman" w:hAnsi="Times New Roman" w:cs="Times New Roman"/>
                <w:bCs/>
                <w:sz w:val="24"/>
                <w:szCs w:val="24"/>
                <w:lang w:eastAsia="ru-RU"/>
              </w:rPr>
            </w:pPr>
            <w:r w:rsidRPr="00C314BB">
              <w:rPr>
                <w:rFonts w:ascii="Times New Roman" w:eastAsia="Times New Roman" w:hAnsi="Times New Roman" w:cs="Times New Roman"/>
                <w:bCs/>
                <w:sz w:val="24"/>
                <w:szCs w:val="24"/>
                <w:lang w:eastAsia="ru-RU"/>
              </w:rPr>
              <w:t>Продолжительность дополнительного отпуска (календарных дней)</w:t>
            </w:r>
          </w:p>
        </w:tc>
      </w:tr>
      <w:tr w:rsidR="00C314BB" w:rsidRPr="00C314BB" w:rsidTr="00C314BB">
        <w:trPr>
          <w:jc w:val="center"/>
        </w:trPr>
        <w:tc>
          <w:tcPr>
            <w:tcW w:w="4739" w:type="dxa"/>
          </w:tcPr>
          <w:p w:rsidR="00C314BB" w:rsidRPr="00C314BB" w:rsidRDefault="008435BA" w:rsidP="000869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C314BB" w:rsidRPr="00C314BB">
              <w:rPr>
                <w:rFonts w:ascii="Times New Roman" w:eastAsia="Times New Roman" w:hAnsi="Times New Roman" w:cs="Times New Roman"/>
                <w:bCs/>
                <w:sz w:val="24"/>
                <w:szCs w:val="24"/>
                <w:lang w:eastAsia="ru-RU"/>
              </w:rPr>
              <w:t>.</w:t>
            </w:r>
            <w:r w:rsidR="0008697E">
              <w:rPr>
                <w:rFonts w:ascii="Times New Roman" w:eastAsia="Times New Roman" w:hAnsi="Times New Roman" w:cs="Times New Roman"/>
                <w:bCs/>
                <w:sz w:val="24"/>
                <w:szCs w:val="24"/>
                <w:lang w:eastAsia="ru-RU"/>
              </w:rPr>
              <w:t>Завхоз</w:t>
            </w:r>
          </w:p>
        </w:tc>
        <w:tc>
          <w:tcPr>
            <w:tcW w:w="4740" w:type="dxa"/>
          </w:tcPr>
          <w:p w:rsidR="00C314BB" w:rsidRPr="00C314BB" w:rsidRDefault="008435BA" w:rsidP="00C314B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rsidR="00C314BB" w:rsidRPr="00C314BB" w:rsidRDefault="00C314BB" w:rsidP="00C314BB">
      <w:pPr>
        <w:spacing w:after="0" w:line="240" w:lineRule="auto"/>
        <w:jc w:val="center"/>
        <w:rPr>
          <w:rFonts w:ascii="Times New Roman" w:eastAsia="Times New Roman" w:hAnsi="Times New Roman" w:cs="Times New Roman"/>
          <w:b/>
          <w:bCs/>
          <w:sz w:val="24"/>
          <w:szCs w:val="24"/>
          <w:lang w:eastAsia="ru-RU"/>
        </w:rPr>
      </w:pPr>
    </w:p>
    <w:p w:rsidR="00F72FD0" w:rsidRDefault="00C314BB" w:rsidP="00C314BB">
      <w:pPr>
        <w:spacing w:after="0" w:line="240" w:lineRule="auto"/>
        <w:jc w:val="right"/>
        <w:outlineLvl w:val="0"/>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br w:type="page"/>
      </w:r>
    </w:p>
    <w:p w:rsidR="00F72FD0" w:rsidRDefault="00F72FD0" w:rsidP="00C314BB">
      <w:pPr>
        <w:spacing w:after="0" w:line="240" w:lineRule="auto"/>
        <w:jc w:val="right"/>
        <w:outlineLvl w:val="0"/>
        <w:rPr>
          <w:rFonts w:ascii="Times New Roman" w:eastAsia="Times New Roman" w:hAnsi="Times New Roman" w:cs="Times New Roman"/>
          <w:b/>
          <w:bCs/>
          <w:sz w:val="28"/>
          <w:szCs w:val="28"/>
          <w:lang w:eastAsia="ru-RU"/>
        </w:rPr>
      </w:pP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 xml:space="preserve">Принято и согласовано                                          Утверждаю </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Pr="00F72FD0">
        <w:rPr>
          <w:rFonts w:ascii="Times New Roman" w:eastAsia="Times New Roman" w:hAnsi="Times New Roman" w:cs="Times New Roman"/>
          <w:b/>
          <w:i/>
          <w:sz w:val="28"/>
          <w:szCs w:val="28"/>
          <w:lang w:eastAsia="ru-RU"/>
        </w:rPr>
        <w:t>а общем собрании трудового                              директор школы:</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 xml:space="preserve">коллектива </w:t>
      </w:r>
      <w:r w:rsidR="00B52F80">
        <w:rPr>
          <w:rFonts w:ascii="Times New Roman" w:eastAsia="Times New Roman" w:hAnsi="Times New Roman" w:cs="Times New Roman"/>
          <w:b/>
          <w:i/>
          <w:sz w:val="28"/>
          <w:szCs w:val="28"/>
          <w:lang w:eastAsia="ru-RU"/>
        </w:rPr>
        <w:t xml:space="preserve">                                                             </w:t>
      </w:r>
      <w:r w:rsidRPr="00F72FD0">
        <w:rPr>
          <w:rFonts w:ascii="Times New Roman" w:eastAsia="Times New Roman" w:hAnsi="Times New Roman" w:cs="Times New Roman"/>
          <w:b/>
          <w:i/>
          <w:sz w:val="28"/>
          <w:szCs w:val="28"/>
          <w:lang w:eastAsia="ru-RU"/>
        </w:rPr>
        <w:t>/___________/</w:t>
      </w:r>
      <w:r w:rsidR="0008697E">
        <w:rPr>
          <w:rFonts w:ascii="Times New Roman" w:eastAsia="Times New Roman" w:hAnsi="Times New Roman" w:cs="Times New Roman"/>
          <w:b/>
          <w:i/>
          <w:sz w:val="28"/>
          <w:szCs w:val="28"/>
          <w:lang w:eastAsia="ru-RU"/>
        </w:rPr>
        <w:t>Л.В.Савиных</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председатель профкома:</w:t>
      </w:r>
    </w:p>
    <w:p w:rsidR="00F72FD0" w:rsidRPr="00F72FD0" w:rsidRDefault="00F72FD0" w:rsidP="00F72FD0">
      <w:pPr>
        <w:spacing w:after="0" w:line="240" w:lineRule="auto"/>
        <w:outlineLvl w:val="0"/>
        <w:rPr>
          <w:rFonts w:ascii="Times New Roman" w:eastAsia="Times New Roman" w:hAnsi="Times New Roman" w:cs="Times New Roman"/>
          <w:b/>
          <w:i/>
          <w:sz w:val="28"/>
          <w:szCs w:val="28"/>
          <w:lang w:eastAsia="ru-RU"/>
        </w:rPr>
      </w:pPr>
      <w:r w:rsidRPr="00F72FD0">
        <w:rPr>
          <w:rFonts w:ascii="Times New Roman" w:eastAsia="Times New Roman" w:hAnsi="Times New Roman" w:cs="Times New Roman"/>
          <w:b/>
          <w:i/>
          <w:sz w:val="28"/>
          <w:szCs w:val="28"/>
          <w:lang w:eastAsia="ru-RU"/>
        </w:rPr>
        <w:t>/__________/ Н.В.Коткова</w:t>
      </w:r>
    </w:p>
    <w:p w:rsidR="00F72FD0" w:rsidRDefault="00F72FD0" w:rsidP="00C314BB">
      <w:pPr>
        <w:spacing w:after="0" w:line="240" w:lineRule="auto"/>
        <w:jc w:val="right"/>
        <w:outlineLvl w:val="0"/>
        <w:rPr>
          <w:rFonts w:ascii="Times New Roman" w:eastAsia="Times New Roman" w:hAnsi="Times New Roman" w:cs="Times New Roman"/>
          <w:b/>
          <w:bCs/>
          <w:sz w:val="28"/>
          <w:szCs w:val="28"/>
          <w:lang w:eastAsia="ru-RU"/>
        </w:rPr>
      </w:pPr>
    </w:p>
    <w:p w:rsidR="00C314BB" w:rsidRPr="00C314BB" w:rsidRDefault="00C314BB" w:rsidP="00C314BB">
      <w:pPr>
        <w:spacing w:after="0" w:line="240" w:lineRule="auto"/>
        <w:jc w:val="right"/>
        <w:outlineLvl w:val="0"/>
        <w:rPr>
          <w:rFonts w:ascii="Times New Roman" w:eastAsia="Times New Roman" w:hAnsi="Times New Roman" w:cs="Times New Roman"/>
          <w:b/>
          <w:bCs/>
          <w:sz w:val="24"/>
          <w:szCs w:val="28"/>
          <w:lang w:eastAsia="ru-RU"/>
        </w:rPr>
      </w:pPr>
      <w:r w:rsidRPr="00C314BB">
        <w:rPr>
          <w:rFonts w:ascii="Times New Roman" w:eastAsia="Times New Roman" w:hAnsi="Times New Roman" w:cs="Times New Roman"/>
          <w:b/>
          <w:bCs/>
          <w:sz w:val="24"/>
          <w:szCs w:val="28"/>
          <w:lang w:eastAsia="ru-RU"/>
        </w:rPr>
        <w:t>Приложение №</w:t>
      </w:r>
      <w:r w:rsidR="00B52F80">
        <w:rPr>
          <w:rFonts w:ascii="Times New Roman" w:eastAsia="Times New Roman" w:hAnsi="Times New Roman" w:cs="Times New Roman"/>
          <w:b/>
          <w:bCs/>
          <w:sz w:val="24"/>
          <w:szCs w:val="28"/>
          <w:lang w:eastAsia="ru-RU"/>
        </w:rPr>
        <w:t>4</w:t>
      </w:r>
      <w:r w:rsidRPr="00C314BB">
        <w:rPr>
          <w:rFonts w:ascii="Times New Roman" w:eastAsia="Times New Roman" w:hAnsi="Times New Roman" w:cs="Times New Roman"/>
          <w:b/>
          <w:bCs/>
          <w:sz w:val="24"/>
          <w:szCs w:val="28"/>
          <w:lang w:eastAsia="ru-RU"/>
        </w:rPr>
        <w:br/>
        <w:t>к коллективному договору</w:t>
      </w:r>
    </w:p>
    <w:p w:rsid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Положение об оплате труда</w:t>
      </w:r>
      <w:r w:rsidR="00F72FD0">
        <w:rPr>
          <w:rFonts w:ascii="Times New Roman" w:eastAsia="Times New Roman" w:hAnsi="Times New Roman" w:cs="Times New Roman"/>
          <w:b/>
          <w:sz w:val="24"/>
          <w:szCs w:val="24"/>
          <w:lang w:eastAsia="ru-RU"/>
        </w:rPr>
        <w:t xml:space="preserve"> работников </w:t>
      </w:r>
    </w:p>
    <w:p w:rsidR="00F72FD0" w:rsidRPr="00C314BB" w:rsidRDefault="0008697E" w:rsidP="00C314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F72FD0">
        <w:rPr>
          <w:rFonts w:ascii="Times New Roman" w:eastAsia="Times New Roman" w:hAnsi="Times New Roman" w:cs="Times New Roman"/>
          <w:b/>
          <w:sz w:val="24"/>
          <w:szCs w:val="24"/>
          <w:lang w:eastAsia="ru-RU"/>
        </w:rPr>
        <w:t>ОУ «ООШ с.Ленинское»</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w:t>
      </w:r>
      <w:r w:rsidRPr="00C314BB">
        <w:rPr>
          <w:rFonts w:ascii="Times New Roman" w:eastAsia="Times New Roman" w:hAnsi="Times New Roman" w:cs="Times New Roman"/>
          <w:b/>
          <w:sz w:val="24"/>
          <w:szCs w:val="24"/>
          <w:lang w:eastAsia="ru-RU"/>
        </w:rPr>
        <w:t>. Общие положения.</w:t>
      </w:r>
    </w:p>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p>
    <w:p w:rsidR="00C314BB" w:rsidRPr="00CE31FC" w:rsidRDefault="00C314BB" w:rsidP="00CE31FC">
      <w:pPr>
        <w:spacing w:after="0" w:line="240" w:lineRule="auto"/>
        <w:ind w:firstLine="708"/>
        <w:rPr>
          <w:rFonts w:ascii="Times New Roman" w:eastAsia="Times New Roman" w:hAnsi="Times New Roman" w:cs="Times New Roman"/>
          <w:sz w:val="20"/>
          <w:szCs w:val="20"/>
          <w:lang w:eastAsia="ru-RU"/>
        </w:rPr>
      </w:pPr>
      <w:r w:rsidRPr="00C314BB">
        <w:rPr>
          <w:rFonts w:ascii="Times New Roman" w:eastAsia="Times New Roman" w:hAnsi="Times New Roman" w:cs="Times New Roman"/>
          <w:sz w:val="24"/>
          <w:szCs w:val="24"/>
          <w:lang w:eastAsia="ru-RU"/>
        </w:rPr>
        <w:t>1.1.</w:t>
      </w:r>
      <w:r w:rsidRPr="00C314BB">
        <w:rPr>
          <w:rFonts w:ascii="Times New Roman" w:eastAsia="Times New Roman" w:hAnsi="Times New Roman" w:cs="Times New Roman"/>
          <w:sz w:val="24"/>
          <w:szCs w:val="24"/>
          <w:lang w:eastAsia="ru-RU"/>
        </w:rPr>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rsidRPr="00C314BB">
          <w:rPr>
            <w:rFonts w:ascii="Times New Roman" w:eastAsia="Times New Roman" w:hAnsi="Times New Roman" w:cs="Times New Roman"/>
            <w:sz w:val="24"/>
            <w:szCs w:val="24"/>
            <w:lang w:eastAsia="ru-RU"/>
          </w:rPr>
          <w:t>2008 г</w:t>
        </w:r>
      </w:smartTag>
      <w:r w:rsidRPr="00C314BB">
        <w:rPr>
          <w:rFonts w:ascii="Times New Roman" w:eastAsia="Times New Roman" w:hAnsi="Times New Roman" w:cs="Times New Roman"/>
          <w:sz w:val="24"/>
          <w:szCs w:val="24"/>
          <w:lang w:eastAsia="ru-RU"/>
        </w:rPr>
        <w:t>. N 254-П «О новой системе оплаты труда работников областных государственных об</w:t>
      </w:r>
      <w:r w:rsidR="00F72FD0">
        <w:rPr>
          <w:rFonts w:ascii="Times New Roman" w:eastAsia="Times New Roman" w:hAnsi="Times New Roman" w:cs="Times New Roman"/>
          <w:sz w:val="24"/>
          <w:szCs w:val="24"/>
          <w:lang w:eastAsia="ru-RU"/>
        </w:rPr>
        <w:t>щеобразовательных организаций»,</w:t>
      </w:r>
      <w:r w:rsidR="00CE31FC">
        <w:rPr>
          <w:rFonts w:ascii="Times New Roman" w:eastAsia="Times New Roman" w:hAnsi="Times New Roman" w:cs="Times New Roman"/>
          <w:sz w:val="24"/>
          <w:szCs w:val="24"/>
          <w:lang w:eastAsia="ru-RU"/>
        </w:rPr>
        <w:t xml:space="preserve"> решением собрания депутатов ЭМР от </w:t>
      </w:r>
      <w:r w:rsidR="001878F8">
        <w:rPr>
          <w:rFonts w:ascii="Times New Roman" w:eastAsia="Times New Roman" w:hAnsi="Times New Roman" w:cs="Times New Roman"/>
          <w:sz w:val="24"/>
          <w:szCs w:val="24"/>
          <w:lang w:eastAsia="ru-RU"/>
        </w:rPr>
        <w:t>26.02.2020</w:t>
      </w:r>
      <w:r w:rsidR="00366E5B">
        <w:rPr>
          <w:rFonts w:ascii="Times New Roman" w:eastAsia="Times New Roman" w:hAnsi="Times New Roman" w:cs="Times New Roman"/>
          <w:sz w:val="24"/>
          <w:szCs w:val="24"/>
          <w:lang w:eastAsia="ru-RU"/>
        </w:rPr>
        <w:t>г. №</w:t>
      </w:r>
      <w:r w:rsidR="001878F8">
        <w:rPr>
          <w:rFonts w:ascii="Times New Roman" w:eastAsia="Times New Roman" w:hAnsi="Times New Roman" w:cs="Times New Roman"/>
          <w:sz w:val="24"/>
          <w:szCs w:val="24"/>
          <w:lang w:eastAsia="ru-RU"/>
        </w:rPr>
        <w:t>17/03-2020</w:t>
      </w:r>
      <w:r w:rsidR="00CE31FC">
        <w:rPr>
          <w:rFonts w:ascii="Times New Roman" w:eastAsia="Times New Roman" w:hAnsi="Times New Roman" w:cs="Times New Roman"/>
          <w:sz w:val="24"/>
          <w:szCs w:val="24"/>
          <w:lang w:eastAsia="ru-RU"/>
        </w:rPr>
        <w:t xml:space="preserve"> </w:t>
      </w:r>
      <w:r w:rsidR="00880288">
        <w:rPr>
          <w:rFonts w:ascii="Times New Roman" w:eastAsia="Times New Roman" w:hAnsi="Times New Roman" w:cs="Times New Roman"/>
          <w:sz w:val="24"/>
          <w:szCs w:val="24"/>
          <w:lang w:eastAsia="ru-RU"/>
        </w:rPr>
        <w:t>«О регулировании оплаты труда работников муниципальных общеобразовательных организаций ЭМР»</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1.2.</w:t>
      </w:r>
      <w:r w:rsidRPr="00C314BB">
        <w:rPr>
          <w:rFonts w:ascii="Times New Roman" w:eastAsia="Times New Roman" w:hAnsi="Times New Roman" w:cs="Times New Roman"/>
          <w:sz w:val="24"/>
          <w:szCs w:val="24"/>
          <w:lang w:eastAsia="ru-RU"/>
        </w:rP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1.3.</w:t>
      </w:r>
      <w:r w:rsidRPr="00C314BB">
        <w:rPr>
          <w:rFonts w:ascii="Times New Roman" w:eastAsia="Times New Roman" w:hAnsi="Times New Roman" w:cs="Times New Roman"/>
          <w:sz w:val="24"/>
          <w:szCs w:val="24"/>
          <w:lang w:eastAsia="ru-RU"/>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II</w:t>
      </w:r>
      <w:r w:rsidRPr="00C314BB">
        <w:rPr>
          <w:rFonts w:ascii="Times New Roman" w:eastAsia="Times New Roman" w:hAnsi="Times New Roman" w:cs="Times New Roman"/>
          <w:b/>
          <w:sz w:val="24"/>
          <w:szCs w:val="24"/>
          <w:lang w:eastAsia="ru-RU"/>
        </w:rPr>
        <w:t>. Формирование и распределение фонда оплаты труда</w:t>
      </w:r>
    </w:p>
    <w:p w:rsidR="00C314BB" w:rsidRDefault="0008697E" w:rsidP="00C314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Муниципальное </w:t>
      </w:r>
      <w:r w:rsidR="00C52984">
        <w:rPr>
          <w:rFonts w:ascii="Times New Roman" w:eastAsia="Times New Roman" w:hAnsi="Times New Roman" w:cs="Times New Roman"/>
          <w:b/>
          <w:sz w:val="24"/>
          <w:szCs w:val="24"/>
          <w:lang w:eastAsia="ru-RU"/>
        </w:rPr>
        <w:t xml:space="preserve"> общеобразовательное учреждение</w:t>
      </w:r>
      <w:r w:rsidR="00C52984" w:rsidRPr="00C314BB">
        <w:rPr>
          <w:rFonts w:ascii="Times New Roman" w:eastAsia="Times New Roman" w:hAnsi="Times New Roman" w:cs="Times New Roman"/>
          <w:b/>
          <w:sz w:val="20"/>
          <w:szCs w:val="20"/>
          <w:lang w:eastAsia="ru-RU"/>
        </w:rPr>
        <w:t xml:space="preserve"> </w:t>
      </w:r>
    </w:p>
    <w:p w:rsidR="00C52984" w:rsidRPr="00C52984" w:rsidRDefault="00C52984" w:rsidP="00C314BB">
      <w:pPr>
        <w:spacing w:after="0" w:line="240" w:lineRule="auto"/>
        <w:jc w:val="center"/>
        <w:rPr>
          <w:rFonts w:ascii="Times New Roman" w:eastAsia="Times New Roman" w:hAnsi="Times New Roman" w:cs="Times New Roman"/>
          <w:b/>
          <w:sz w:val="24"/>
          <w:szCs w:val="24"/>
          <w:lang w:eastAsia="ru-RU"/>
        </w:rPr>
      </w:pPr>
      <w:r w:rsidRPr="00C52984">
        <w:rPr>
          <w:rFonts w:ascii="Times New Roman" w:eastAsia="Times New Roman" w:hAnsi="Times New Roman" w:cs="Times New Roman"/>
          <w:b/>
          <w:sz w:val="24"/>
          <w:szCs w:val="24"/>
          <w:lang w:eastAsia="ru-RU"/>
        </w:rPr>
        <w:t>«Основная общеобразовательная школа с.Ленинское»</w:t>
      </w:r>
    </w:p>
    <w:p w:rsidR="00C314BB" w:rsidRPr="00C52984" w:rsidRDefault="00C314BB" w:rsidP="00C314BB">
      <w:pPr>
        <w:spacing w:after="0" w:line="240" w:lineRule="auto"/>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2.1.</w:t>
      </w:r>
      <w:r w:rsidRPr="00C314BB">
        <w:rPr>
          <w:rFonts w:ascii="Times New Roman" w:eastAsia="Times New Roman" w:hAnsi="Times New Roman" w:cs="Times New Roman"/>
          <w:sz w:val="24"/>
          <w:szCs w:val="24"/>
          <w:lang w:eastAsia="ru-RU"/>
        </w:rP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w:t>
      </w:r>
      <w:r w:rsidRPr="00C314BB">
        <w:rPr>
          <w:rFonts w:ascii="Times New Roman" w:eastAsia="Times New Roman" w:hAnsi="Times New Roman" w:cs="Times New Roman"/>
          <w:sz w:val="24"/>
          <w:szCs w:val="24"/>
          <w:lang w:eastAsia="ru-RU"/>
        </w:rPr>
        <w:tab/>
        <w:t>областного норматива, утвержденного законом Саратовс</w:t>
      </w:r>
      <w:r w:rsidR="00C52984">
        <w:rPr>
          <w:rFonts w:ascii="Times New Roman" w:eastAsia="Times New Roman" w:hAnsi="Times New Roman" w:cs="Times New Roman"/>
          <w:sz w:val="24"/>
          <w:szCs w:val="24"/>
          <w:lang w:eastAsia="ru-RU"/>
        </w:rPr>
        <w:t>кой области от 16.07.08г.№  254-П</w:t>
      </w:r>
      <w:r w:rsidRPr="00C314BB">
        <w:rPr>
          <w:rFonts w:ascii="Times New Roman" w:eastAsia="Times New Roman" w:hAnsi="Times New Roman" w:cs="Times New Roman"/>
          <w:sz w:val="24"/>
          <w:szCs w:val="24"/>
          <w:lang w:eastAsia="ru-RU"/>
        </w:rPr>
        <w:t xml:space="preserve"> «</w:t>
      </w:r>
      <w:r w:rsidR="00C52984">
        <w:rPr>
          <w:rFonts w:ascii="Times New Roman" w:eastAsia="Times New Roman" w:hAnsi="Times New Roman" w:cs="Times New Roman"/>
          <w:sz w:val="24"/>
          <w:szCs w:val="24"/>
          <w:lang w:eastAsia="ru-RU"/>
        </w:rPr>
        <w:t>О новой системе оплаты труда работников областных государственных общеобразовательных учреждений</w:t>
      </w:r>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w:t>
      </w:r>
      <w:r w:rsidRPr="00C314BB">
        <w:rPr>
          <w:rFonts w:ascii="Times New Roman" w:eastAsia="Times New Roman" w:hAnsi="Times New Roman" w:cs="Times New Roman"/>
          <w:sz w:val="24"/>
          <w:szCs w:val="24"/>
          <w:lang w:eastAsia="ru-RU"/>
        </w:rPr>
        <w:tab/>
        <w:t>количества обучающихся в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w:t>
      </w:r>
      <w:r w:rsidRPr="00C314BB">
        <w:rPr>
          <w:rFonts w:ascii="Times New Roman" w:eastAsia="Times New Roman" w:hAnsi="Times New Roman" w:cs="Times New Roman"/>
          <w:sz w:val="24"/>
          <w:szCs w:val="24"/>
          <w:lang w:eastAsia="ru-RU"/>
        </w:rPr>
        <w:tab/>
        <w:t>поправочного коэффициента к нормативу финансирования, установленного учредителем;</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w:t>
      </w:r>
      <w:r w:rsidRPr="00C314BB">
        <w:rPr>
          <w:rFonts w:ascii="Times New Roman" w:eastAsia="Times New Roman" w:hAnsi="Times New Roman" w:cs="Times New Roman"/>
          <w:sz w:val="24"/>
          <w:szCs w:val="24"/>
          <w:lang w:eastAsia="ru-RU"/>
        </w:rPr>
        <w:tab/>
        <w:t>доли фонда оплаты труда в нормативе финансирования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2.2.</w:t>
      </w:r>
      <w:r w:rsidRPr="00C314BB">
        <w:rPr>
          <w:rFonts w:ascii="Times New Roman" w:eastAsia="Times New Roman" w:hAnsi="Times New Roman" w:cs="Times New Roman"/>
          <w:sz w:val="24"/>
          <w:szCs w:val="24"/>
          <w:lang w:eastAsia="ru-RU"/>
        </w:rPr>
        <w:tab/>
        <w:t>Образовательное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образовательной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2.3.</w:t>
      </w:r>
      <w:r w:rsidRPr="00C314BB">
        <w:rPr>
          <w:rFonts w:ascii="Times New Roman" w:eastAsia="Times New Roman" w:hAnsi="Times New Roman" w:cs="Times New Roman"/>
          <w:sz w:val="24"/>
          <w:szCs w:val="24"/>
          <w:lang w:eastAsia="ru-RU"/>
        </w:rPr>
        <w:tab/>
        <w:t>Фонд оплаты труда состоит из базовой части (ФОТ</w:t>
      </w:r>
      <w:r w:rsidRPr="00C314BB">
        <w:rPr>
          <w:rFonts w:ascii="Times New Roman" w:eastAsia="Times New Roman" w:hAnsi="Times New Roman" w:cs="Times New Roman"/>
          <w:sz w:val="24"/>
          <w:szCs w:val="24"/>
          <w:vertAlign w:val="subscript"/>
          <w:lang w:eastAsia="ru-RU"/>
        </w:rPr>
        <w:t>б</w:t>
      </w:r>
      <w:r w:rsidRPr="00C314BB">
        <w:rPr>
          <w:rFonts w:ascii="Times New Roman" w:eastAsia="Times New Roman" w:hAnsi="Times New Roman" w:cs="Times New Roman"/>
          <w:sz w:val="24"/>
          <w:szCs w:val="24"/>
          <w:lang w:eastAsia="ru-RU"/>
        </w:rPr>
        <w:t>) и стимулирующей части (ФОТ</w:t>
      </w:r>
      <w:r w:rsidRPr="00C314BB">
        <w:rPr>
          <w:rFonts w:ascii="Times New Roman" w:eastAsia="Times New Roman" w:hAnsi="Times New Roman" w:cs="Times New Roman"/>
          <w:sz w:val="24"/>
          <w:szCs w:val="24"/>
          <w:vertAlign w:val="subscript"/>
          <w:lang w:eastAsia="ru-RU"/>
        </w:rPr>
        <w:t>ст</w:t>
      </w:r>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lastRenderedPageBreak/>
        <w:t>2.4.</w:t>
      </w:r>
      <w:r w:rsidRPr="00C314BB">
        <w:rPr>
          <w:rFonts w:ascii="Times New Roman" w:eastAsia="Times New Roman" w:hAnsi="Times New Roman" w:cs="Times New Roman"/>
          <w:sz w:val="24"/>
          <w:szCs w:val="24"/>
          <w:lang w:eastAsia="ru-RU"/>
        </w:rPr>
        <w:tab/>
        <w:t>Объем стимулирующей части фонда оплаты труда определяется образовательным организациям самостоятельно.</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2.5.</w:t>
      </w:r>
      <w:r w:rsidRPr="00C314BB">
        <w:rPr>
          <w:rFonts w:ascii="Times New Roman" w:eastAsia="Times New Roman" w:hAnsi="Times New Roman" w:cs="Times New Roman"/>
          <w:sz w:val="24"/>
          <w:szCs w:val="24"/>
          <w:lang w:eastAsia="ru-RU"/>
        </w:rPr>
        <w:tab/>
        <w:t>Базовая часть фонда оплаты труда обеспечивает гарантированную заработную плату работников образовательной организации, включая: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0" w:name="sub_4091"/>
      <w:r w:rsidRPr="00C314BB">
        <w:rPr>
          <w:rFonts w:ascii="Times New Roman" w:eastAsia="Times New Roman" w:hAnsi="Times New Roman" w:cs="Times New Roman"/>
          <w:sz w:val="24"/>
          <w:szCs w:val="24"/>
          <w:lang w:eastAsia="ru-RU"/>
        </w:rP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1" w:name="sub_4092"/>
      <w:bookmarkEnd w:id="0"/>
      <w:r w:rsidRPr="00C314BB">
        <w:rPr>
          <w:rFonts w:ascii="Times New Roman" w:eastAsia="Times New Roman" w:hAnsi="Times New Roman" w:cs="Times New Roman"/>
          <w:sz w:val="24"/>
          <w:szCs w:val="24"/>
          <w:lang w:eastAsia="ru-RU"/>
        </w:rPr>
        <w:t>б) педагогический персонал, непосредственно осуществляющий учебный процесс (учитель, преподаватель);</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2" w:name="sub_4093"/>
      <w:bookmarkEnd w:id="1"/>
      <w:r w:rsidRPr="00C314BB">
        <w:rPr>
          <w:rFonts w:ascii="Times New Roman" w:eastAsia="Times New Roman" w:hAnsi="Times New Roman" w:cs="Times New Roman"/>
          <w:sz w:val="24"/>
          <w:szCs w:val="24"/>
          <w:lang w:eastAsia="ru-RU"/>
        </w:rP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 w:name="sub_4094"/>
      <w:bookmarkEnd w:id="2"/>
      <w:r w:rsidRPr="00C314BB">
        <w:rPr>
          <w:rFonts w:ascii="Times New Roman" w:eastAsia="Times New Roman" w:hAnsi="Times New Roman" w:cs="Times New Roman"/>
          <w:sz w:val="24"/>
          <w:szCs w:val="24"/>
          <w:lang w:eastAsia="ru-RU"/>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3"/>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 обслуживающий персонал (водитель, уборщик, гардеробщик, дворник, сторож, рабочий по обслуживанию зданий и др.).</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2.6.</w:t>
      </w:r>
      <w:r w:rsidRPr="00C314BB">
        <w:rPr>
          <w:rFonts w:ascii="Times New Roman" w:eastAsia="Times New Roman" w:hAnsi="Times New Roman" w:cs="Times New Roman"/>
          <w:sz w:val="24"/>
          <w:szCs w:val="24"/>
          <w:lang w:eastAsia="ru-RU"/>
        </w:rPr>
        <w:tab/>
        <w:t>В пределах базовой части фонда оплаты труда руководитель формирует и утверждает штатное расписание.</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2.7.</w:t>
      </w:r>
      <w:r w:rsidRPr="00C314BB">
        <w:rPr>
          <w:rFonts w:ascii="Times New Roman" w:eastAsia="Times New Roman" w:hAnsi="Times New Roman" w:cs="Times New Roman"/>
          <w:sz w:val="24"/>
          <w:szCs w:val="24"/>
          <w:lang w:eastAsia="ru-RU"/>
        </w:rPr>
        <w:tab/>
        <w:t>Образовательное организация самостоятельно определяет объем базовой части фонда оплаты труда педагогического персонала по формуле</w:t>
      </w:r>
    </w:p>
    <w:p w:rsidR="00C314BB" w:rsidRPr="00C314BB" w:rsidRDefault="00C314BB" w:rsidP="00C314BB">
      <w:pPr>
        <w:spacing w:after="0" w:line="240" w:lineRule="auto"/>
        <w:ind w:firstLine="708"/>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position w:val="-12"/>
          <w:sz w:val="24"/>
          <w:szCs w:val="24"/>
          <w:lang w:eastAsia="ru-RU"/>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17" o:title=""/>
          </v:shape>
          <o:OLEObject Type="Embed" ProgID="Equation.3" ShapeID="_x0000_i1025" DrawAspect="Content" ObjectID="_1721069398" r:id="rId18"/>
        </w:object>
      </w:r>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где п.п. – доля ФОТ педагогического персонала, непосредственно осуществляющего учебный процесс, в базовой части ФОТ.</w:t>
      </w:r>
    </w:p>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III</w:t>
      </w:r>
      <w:r w:rsidRPr="00C314BB">
        <w:rPr>
          <w:rFonts w:ascii="Times New Roman" w:eastAsia="Times New Roman" w:hAnsi="Times New Roman" w:cs="Times New Roman"/>
          <w:b/>
          <w:sz w:val="24"/>
          <w:szCs w:val="24"/>
          <w:lang w:eastAsia="ru-RU"/>
        </w:rPr>
        <w:t>. Расчет заработной платы педагогических работников, непосредственно осуществляющих учебный процесс.</w:t>
      </w:r>
    </w:p>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3.1.</w:t>
      </w:r>
      <w:r w:rsidRPr="00C314BB">
        <w:rPr>
          <w:rFonts w:ascii="Times New Roman" w:eastAsia="Times New Roman" w:hAnsi="Times New Roman" w:cs="Times New Roman"/>
          <w:sz w:val="24"/>
          <w:szCs w:val="24"/>
          <w:lang w:eastAsia="ru-RU"/>
        </w:rPr>
        <w:tab/>
        <w:t>Базовая часть фонда оплаты труда для педагогического персонала, непосредственно осуществляющего учебный процесс ФОТ</w:t>
      </w:r>
      <w:r w:rsidRPr="00C314BB">
        <w:rPr>
          <w:rFonts w:ascii="Times New Roman" w:eastAsia="Times New Roman" w:hAnsi="Times New Roman" w:cs="Times New Roman"/>
          <w:sz w:val="24"/>
          <w:szCs w:val="24"/>
          <w:vertAlign w:val="subscript"/>
          <w:lang w:eastAsia="ru-RU"/>
        </w:rPr>
        <w:t>п.п.</w:t>
      </w:r>
      <w:r w:rsidRPr="00C314BB">
        <w:rPr>
          <w:rFonts w:ascii="Times New Roman" w:eastAsia="Times New Roman" w:hAnsi="Times New Roman" w:cs="Times New Roman"/>
          <w:sz w:val="24"/>
          <w:szCs w:val="24"/>
          <w:lang w:eastAsia="ru-RU"/>
        </w:rPr>
        <w:t>, состоит из общей части (ФОТ</w:t>
      </w:r>
      <w:r w:rsidRPr="00C314BB">
        <w:rPr>
          <w:rFonts w:ascii="Times New Roman" w:eastAsia="Times New Roman" w:hAnsi="Times New Roman" w:cs="Times New Roman"/>
          <w:sz w:val="24"/>
          <w:szCs w:val="24"/>
          <w:vertAlign w:val="subscript"/>
          <w:lang w:eastAsia="ru-RU"/>
        </w:rPr>
        <w:t>о</w:t>
      </w:r>
      <w:r w:rsidRPr="00C314BB">
        <w:rPr>
          <w:rFonts w:ascii="Times New Roman" w:eastAsia="Times New Roman" w:hAnsi="Times New Roman" w:cs="Times New Roman"/>
          <w:sz w:val="24"/>
          <w:szCs w:val="24"/>
          <w:lang w:eastAsia="ru-RU"/>
        </w:rPr>
        <w:t>) и специальной части (ФОТ</w:t>
      </w:r>
      <w:r w:rsidRPr="00C314BB">
        <w:rPr>
          <w:rFonts w:ascii="Times New Roman" w:eastAsia="Times New Roman" w:hAnsi="Times New Roman" w:cs="Times New Roman"/>
          <w:sz w:val="24"/>
          <w:szCs w:val="24"/>
          <w:vertAlign w:val="subscript"/>
          <w:lang w:eastAsia="ru-RU"/>
        </w:rPr>
        <w:t>с</w:t>
      </w:r>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Объем специальной части определяется по формуле</w:t>
      </w:r>
    </w:p>
    <w:p w:rsidR="00C314BB" w:rsidRPr="00C314BB" w:rsidRDefault="00C314BB" w:rsidP="00C314BB">
      <w:pPr>
        <w:spacing w:after="0" w:line="240" w:lineRule="auto"/>
        <w:ind w:firstLine="708"/>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position w:val="-12"/>
          <w:sz w:val="24"/>
          <w:szCs w:val="24"/>
          <w:lang w:eastAsia="ru-RU"/>
        </w:rPr>
        <w:object w:dxaOrig="1960" w:dyaOrig="360">
          <v:shape id="_x0000_i1026" type="#_x0000_t75" style="width:98.25pt;height:18pt" o:ole="">
            <v:imagedata r:id="rId19" o:title=""/>
          </v:shape>
          <o:OLEObject Type="Embed" ProgID="Equation.3" ShapeID="_x0000_i1026" DrawAspect="Content" ObjectID="_1721069399" r:id="rId20"/>
        </w:object>
      </w:r>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где с – коэффициент размера специальной части ФОТ</w:t>
      </w:r>
      <w:r w:rsidRPr="00C314BB">
        <w:rPr>
          <w:rFonts w:ascii="Times New Roman" w:eastAsia="Times New Roman" w:hAnsi="Times New Roman" w:cs="Times New Roman"/>
          <w:sz w:val="24"/>
          <w:szCs w:val="24"/>
          <w:vertAlign w:val="subscript"/>
          <w:lang w:eastAsia="ru-RU"/>
        </w:rPr>
        <w:t>п.п.</w:t>
      </w:r>
      <w:r w:rsidRPr="00C314BB">
        <w:rPr>
          <w:rFonts w:ascii="Times New Roman" w:eastAsia="Times New Roman" w:hAnsi="Times New Roman" w:cs="Times New Roman"/>
          <w:sz w:val="24"/>
          <w:szCs w:val="24"/>
          <w:lang w:eastAsia="ru-RU"/>
        </w:rPr>
        <w:t>, который устанавливается организациям самостоятельно.</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3.2.</w:t>
      </w:r>
      <w:r w:rsidRPr="00C314BB">
        <w:rPr>
          <w:rFonts w:ascii="Times New Roman" w:eastAsia="Times New Roman" w:hAnsi="Times New Roman" w:cs="Times New Roman"/>
          <w:sz w:val="24"/>
          <w:szCs w:val="24"/>
          <w:lang w:eastAsia="ru-RU"/>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C314BB">
          <w:rPr>
            <w:rFonts w:ascii="Times New Roman" w:eastAsia="Times New Roman" w:hAnsi="Times New Roman" w:cs="Times New Roman"/>
            <w:sz w:val="24"/>
            <w:szCs w:val="24"/>
            <w:lang w:eastAsia="ru-RU"/>
          </w:rPr>
          <w:t xml:space="preserve"> приложении N 1</w:t>
        </w:r>
      </w:hyperlink>
      <w:r w:rsidRPr="00C314BB">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3.3.</w:t>
      </w:r>
      <w:r w:rsidRPr="00C314BB">
        <w:rPr>
          <w:rFonts w:ascii="Times New Roman" w:eastAsia="Times New Roman" w:hAnsi="Times New Roman" w:cs="Times New Roman"/>
          <w:sz w:val="24"/>
          <w:szCs w:val="24"/>
          <w:lang w:eastAsia="ru-RU"/>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Общая часть базовой части фонда оплаты труда педагогического персонала, непосредственно осуществляющего учебный процесс (ФОТ</w:t>
      </w:r>
      <w:r w:rsidRPr="00C314BB">
        <w:rPr>
          <w:rFonts w:ascii="Times New Roman" w:eastAsia="Times New Roman" w:hAnsi="Times New Roman" w:cs="Times New Roman"/>
          <w:sz w:val="24"/>
          <w:szCs w:val="24"/>
          <w:vertAlign w:val="subscript"/>
          <w:lang w:eastAsia="ru-RU"/>
        </w:rPr>
        <w:t>о</w:t>
      </w:r>
      <w:r w:rsidRPr="00C314BB">
        <w:rPr>
          <w:rFonts w:ascii="Times New Roman" w:eastAsia="Times New Roman" w:hAnsi="Times New Roman" w:cs="Times New Roman"/>
          <w:sz w:val="24"/>
          <w:szCs w:val="24"/>
          <w:lang w:eastAsia="ru-RU"/>
        </w:rPr>
        <w:t>), состоит из двух частей: фонд оплаты аудиторной занятости (ФОТ</w:t>
      </w:r>
      <w:r w:rsidRPr="00C314BB">
        <w:rPr>
          <w:rFonts w:ascii="Times New Roman" w:eastAsia="Times New Roman" w:hAnsi="Times New Roman" w:cs="Times New Roman"/>
          <w:sz w:val="24"/>
          <w:szCs w:val="24"/>
          <w:vertAlign w:val="subscript"/>
          <w:lang w:eastAsia="ru-RU"/>
        </w:rPr>
        <w:t>аз</w:t>
      </w:r>
      <w:r w:rsidRPr="00C314BB">
        <w:rPr>
          <w:rFonts w:ascii="Times New Roman" w:eastAsia="Times New Roman" w:hAnsi="Times New Roman" w:cs="Times New Roman"/>
          <w:sz w:val="24"/>
          <w:szCs w:val="24"/>
          <w:lang w:eastAsia="ru-RU"/>
        </w:rPr>
        <w:t>) и неаудиторной занятости (ФОТ</w:t>
      </w:r>
      <w:r w:rsidRPr="00C314BB">
        <w:rPr>
          <w:rFonts w:ascii="Times New Roman" w:eastAsia="Times New Roman" w:hAnsi="Times New Roman" w:cs="Times New Roman"/>
          <w:sz w:val="24"/>
          <w:szCs w:val="24"/>
          <w:vertAlign w:val="subscript"/>
          <w:lang w:eastAsia="ru-RU"/>
        </w:rPr>
        <w:t>нз</w:t>
      </w:r>
      <w:r w:rsidRPr="00C314BB">
        <w:rPr>
          <w:rFonts w:ascii="Times New Roman" w:eastAsia="Times New Roman" w:hAnsi="Times New Roman" w:cs="Times New Roman"/>
          <w:sz w:val="24"/>
          <w:szCs w:val="24"/>
          <w:lang w:eastAsia="ru-RU"/>
        </w:rPr>
        <w:t xml:space="preserve">): </w:t>
      </w:r>
    </w:p>
    <w:p w:rsidR="00C314BB" w:rsidRPr="00C314BB" w:rsidRDefault="00C314BB" w:rsidP="00C314B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314BB">
        <w:rPr>
          <w:rFonts w:ascii="Courier New" w:eastAsia="Times New Roman" w:hAnsi="Courier New" w:cs="Courier New"/>
          <w:position w:val="-12"/>
          <w:sz w:val="20"/>
          <w:szCs w:val="20"/>
          <w:lang w:eastAsia="ru-RU"/>
        </w:rPr>
        <w:object w:dxaOrig="2439" w:dyaOrig="360">
          <v:shape id="_x0000_i1027" type="#_x0000_t75" style="width:121.5pt;height:18pt" o:ole="">
            <v:imagedata r:id="rId21" o:title=""/>
          </v:shape>
          <o:OLEObject Type="Embed" ProgID="Equation.3" ShapeID="_x0000_i1027" DrawAspect="Content" ObjectID="_1721069400" r:id="rId22"/>
        </w:object>
      </w:r>
      <w:r w:rsidRPr="00C314BB">
        <w:rPr>
          <w:rFonts w:ascii="Courier New" w:eastAsia="Times New Roman" w:hAnsi="Courier New" w:cs="Courier New"/>
          <w:noProof/>
          <w:sz w:val="20"/>
          <w:szCs w:val="20"/>
          <w:lang w:eastAsia="ru-RU"/>
        </w:rPr>
        <w:t>.</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lastRenderedPageBreak/>
        <w:t>Соотношение фонда оплаты аудиторной занятости (ФОТ</w:t>
      </w:r>
      <w:r w:rsidRPr="00C314BB">
        <w:rPr>
          <w:rFonts w:ascii="Times New Roman" w:eastAsia="Times New Roman" w:hAnsi="Times New Roman" w:cs="Times New Roman"/>
          <w:sz w:val="24"/>
          <w:szCs w:val="24"/>
          <w:vertAlign w:val="subscript"/>
          <w:lang w:eastAsia="ru-RU"/>
        </w:rPr>
        <w:t>аз</w:t>
      </w:r>
      <w:r w:rsidRPr="00C314BB">
        <w:rPr>
          <w:rFonts w:ascii="Times New Roman" w:eastAsia="Times New Roman" w:hAnsi="Times New Roman" w:cs="Times New Roman"/>
          <w:sz w:val="24"/>
          <w:szCs w:val="24"/>
          <w:lang w:eastAsia="ru-RU"/>
        </w:rPr>
        <w:t>) и неаудиторной занятости (ФОТ</w:t>
      </w:r>
      <w:r w:rsidRPr="00C314BB">
        <w:rPr>
          <w:rFonts w:ascii="Times New Roman" w:eastAsia="Times New Roman" w:hAnsi="Times New Roman" w:cs="Times New Roman"/>
          <w:sz w:val="24"/>
          <w:szCs w:val="24"/>
          <w:vertAlign w:val="subscript"/>
          <w:lang w:eastAsia="ru-RU"/>
        </w:rPr>
        <w:t>нз</w:t>
      </w:r>
      <w:r w:rsidRPr="00C314BB">
        <w:rPr>
          <w:rFonts w:ascii="Times New Roman" w:eastAsia="Times New Roman" w:hAnsi="Times New Roman" w:cs="Times New Roman"/>
          <w:sz w:val="24"/>
          <w:szCs w:val="24"/>
          <w:lang w:eastAsia="ru-RU"/>
        </w:rPr>
        <w:t>) и порядок распределения ФОТ</w:t>
      </w:r>
      <w:r w:rsidRPr="00C314BB">
        <w:rPr>
          <w:rFonts w:ascii="Times New Roman" w:eastAsia="Times New Roman" w:hAnsi="Times New Roman" w:cs="Times New Roman"/>
          <w:sz w:val="24"/>
          <w:szCs w:val="24"/>
          <w:vertAlign w:val="subscript"/>
          <w:lang w:eastAsia="ru-RU"/>
        </w:rPr>
        <w:t>нз</w:t>
      </w:r>
      <w:r w:rsidRPr="00C314BB">
        <w:rPr>
          <w:rFonts w:ascii="Times New Roman" w:eastAsia="Times New Roman" w:hAnsi="Times New Roman" w:cs="Times New Roman"/>
          <w:sz w:val="24"/>
          <w:szCs w:val="24"/>
          <w:lang w:eastAsia="ru-RU"/>
        </w:rPr>
        <w:t xml:space="preserve"> определяются самим организациям, исходя из специфики его образовательной программы.</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Стоимость 1 ученико-часа рассчитывается каждым организациям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C314BB">
        <w:rPr>
          <w:rFonts w:ascii="Times New Roman" w:eastAsia="Times New Roman" w:hAnsi="Times New Roman" w:cs="Times New Roman"/>
          <w:sz w:val="24"/>
          <w:szCs w:val="24"/>
          <w:vertAlign w:val="subscript"/>
          <w:lang w:eastAsia="ru-RU"/>
        </w:rPr>
        <w:t>аз</w:t>
      </w:r>
      <w:r w:rsidRPr="00C314BB">
        <w:rPr>
          <w:rFonts w:ascii="Times New Roman" w:eastAsia="Times New Roman" w:hAnsi="Times New Roman" w:cs="Times New Roman"/>
          <w:sz w:val="24"/>
          <w:szCs w:val="24"/>
          <w:lang w:eastAsia="ru-RU"/>
        </w:rPr>
        <w:t>) в соответствии с формулой, установленной Методическими рекомендациями, утвержденными постано</w:t>
      </w:r>
      <w:r w:rsidR="00C52984">
        <w:rPr>
          <w:rFonts w:ascii="Times New Roman" w:eastAsia="Times New Roman" w:hAnsi="Times New Roman" w:cs="Times New Roman"/>
          <w:sz w:val="24"/>
          <w:szCs w:val="24"/>
          <w:lang w:eastAsia="ru-RU"/>
        </w:rPr>
        <w:t>влением администрации Энгельсского</w:t>
      </w:r>
      <w:r w:rsidR="001878F8">
        <w:rPr>
          <w:rFonts w:ascii="Times New Roman" w:eastAsia="Times New Roman" w:hAnsi="Times New Roman" w:cs="Times New Roman"/>
          <w:sz w:val="24"/>
          <w:szCs w:val="24"/>
          <w:lang w:eastAsia="ru-RU"/>
        </w:rPr>
        <w:t xml:space="preserve"> муниципального</w:t>
      </w:r>
      <w:r w:rsidRPr="00C314BB">
        <w:rPr>
          <w:rFonts w:ascii="Times New Roman" w:eastAsia="Times New Roman" w:hAnsi="Times New Roman" w:cs="Times New Roman"/>
          <w:sz w:val="24"/>
          <w:szCs w:val="24"/>
          <w:lang w:eastAsia="ru-RU"/>
        </w:rPr>
        <w:t xml:space="preserve"> района.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3.4.</w:t>
      </w:r>
      <w:r w:rsidRPr="00C314BB">
        <w:rPr>
          <w:rFonts w:ascii="Times New Roman" w:eastAsia="Times New Roman" w:hAnsi="Times New Roman" w:cs="Times New Roman"/>
          <w:sz w:val="24"/>
          <w:szCs w:val="24"/>
          <w:lang w:eastAsia="ru-RU"/>
        </w:rP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3.5.</w:t>
      </w:r>
      <w:r w:rsidRPr="00C314BB">
        <w:rPr>
          <w:rFonts w:ascii="Times New Roman" w:eastAsia="Times New Roman" w:hAnsi="Times New Roman" w:cs="Times New Roman"/>
          <w:sz w:val="24"/>
          <w:szCs w:val="24"/>
          <w:lang w:eastAsia="ru-RU"/>
        </w:rP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организациям самостоятельно в соответствии с </w:t>
      </w:r>
      <w:hyperlink w:anchor="sub_99" w:history="1">
        <w:r w:rsidRPr="00C314BB">
          <w:rPr>
            <w:rFonts w:ascii="Times New Roman" w:eastAsia="Times New Roman" w:hAnsi="Times New Roman" w:cs="Times New Roman"/>
            <w:sz w:val="24"/>
            <w:szCs w:val="24"/>
            <w:lang w:eastAsia="ru-RU"/>
          </w:rPr>
          <w:t xml:space="preserve"> приложением N 1</w:t>
        </w:r>
      </w:hyperlink>
      <w:r w:rsidRPr="00C314BB">
        <w:rPr>
          <w:rFonts w:ascii="Times New Roman" w:eastAsia="Times New Roman" w:hAnsi="Times New Roman" w:cs="Times New Roman"/>
          <w:sz w:val="24"/>
          <w:szCs w:val="24"/>
          <w:lang w:eastAsia="ru-RU"/>
        </w:rPr>
        <w:t xml:space="preserve"> настоящего Положения;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3.6.</w:t>
      </w:r>
      <w:r w:rsidRPr="00C314BB">
        <w:rPr>
          <w:rFonts w:ascii="Times New Roman" w:eastAsia="Times New Roman" w:hAnsi="Times New Roman" w:cs="Times New Roman"/>
          <w:sz w:val="24"/>
          <w:szCs w:val="24"/>
          <w:lang w:eastAsia="ru-RU"/>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включение предмета в государственную (итоговую) аттестацию;</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3.7.</w:t>
      </w:r>
      <w:r w:rsidRPr="00C314BB">
        <w:rPr>
          <w:rFonts w:ascii="Times New Roman" w:eastAsia="Times New Roman" w:hAnsi="Times New Roman" w:cs="Times New Roman"/>
          <w:sz w:val="24"/>
          <w:szCs w:val="24"/>
          <w:lang w:eastAsia="ru-RU"/>
        </w:rPr>
        <w:tab/>
        <w:t>Повышающий коэффициент за квалификационную категорию педагога (А) составляет:</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1,10 - для педагогических работников, имеющих первую категорию;</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1,15 - для педагогических работников, имеющих высшую категорию.</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3.8.</w:t>
      </w:r>
      <w:r w:rsidRPr="00C314BB">
        <w:rPr>
          <w:rFonts w:ascii="Times New Roman" w:eastAsia="Times New Roman" w:hAnsi="Times New Roman" w:cs="Times New Roman"/>
          <w:sz w:val="24"/>
          <w:szCs w:val="24"/>
          <w:lang w:eastAsia="ru-RU"/>
        </w:rPr>
        <w:tab/>
        <w:t>Оклад педагогического работника, непосредственно осуществляющего учебный процесс, рассчитывается по формуле:</w:t>
      </w:r>
    </w:p>
    <w:p w:rsidR="00C314BB" w:rsidRPr="00C314BB" w:rsidRDefault="001253C9" w:rsidP="00C314BB">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t>О=Стп×Чаз×У×А×К×И+Днз+П</w:t>
      </w:r>
      <w:r w:rsidR="00C314BB" w:rsidRPr="00C314BB">
        <w:rPr>
          <w:rFonts w:ascii="Times New Roman" w:eastAsia="Times New Roman" w:hAnsi="Times New Roman" w:cs="Times New Roman"/>
          <w:noProof/>
          <w:sz w:val="28"/>
          <w:szCs w:val="28"/>
          <w:lang w:eastAsia="ru-RU"/>
        </w:rPr>
        <w:t>,</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где:</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 - оклад педагогического работника, непосредственно осуществляющего учебный </w:t>
      </w:r>
      <w:r w:rsidRPr="00C314BB">
        <w:rPr>
          <w:rFonts w:ascii="Times New Roman" w:eastAsia="Times New Roman" w:hAnsi="Times New Roman" w:cs="Times New Roman"/>
          <w:noProof/>
          <w:sz w:val="24"/>
          <w:szCs w:val="24"/>
          <w:lang w:eastAsia="ru-RU"/>
        </w:rPr>
        <w:lastRenderedPageBreak/>
        <w:t>процесс;</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С</w:t>
      </w:r>
      <w:r w:rsidRPr="00C314BB">
        <w:rPr>
          <w:rFonts w:ascii="Times New Roman" w:eastAsia="Times New Roman" w:hAnsi="Times New Roman" w:cs="Times New Roman"/>
          <w:i/>
          <w:noProof/>
          <w:sz w:val="24"/>
          <w:szCs w:val="24"/>
          <w:vertAlign w:val="subscript"/>
          <w:lang w:eastAsia="ru-RU"/>
        </w:rPr>
        <w:t>тп</w:t>
      </w:r>
      <w:r w:rsidRPr="00C314BB">
        <w:rPr>
          <w:rFonts w:ascii="Times New Roman" w:eastAsia="Times New Roman" w:hAnsi="Times New Roman" w:cs="Times New Roman"/>
          <w:noProof/>
          <w:sz w:val="24"/>
          <w:szCs w:val="24"/>
          <w:lang w:eastAsia="ru-RU"/>
        </w:rPr>
        <w:t xml:space="preserve"> - расчетная стоимость ученико-часа (руб./ученико-час);</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Ч</w:t>
      </w:r>
      <w:r w:rsidRPr="00C314BB">
        <w:rPr>
          <w:rFonts w:ascii="Times New Roman" w:eastAsia="Times New Roman" w:hAnsi="Times New Roman" w:cs="Times New Roman"/>
          <w:noProof/>
          <w:sz w:val="24"/>
          <w:szCs w:val="24"/>
          <w:vertAlign w:val="subscript"/>
          <w:lang w:eastAsia="ru-RU"/>
        </w:rPr>
        <w:t>аз</w:t>
      </w:r>
      <w:r w:rsidRPr="00C314BB">
        <w:rPr>
          <w:rFonts w:ascii="Times New Roman" w:eastAsia="Times New Roman" w:hAnsi="Times New Roman" w:cs="Times New Roman"/>
          <w:noProof/>
          <w:sz w:val="24"/>
          <w:szCs w:val="24"/>
          <w:lang w:eastAsia="ru-RU"/>
        </w:rPr>
        <w:t xml:space="preserve"> - количество часов по предмету по учебному плану  в месяц в каждом классе;</w:t>
      </w:r>
    </w:p>
    <w:p w:rsidR="00C314BB" w:rsidRPr="00C314BB" w:rsidRDefault="00C314BB" w:rsidP="00C314BB">
      <w:pPr>
        <w:spacing w:after="0" w:line="240" w:lineRule="auto"/>
        <w:ind w:firstLine="708"/>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bookmarkStart w:id="4" w:name="sub_10226"/>
      <w:r w:rsidRPr="00C314BB">
        <w:rPr>
          <w:rFonts w:ascii="Times New Roman" w:eastAsia="Times New Roman" w:hAnsi="Times New Roman" w:cs="Times New Roman"/>
          <w:sz w:val="24"/>
          <w:szCs w:val="24"/>
          <w:lang w:eastAsia="ru-RU"/>
        </w:rPr>
        <w:t xml:space="preserve"> </w:t>
      </w:r>
      <w:bookmarkEnd w:id="4"/>
      <w:r w:rsidRPr="00C314BB">
        <w:rPr>
          <w:rFonts w:ascii="Times New Roman" w:eastAsia="Times New Roman" w:hAnsi="Times New Roman" w:cs="Times New Roman"/>
          <w:sz w:val="24"/>
          <w:szCs w:val="24"/>
          <w:lang w:eastAsia="ru-RU"/>
        </w:rPr>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C314BB">
        <w:rPr>
          <w:rFonts w:ascii="Times New Roman" w:eastAsia="Times New Roman" w:hAnsi="Times New Roman" w:cs="Times New Roman"/>
          <w:i/>
          <w:sz w:val="24"/>
          <w:szCs w:val="24"/>
          <w:lang w:eastAsia="ru-RU"/>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ab/>
        <w:t xml:space="preserve">У – количество обучающихся в классе в соответствии со средней наполняемостью классов по школе ( </w:t>
      </w:r>
      <w:r w:rsidRPr="00C314BB">
        <w:rPr>
          <w:rFonts w:ascii="Times New Roman" w:eastAsia="Times New Roman" w:hAnsi="Times New Roman" w:cs="Times New Roman"/>
          <w:i/>
          <w:sz w:val="24"/>
          <w:szCs w:val="24"/>
          <w:lang w:eastAsia="ru-RU"/>
        </w:rPr>
        <w:t>или по ступени</w:t>
      </w:r>
      <w:r w:rsidRPr="00C314BB">
        <w:rPr>
          <w:rFonts w:ascii="Times New Roman" w:eastAsia="Times New Roman" w:hAnsi="Times New Roman" w:cs="Times New Roman"/>
          <w:sz w:val="24"/>
          <w:szCs w:val="24"/>
          <w:lang w:eastAsia="ru-RU"/>
        </w:rPr>
        <w:t xml:space="preserve">) на начало очередного учебного года. )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А - повышающий коэффициент за квалификационную категорию педагога;</w:t>
      </w:r>
    </w:p>
    <w:p w:rsidR="00C314BB" w:rsidRP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К - повышающий коэффициент за сложность и приоритетность  предмета в зависимости от специфики образовательной программы данной организации;</w:t>
      </w:r>
    </w:p>
    <w:p w:rsidR="00C314BB" w:rsidRDefault="00C314BB" w:rsidP="00C314BB">
      <w:pPr>
        <w:widowControl w:val="0"/>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Д</w:t>
      </w:r>
      <w:r w:rsidRPr="00C314BB">
        <w:rPr>
          <w:rFonts w:ascii="Times New Roman" w:eastAsia="Times New Roman" w:hAnsi="Times New Roman" w:cs="Times New Roman"/>
          <w:noProof/>
          <w:sz w:val="24"/>
          <w:szCs w:val="24"/>
          <w:vertAlign w:val="subscript"/>
          <w:lang w:eastAsia="ru-RU"/>
        </w:rPr>
        <w:t>нз</w:t>
      </w:r>
      <w:r w:rsidRPr="00C314BB">
        <w:rPr>
          <w:rFonts w:ascii="Times New Roman" w:eastAsia="Times New Roman" w:hAnsi="Times New Roman" w:cs="Times New Roman"/>
          <w:noProof/>
          <w:sz w:val="24"/>
          <w:szCs w:val="24"/>
          <w:lang w:eastAsia="ru-RU"/>
        </w:rPr>
        <w:t xml:space="preserve"> - доплата за неауд</w:t>
      </w:r>
      <w:r w:rsidR="001253C9">
        <w:rPr>
          <w:rFonts w:ascii="Times New Roman" w:eastAsia="Times New Roman" w:hAnsi="Times New Roman" w:cs="Times New Roman"/>
          <w:noProof/>
          <w:sz w:val="24"/>
          <w:szCs w:val="24"/>
          <w:lang w:eastAsia="ru-RU"/>
        </w:rPr>
        <w:t>иторную занятость;</w:t>
      </w:r>
    </w:p>
    <w:p w:rsidR="001253C9" w:rsidRPr="00C314BB" w:rsidRDefault="001253C9" w:rsidP="00C314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П - </w:t>
      </w:r>
      <w:r w:rsidRPr="001253C9">
        <w:rPr>
          <w:rFonts w:ascii="Times New Roman" w:hAnsi="Times New Roman" w:cs="Times New Roman"/>
          <w:sz w:val="24"/>
          <w:szCs w:val="24"/>
        </w:rPr>
        <w:t>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Если педагог ведет несколько предметов в разных классах, то его оклад рассчитывается как сумма оплат труда по каждому предмету и классу.</w:t>
      </w:r>
    </w:p>
    <w:p w:rsidR="00C314BB" w:rsidRPr="00C314BB" w:rsidRDefault="00C314BB" w:rsidP="00C314BB">
      <w:pPr>
        <w:spacing w:after="0" w:line="240" w:lineRule="auto"/>
        <w:ind w:firstLine="708"/>
        <w:rPr>
          <w:rFonts w:ascii="Times New Roman" w:eastAsia="Times New Roman" w:hAnsi="Times New Roman" w:cs="Times New Roman"/>
          <w:spacing w:val="-3"/>
          <w:sz w:val="24"/>
          <w:szCs w:val="24"/>
          <w:lang w:eastAsia="ru-RU"/>
        </w:rPr>
      </w:pPr>
      <w:r w:rsidRPr="00C314BB">
        <w:rPr>
          <w:rFonts w:ascii="Times New Roman" w:eastAsia="Times New Roman" w:hAnsi="Times New Roman" w:cs="Times New Roman"/>
          <w:spacing w:val="-3"/>
          <w:sz w:val="24"/>
          <w:szCs w:val="24"/>
          <w:lang w:eastAsia="ru-RU"/>
        </w:rPr>
        <w:t>Оплата факультативных групп , элективных к</w:t>
      </w:r>
      <w:r w:rsidR="0008697E">
        <w:rPr>
          <w:rFonts w:ascii="Times New Roman" w:eastAsia="Times New Roman" w:hAnsi="Times New Roman" w:cs="Times New Roman"/>
          <w:spacing w:val="-3"/>
          <w:sz w:val="24"/>
          <w:szCs w:val="24"/>
          <w:lang w:eastAsia="ru-RU"/>
        </w:rPr>
        <w:t xml:space="preserve">урсов производится из расчета </w:t>
      </w:r>
      <w:r w:rsidRPr="00C314BB">
        <w:rPr>
          <w:rFonts w:ascii="Times New Roman" w:eastAsia="Times New Roman" w:hAnsi="Times New Roman" w:cs="Times New Roman"/>
          <w:spacing w:val="-3"/>
          <w:sz w:val="24"/>
          <w:szCs w:val="24"/>
          <w:lang w:eastAsia="ru-RU"/>
        </w:rPr>
        <w:t>(15)  чел. в группе</w:t>
      </w:r>
    </w:p>
    <w:p w:rsidR="00C314BB" w:rsidRPr="00C314BB" w:rsidRDefault="001253C9" w:rsidP="001253C9">
      <w:pPr>
        <w:spacing w:after="0" w:line="240" w:lineRule="auto"/>
        <w:ind w:firstLine="708"/>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3.9. </w:t>
      </w:r>
      <w:r w:rsidR="00C314BB" w:rsidRPr="00C314BB">
        <w:rPr>
          <w:rFonts w:ascii="Times New Roman" w:eastAsia="Times New Roman" w:hAnsi="Times New Roman" w:cs="Times New Roman"/>
          <w:sz w:val="24"/>
          <w:szCs w:val="24"/>
          <w:lang w:eastAsia="ru-RU"/>
        </w:rPr>
        <w:t>Система стимулирующих выплат работникам организации включает в себя</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поощрительные выплаты за качество выполняемых работ по результатам портфолио.</w:t>
      </w:r>
    </w:p>
    <w:p w:rsidR="00C314BB" w:rsidRPr="00C314BB" w:rsidRDefault="001253C9" w:rsidP="00C314BB">
      <w:pPr>
        <w:spacing w:after="0" w:line="240" w:lineRule="auto"/>
        <w:ind w:firstLine="708"/>
        <w:jc w:val="both"/>
        <w:rPr>
          <w:rFonts w:ascii="Times New Roman" w:eastAsia="Times New Roman" w:hAnsi="Times New Roman" w:cs="Times New Roman"/>
          <w:sz w:val="24"/>
          <w:szCs w:val="24"/>
          <w:lang w:eastAsia="ru-RU"/>
        </w:rPr>
      </w:pPr>
      <w:bookmarkStart w:id="5" w:name="sub_825"/>
      <w:r>
        <w:rPr>
          <w:rFonts w:ascii="Times New Roman" w:eastAsia="Times New Roman" w:hAnsi="Times New Roman" w:cs="Times New Roman"/>
          <w:sz w:val="24"/>
          <w:szCs w:val="24"/>
          <w:lang w:eastAsia="ru-RU"/>
        </w:rPr>
        <w:t>3.10</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4"/>
          <w:szCs w:val="24"/>
          <w:lang w:eastAsia="ru-RU"/>
        </w:rPr>
        <w:tab/>
        <w:t>Основными критериями для осуществления поощрительных выплат при разработке показателей эффективности труда работников организации являются: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6" w:name="sub_8251"/>
      <w:bookmarkEnd w:id="5"/>
      <w:r w:rsidRPr="00C314BB">
        <w:rPr>
          <w:rFonts w:ascii="Times New Roman" w:eastAsia="Times New Roman" w:hAnsi="Times New Roman" w:cs="Times New Roman"/>
          <w:sz w:val="24"/>
          <w:szCs w:val="24"/>
          <w:lang w:eastAsia="ru-RU"/>
        </w:rPr>
        <w:t>а) качество обучения;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7" w:name="sub_8252"/>
      <w:bookmarkEnd w:id="6"/>
      <w:r w:rsidRPr="00C314BB">
        <w:rPr>
          <w:rFonts w:ascii="Times New Roman" w:eastAsia="Times New Roman" w:hAnsi="Times New Roman" w:cs="Times New Roman"/>
          <w:sz w:val="24"/>
          <w:szCs w:val="24"/>
          <w:lang w:eastAsia="ru-RU"/>
        </w:rPr>
        <w:t>б) здоровье учащихся;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8" w:name="sub_8253"/>
      <w:bookmarkEnd w:id="7"/>
      <w:r w:rsidRPr="00C314BB">
        <w:rPr>
          <w:rFonts w:ascii="Times New Roman" w:eastAsia="Times New Roman" w:hAnsi="Times New Roman" w:cs="Times New Roman"/>
          <w:sz w:val="24"/>
          <w:szCs w:val="24"/>
          <w:lang w:eastAsia="ru-RU"/>
        </w:rPr>
        <w:t>в) воспитание учащихся.</w:t>
      </w:r>
    </w:p>
    <w:p w:rsidR="00C314BB" w:rsidRPr="00C314BB" w:rsidRDefault="001253C9" w:rsidP="00C314BB">
      <w:pPr>
        <w:spacing w:after="0" w:line="240" w:lineRule="auto"/>
        <w:ind w:firstLine="702"/>
        <w:jc w:val="both"/>
        <w:rPr>
          <w:rFonts w:ascii="Times New Roman" w:eastAsia="Times New Roman" w:hAnsi="Times New Roman" w:cs="Times New Roman"/>
          <w:sz w:val="24"/>
          <w:szCs w:val="24"/>
          <w:lang w:eastAsia="ru-RU"/>
        </w:rPr>
      </w:pPr>
      <w:bookmarkStart w:id="9" w:name="sub_826"/>
      <w:bookmarkEnd w:id="8"/>
      <w:r>
        <w:rPr>
          <w:rFonts w:ascii="Times New Roman" w:eastAsia="Times New Roman" w:hAnsi="Times New Roman" w:cs="Times New Roman"/>
          <w:sz w:val="24"/>
          <w:szCs w:val="24"/>
          <w:lang w:eastAsia="ru-RU"/>
        </w:rPr>
        <w:t>3.11</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4"/>
          <w:szCs w:val="24"/>
          <w:lang w:eastAsia="ru-RU"/>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sidR="00C314BB" w:rsidRPr="00C314BB">
        <w:rPr>
          <w:rFonts w:ascii="Times New Roman" w:eastAsia="Times New Roman" w:hAnsi="Times New Roman" w:cs="Times New Roman"/>
          <w:sz w:val="24"/>
          <w:szCs w:val="28"/>
          <w:lang w:eastAsia="ru-RU"/>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C314BB" w:rsidRPr="00C314BB">
        <w:rPr>
          <w:rFonts w:ascii="Times New Roman" w:eastAsia="Times New Roman" w:hAnsi="Times New Roman" w:cs="Times New Roman"/>
          <w:sz w:val="24"/>
          <w:szCs w:val="24"/>
          <w:lang w:eastAsia="ru-RU"/>
        </w:rPr>
        <w:t xml:space="preserve"> о </w:t>
      </w:r>
      <w:r w:rsidR="00C314BB" w:rsidRPr="00C314BB">
        <w:rPr>
          <w:rFonts w:ascii="Times New Roman" w:eastAsia="Times New Roman" w:hAnsi="Times New Roman" w:cs="Times New Roman"/>
          <w:sz w:val="24"/>
          <w:szCs w:val="28"/>
          <w:lang w:eastAsia="ru-RU"/>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C314BB" w:rsidRPr="00C314BB">
        <w:rPr>
          <w:rFonts w:ascii="Times New Roman" w:eastAsia="Times New Roman" w:hAnsi="Times New Roman" w:cs="Times New Roman"/>
          <w:sz w:val="24"/>
          <w:szCs w:val="24"/>
          <w:lang w:eastAsia="ru-RU"/>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w:t>
      </w:r>
    </w:p>
    <w:bookmarkEnd w:id="9"/>
    <w:p w:rsidR="00372A36" w:rsidRDefault="00372A36" w:rsidP="00C314BB">
      <w:pPr>
        <w:spacing w:after="0" w:line="240" w:lineRule="auto"/>
        <w:ind w:firstLine="702"/>
        <w:jc w:val="center"/>
        <w:rPr>
          <w:rFonts w:ascii="Times New Roman" w:eastAsia="Times New Roman" w:hAnsi="Times New Roman" w:cs="Times New Roman"/>
          <w:i/>
          <w:sz w:val="24"/>
          <w:szCs w:val="24"/>
          <w:lang w:eastAsia="ru-RU"/>
        </w:rPr>
      </w:pPr>
    </w:p>
    <w:p w:rsidR="00C314BB" w:rsidRPr="00C314BB" w:rsidRDefault="00C314BB" w:rsidP="00C314BB">
      <w:pPr>
        <w:spacing w:after="0" w:line="240" w:lineRule="auto"/>
        <w:ind w:firstLine="702"/>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IV</w:t>
      </w:r>
      <w:r w:rsidRPr="00C314BB">
        <w:rPr>
          <w:rFonts w:ascii="Times New Roman" w:eastAsia="Times New Roman" w:hAnsi="Times New Roman" w:cs="Times New Roman"/>
          <w:b/>
          <w:sz w:val="24"/>
          <w:szCs w:val="24"/>
          <w:lang w:eastAsia="ru-RU"/>
        </w:rPr>
        <w:t>. Расчет заработной платы иных категорий педагогического персонала, учебно-вспомогательного и обслуживающего персонала.</w:t>
      </w:r>
    </w:p>
    <w:p w:rsidR="00C314BB" w:rsidRPr="00C314BB" w:rsidRDefault="00C314BB" w:rsidP="00C314BB">
      <w:pPr>
        <w:spacing w:after="0" w:line="240" w:lineRule="auto"/>
        <w:ind w:firstLine="702"/>
        <w:jc w:val="both"/>
        <w:rPr>
          <w:rFonts w:ascii="Times New Roman" w:eastAsia="Times New Roman" w:hAnsi="Times New Roman" w:cs="Times New Roman"/>
          <w:sz w:val="16"/>
          <w:szCs w:val="16"/>
          <w:lang w:eastAsia="ru-RU"/>
        </w:rPr>
      </w:pPr>
      <w:r w:rsidRPr="00C314BB">
        <w:rPr>
          <w:rFonts w:ascii="Times New Roman" w:eastAsia="Times New Roman" w:hAnsi="Times New Roman" w:cs="Times New Roman"/>
          <w:sz w:val="24"/>
          <w:szCs w:val="24"/>
          <w:lang w:eastAsia="ru-RU"/>
        </w:rPr>
        <w:t>4.1.</w:t>
      </w:r>
      <w:r w:rsidRPr="00C314BB">
        <w:rPr>
          <w:rFonts w:ascii="Times New Roman" w:eastAsia="Times New Roman" w:hAnsi="Times New Roman" w:cs="Times New Roman"/>
          <w:sz w:val="24"/>
          <w:szCs w:val="24"/>
          <w:lang w:eastAsia="ru-RU"/>
        </w:rP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w:t>
      </w:r>
      <w:r w:rsidR="00C52984">
        <w:rPr>
          <w:rFonts w:ascii="Times New Roman" w:eastAsia="Times New Roman" w:hAnsi="Times New Roman" w:cs="Times New Roman"/>
          <w:sz w:val="24"/>
          <w:szCs w:val="24"/>
          <w:lang w:eastAsia="ru-RU"/>
        </w:rPr>
        <w:t xml:space="preserve">амоуправления Энгельсского </w:t>
      </w:r>
      <w:r w:rsidRPr="00C314BB">
        <w:rPr>
          <w:rFonts w:ascii="Times New Roman" w:eastAsia="Times New Roman" w:hAnsi="Times New Roman" w:cs="Times New Roman"/>
          <w:sz w:val="24"/>
          <w:szCs w:val="24"/>
          <w:lang w:eastAsia="ru-RU"/>
        </w:rPr>
        <w:t>муниципального образования.</w:t>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4.2. Должностные оклады (оклады, ставки заработной платы) специалистов, служащих и рабочих организаций образования, а также педагогических работников организации определяются в соответствии с </w:t>
      </w:r>
      <w:r w:rsidRPr="00C314BB">
        <w:rPr>
          <w:rFonts w:ascii="Times New Roman" w:eastAsia="Times New Roman" w:hAnsi="Times New Roman" w:cs="Times New Roman"/>
          <w:sz w:val="24"/>
          <w:szCs w:val="24"/>
          <w:u w:val="single"/>
          <w:lang w:eastAsia="ru-RU"/>
        </w:rPr>
        <w:t>приложением №5</w:t>
      </w:r>
      <w:r w:rsidRPr="00C314BB">
        <w:rPr>
          <w:rFonts w:ascii="Times New Roman" w:eastAsia="Times New Roman" w:hAnsi="Times New Roman" w:cs="Times New Roman"/>
          <w:sz w:val="24"/>
          <w:szCs w:val="24"/>
          <w:lang w:eastAsia="ru-RU"/>
        </w:rPr>
        <w:t xml:space="preserve"> к настоящему Положению с </w:t>
      </w:r>
      <w:r w:rsidRPr="00C314BB">
        <w:rPr>
          <w:rFonts w:ascii="Times New Roman" w:eastAsia="Times New Roman" w:hAnsi="Times New Roman" w:cs="Times New Roman"/>
          <w:sz w:val="24"/>
          <w:szCs w:val="24"/>
          <w:lang w:eastAsia="ru-RU"/>
        </w:rPr>
        <w:lastRenderedPageBreak/>
        <w:t>учетом уровня профессиональной подготовки для лиц, имеющих высшее профессиональное образование.</w:t>
      </w:r>
      <w:bookmarkStart w:id="10" w:name="sub_10233"/>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0"/>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bookmarkStart w:id="11" w:name="sub_1202"/>
      <w:r w:rsidRPr="00C314BB">
        <w:rPr>
          <w:rFonts w:ascii="Times New Roman" w:eastAsia="Times New Roman" w:hAnsi="Times New Roman" w:cs="Times New Roman"/>
          <w:sz w:val="24"/>
          <w:szCs w:val="24"/>
          <w:lang w:eastAsia="ru-RU"/>
        </w:rPr>
        <w:t>4.3.</w:t>
      </w:r>
      <w:r w:rsidRPr="00C314BB">
        <w:rPr>
          <w:rFonts w:ascii="Times New Roman" w:eastAsia="Times New Roman" w:hAnsi="Times New Roman" w:cs="Times New Roman"/>
          <w:sz w:val="24"/>
          <w:szCs w:val="24"/>
          <w:lang w:eastAsia="ru-RU"/>
        </w:rPr>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1"/>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4.4.</w:t>
      </w:r>
      <w:r w:rsidRPr="00C314BB">
        <w:rPr>
          <w:rFonts w:ascii="Times New Roman" w:eastAsia="Times New Roman" w:hAnsi="Times New Roman" w:cs="Times New Roman"/>
          <w:sz w:val="24"/>
          <w:szCs w:val="24"/>
          <w:lang w:eastAsia="ru-RU"/>
        </w:rPr>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Pr="00C314BB">
        <w:rPr>
          <w:rFonts w:ascii="Times New Roman" w:eastAsia="Times New Roman" w:hAnsi="Times New Roman" w:cs="Times New Roman"/>
          <w:sz w:val="24"/>
          <w:szCs w:val="24"/>
          <w:u w:val="single"/>
          <w:lang w:eastAsia="ru-RU"/>
        </w:rPr>
        <w:t>приложением №6</w:t>
      </w:r>
      <w:r w:rsidRPr="00C314BB">
        <w:rPr>
          <w:rFonts w:ascii="Times New Roman" w:eastAsia="Times New Roman" w:hAnsi="Times New Roman" w:cs="Times New Roman"/>
          <w:sz w:val="24"/>
          <w:szCs w:val="24"/>
          <w:lang w:eastAsia="ru-RU"/>
        </w:rPr>
        <w:t xml:space="preserve"> к настоящему Положению.</w:t>
      </w:r>
    </w:p>
    <w:p w:rsidR="00372A36" w:rsidRPr="001253C9"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Размеры выплат компенсационного и стимулирующего характера указанным работникам устанав</w:t>
      </w:r>
      <w:r w:rsidR="001253C9">
        <w:rPr>
          <w:rFonts w:ascii="Times New Roman" w:eastAsia="Times New Roman" w:hAnsi="Times New Roman" w:cs="Times New Roman"/>
          <w:sz w:val="24"/>
          <w:szCs w:val="24"/>
          <w:lang w:eastAsia="ru-RU"/>
        </w:rPr>
        <w:t xml:space="preserve">ливаются с учетом увеличения, </w:t>
      </w:r>
      <w:r w:rsidR="001253C9" w:rsidRPr="001253C9">
        <w:rPr>
          <w:rFonts w:ascii="Times New Roman" w:hAnsi="Times New Roman" w:cs="Times New Roman"/>
          <w:sz w:val="24"/>
          <w:szCs w:val="24"/>
        </w:rPr>
        <w:t>предусмотренного частью первой настоящего пункта.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4.5. Иным педагогическим работникам, не осуществляющим непосредственно учебный процесс устанавливаются на постоянной основе: </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  надбавка за квалификационную категорию (в процентах от должностного оклада, ставки заработной платы):</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старшему вожатому:</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высшую квалификационную категорию - 28,2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первую квалификационную категорию - 21,7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вторую квалификационную категорию - 15,7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bookmarkStart w:id="12" w:name="sub_14221110"/>
      <w:r w:rsidRPr="00C314BB">
        <w:rPr>
          <w:rFonts w:ascii="Times New Roman" w:eastAsia="Times New Roman" w:hAnsi="Times New Roman" w:cs="Times New Roman"/>
          <w:sz w:val="24"/>
          <w:szCs w:val="24"/>
          <w:lang w:eastAsia="ru-RU"/>
        </w:rPr>
        <w:t>иным педагогическим работникам:</w:t>
      </w:r>
    </w:p>
    <w:bookmarkEnd w:id="12"/>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высшую квалификационную категорию - 34,8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первую квалификационную категорию - 28,2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вторую квалификационную категорию - 21,7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 Выплаты за выслугу лет (стаж педагогической работы).</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bookmarkStart w:id="13" w:name="sub_10442"/>
      <w:r w:rsidRPr="00C314BB">
        <w:rPr>
          <w:rFonts w:ascii="Times New Roman" w:eastAsia="Times New Roman" w:hAnsi="Times New Roman" w:cs="Times New Roman"/>
          <w:sz w:val="24"/>
          <w:szCs w:val="24"/>
          <w:lang w:eastAsia="ru-RU"/>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3"/>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старшему вожатому, имеющему стаж педагогической работы:</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более 10 лет - 15,7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5 до 10 лет - 9,7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2 до 5 лет - 4,7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методисту, инструктору-методисту (включая старшего), имеющим стаж педагогической работы:</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более 12 лет - 15,7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8 до 12 лет - 9,7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5 до 8 лет - 4,7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bookmarkStart w:id="14" w:name="sub_104419"/>
      <w:r w:rsidRPr="00C314BB">
        <w:rPr>
          <w:rFonts w:ascii="Times New Roman" w:eastAsia="Times New Roman" w:hAnsi="Times New Roman" w:cs="Times New Roman"/>
          <w:sz w:val="24"/>
          <w:szCs w:val="24"/>
          <w:lang w:eastAsia="ru-RU"/>
        </w:rPr>
        <w:t>иным педагогическим работникам, имеющим стаж педагогической работы:</w:t>
      </w:r>
    </w:p>
    <w:bookmarkEnd w:id="14"/>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более 20 лет - 21,7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10 до 20 лет - 15,7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5 до 10 лет - 9,7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от 2 до 5 лет - 4,7 процента.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Стаж работы педагогических работников определяется руководителем организации образования в соответствии с законодательством </w:t>
      </w:r>
      <w:r w:rsidR="00D025B1">
        <w:rPr>
          <w:rFonts w:ascii="Times New Roman" w:eastAsia="Times New Roman" w:hAnsi="Times New Roman" w:cs="Times New Roman"/>
          <w:sz w:val="24"/>
          <w:szCs w:val="24"/>
          <w:lang w:eastAsia="ru-RU"/>
        </w:rPr>
        <w:t>Энгельсского</w:t>
      </w:r>
      <w:r w:rsidRPr="00C314BB">
        <w:rPr>
          <w:rFonts w:ascii="Times New Roman" w:eastAsia="Times New Roman" w:hAnsi="Times New Roman" w:cs="Times New Roman"/>
          <w:sz w:val="24"/>
          <w:szCs w:val="24"/>
          <w:lang w:eastAsia="ru-RU"/>
        </w:rPr>
        <w:t xml:space="preserve"> муниципального района.</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C314BB" w:rsidRDefault="00C314BB" w:rsidP="00C314BB">
      <w:pPr>
        <w:spacing w:after="0" w:line="240" w:lineRule="auto"/>
        <w:ind w:firstLine="703"/>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4.6.</w:t>
      </w:r>
      <w:r w:rsidRPr="00C314BB">
        <w:rPr>
          <w:rFonts w:ascii="Times New Roman" w:eastAsia="Times New Roman" w:hAnsi="Times New Roman" w:cs="Times New Roman"/>
          <w:sz w:val="24"/>
          <w:szCs w:val="24"/>
          <w:lang w:eastAsia="ru-RU"/>
        </w:rPr>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1253C9" w:rsidRPr="00C314BB" w:rsidRDefault="001253C9" w:rsidP="00C314BB">
      <w:pPr>
        <w:spacing w:after="0" w:line="240" w:lineRule="auto"/>
        <w:ind w:firstLine="703"/>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center"/>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ind w:firstLine="702"/>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lastRenderedPageBreak/>
        <w:t>V</w:t>
      </w:r>
      <w:r w:rsidRPr="00C314BB">
        <w:rPr>
          <w:rFonts w:ascii="Times New Roman" w:eastAsia="Times New Roman" w:hAnsi="Times New Roman" w:cs="Times New Roman"/>
          <w:b/>
          <w:sz w:val="24"/>
          <w:szCs w:val="24"/>
          <w:lang w:eastAsia="ru-RU"/>
        </w:rPr>
        <w:t>. Расчет заработн</w:t>
      </w:r>
      <w:r w:rsidR="00372A36">
        <w:rPr>
          <w:rFonts w:ascii="Times New Roman" w:eastAsia="Times New Roman" w:hAnsi="Times New Roman" w:cs="Times New Roman"/>
          <w:b/>
          <w:sz w:val="24"/>
          <w:szCs w:val="24"/>
          <w:lang w:eastAsia="ru-RU"/>
        </w:rPr>
        <w:t>ой платы руководящих работников</w:t>
      </w:r>
      <w:r w:rsidRPr="00C314BB">
        <w:rPr>
          <w:rFonts w:ascii="Times New Roman" w:eastAsia="Times New Roman" w:hAnsi="Times New Roman" w:cs="Times New Roman"/>
          <w:b/>
          <w:sz w:val="24"/>
          <w:szCs w:val="24"/>
          <w:lang w:eastAsia="ru-RU"/>
        </w:rPr>
        <w:t>.</w:t>
      </w: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1253C9" w:rsidRPr="001253C9" w:rsidRDefault="00C314BB" w:rsidP="00C314BB">
      <w:pPr>
        <w:spacing w:after="0" w:line="240" w:lineRule="auto"/>
        <w:ind w:firstLine="702"/>
        <w:jc w:val="both"/>
        <w:rPr>
          <w:rFonts w:ascii="Times New Roman" w:hAnsi="Times New Roman" w:cs="Times New Roman"/>
          <w:sz w:val="24"/>
          <w:szCs w:val="24"/>
        </w:rPr>
      </w:pPr>
      <w:r w:rsidRPr="00C314BB">
        <w:rPr>
          <w:rFonts w:ascii="Times New Roman" w:eastAsia="Times New Roman" w:hAnsi="Times New Roman" w:cs="Times New Roman"/>
          <w:sz w:val="24"/>
          <w:szCs w:val="24"/>
          <w:lang w:eastAsia="ru-RU"/>
        </w:rPr>
        <w:t>5.1.</w:t>
      </w:r>
      <w:r w:rsidRPr="00C314BB">
        <w:rPr>
          <w:rFonts w:ascii="Times New Roman" w:eastAsia="Times New Roman" w:hAnsi="Times New Roman" w:cs="Times New Roman"/>
          <w:sz w:val="24"/>
          <w:szCs w:val="24"/>
          <w:lang w:eastAsia="ru-RU"/>
        </w:rPr>
        <w:tab/>
      </w:r>
      <w:r w:rsidR="001253C9" w:rsidRPr="001253C9">
        <w:rPr>
          <w:rFonts w:ascii="Times New Roman" w:hAnsi="Times New Roman" w:cs="Times New Roman"/>
          <w:sz w:val="24"/>
          <w:szCs w:val="24"/>
        </w:rPr>
        <w:t xml:space="preserve">Оклад руководителя учреждения устанавливается учредителем на основании трудового договора, исходя из среднего размера окладов педагогических работников учреждения, непосредственно осуществляющих учебный процесс, и группы по оплате труда, по следующей формуле: </w:t>
      </w:r>
    </w:p>
    <w:p w:rsidR="001253C9" w:rsidRPr="001253C9" w:rsidRDefault="001253C9" w:rsidP="00C314BB">
      <w:pPr>
        <w:spacing w:after="0" w:line="240" w:lineRule="auto"/>
        <w:ind w:firstLine="702"/>
        <w:jc w:val="both"/>
        <w:rPr>
          <w:rFonts w:ascii="Times New Roman" w:hAnsi="Times New Roman" w:cs="Times New Roman"/>
          <w:sz w:val="24"/>
          <w:szCs w:val="24"/>
        </w:rPr>
      </w:pPr>
      <w:r w:rsidRPr="001253C9">
        <w:rPr>
          <w:rFonts w:ascii="Times New Roman" w:hAnsi="Times New Roman" w:cs="Times New Roman"/>
          <w:sz w:val="24"/>
          <w:szCs w:val="24"/>
        </w:rPr>
        <w:t xml:space="preserve">Ор = Опер х К, где: </w:t>
      </w:r>
    </w:p>
    <w:p w:rsidR="001253C9" w:rsidRPr="001253C9" w:rsidRDefault="001253C9" w:rsidP="00C314BB">
      <w:pPr>
        <w:spacing w:after="0" w:line="240" w:lineRule="auto"/>
        <w:ind w:firstLine="702"/>
        <w:jc w:val="both"/>
        <w:rPr>
          <w:rFonts w:ascii="Times New Roman" w:hAnsi="Times New Roman" w:cs="Times New Roman"/>
          <w:sz w:val="24"/>
          <w:szCs w:val="24"/>
        </w:rPr>
      </w:pPr>
      <w:r w:rsidRPr="001253C9">
        <w:rPr>
          <w:rFonts w:ascii="Times New Roman" w:hAnsi="Times New Roman" w:cs="Times New Roman"/>
          <w:sz w:val="24"/>
          <w:szCs w:val="24"/>
        </w:rPr>
        <w:t xml:space="preserve">Ор — оклад руководителя учреждения; </w:t>
      </w:r>
    </w:p>
    <w:p w:rsidR="001253C9" w:rsidRPr="001253C9" w:rsidRDefault="001253C9" w:rsidP="00C314BB">
      <w:pPr>
        <w:spacing w:after="0" w:line="240" w:lineRule="auto"/>
        <w:ind w:firstLine="702"/>
        <w:jc w:val="both"/>
        <w:rPr>
          <w:rFonts w:ascii="Times New Roman" w:hAnsi="Times New Roman" w:cs="Times New Roman"/>
          <w:sz w:val="24"/>
          <w:szCs w:val="24"/>
        </w:rPr>
      </w:pPr>
      <w:r w:rsidRPr="001253C9">
        <w:rPr>
          <w:rFonts w:ascii="Times New Roman" w:hAnsi="Times New Roman" w:cs="Times New Roman"/>
          <w:sz w:val="24"/>
          <w:szCs w:val="24"/>
        </w:rPr>
        <w:t xml:space="preserve">ОПер — средний размер окладов педагогических работников учреждения, непосредственно осуществляющих учебный процесс с учетом дополнительных выплат, осуществляемых в целях не уменьшения базовой части оплаты труда педагогических работников за фактически отведенные часы; </w:t>
      </w:r>
    </w:p>
    <w:p w:rsidR="00C314BB" w:rsidRDefault="001253C9" w:rsidP="00C314BB">
      <w:pPr>
        <w:spacing w:after="0" w:line="240" w:lineRule="auto"/>
        <w:ind w:firstLine="702"/>
        <w:jc w:val="both"/>
        <w:rPr>
          <w:rFonts w:ascii="Times New Roman" w:eastAsia="Times New Roman" w:hAnsi="Times New Roman" w:cs="Times New Roman"/>
          <w:sz w:val="24"/>
          <w:szCs w:val="24"/>
          <w:lang w:eastAsia="ru-RU"/>
        </w:rPr>
      </w:pPr>
      <w:r w:rsidRPr="001253C9">
        <w:rPr>
          <w:rFonts w:ascii="Times New Roman" w:hAnsi="Times New Roman" w:cs="Times New Roman"/>
          <w:sz w:val="24"/>
          <w:szCs w:val="24"/>
        </w:rPr>
        <w:t>К - коэффициент по группам оплаты труда руководителей учреждений.</w:t>
      </w:r>
      <w:r w:rsidR="00C314BB" w:rsidRPr="001253C9">
        <w:rPr>
          <w:rFonts w:ascii="Times New Roman" w:eastAsia="Times New Roman" w:hAnsi="Times New Roman" w:cs="Times New Roman"/>
          <w:sz w:val="24"/>
          <w:szCs w:val="24"/>
          <w:lang w:eastAsia="ru-RU"/>
        </w:rPr>
        <w:t xml:space="preserve"> </w:t>
      </w:r>
    </w:p>
    <w:p w:rsidR="001253C9" w:rsidRPr="001253C9" w:rsidRDefault="001253C9" w:rsidP="00C314BB">
      <w:pPr>
        <w:spacing w:after="0" w:line="240" w:lineRule="auto"/>
        <w:ind w:firstLine="702"/>
        <w:jc w:val="both"/>
        <w:rPr>
          <w:rFonts w:ascii="Times New Roman" w:eastAsia="Times New Roman" w:hAnsi="Times New Roman" w:cs="Times New Roman"/>
          <w:sz w:val="24"/>
          <w:szCs w:val="24"/>
          <w:lang w:eastAsia="ru-RU"/>
        </w:rPr>
      </w:pPr>
      <w:r w:rsidRPr="001253C9">
        <w:rPr>
          <w:rFonts w:ascii="Times New Roman" w:hAnsi="Times New Roman" w:cs="Times New Roman"/>
          <w:sz w:val="24"/>
          <w:szCs w:val="24"/>
        </w:rPr>
        <w:t>5.2. Повышающие коэффициенты, установленные в зависимости от групп оплаты труда руководителей учреждений: 1 группа-коэффициент 3,0; 2 группа-коэффициент 2,5; 3 группа-коэффициент 2,0; 4 группа-коэффициент 1,5.</w:t>
      </w:r>
    </w:p>
    <w:p w:rsidR="00C314BB" w:rsidRPr="00C314BB" w:rsidRDefault="001253C9" w:rsidP="00C314BB">
      <w:pPr>
        <w:spacing w:after="0" w:line="240" w:lineRule="auto"/>
        <w:ind w:firstLine="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4"/>
          <w:szCs w:val="24"/>
          <w:lang w:eastAsia="ru-RU"/>
        </w:rPr>
        <w:tab/>
        <w:t>Должностные оклады заместителей руководителя и главного бухгалтера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C314BB" w:rsidRPr="00C314BB" w:rsidRDefault="001253C9" w:rsidP="00C314BB">
      <w:pPr>
        <w:spacing w:after="0" w:line="240" w:lineRule="auto"/>
        <w:ind w:firstLine="7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4"/>
          <w:szCs w:val="24"/>
          <w:lang w:eastAsia="ru-RU"/>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C314BB" w:rsidRPr="00C314BB" w:rsidRDefault="00C314BB" w:rsidP="00C314BB">
      <w:pPr>
        <w:spacing w:after="0" w:line="240" w:lineRule="auto"/>
        <w:ind w:firstLine="702"/>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bookmarkStart w:id="15" w:name="sub_1600"/>
      <w:r w:rsidRPr="00C314BB">
        <w:rPr>
          <w:rFonts w:ascii="Times New Roman" w:eastAsia="Times New Roman" w:hAnsi="Times New Roman" w:cs="Times New Roman"/>
          <w:b/>
          <w:sz w:val="24"/>
          <w:szCs w:val="24"/>
          <w:lang w:val="en-US" w:eastAsia="ru-RU"/>
        </w:rPr>
        <w:t>VI</w:t>
      </w:r>
      <w:r w:rsidRPr="00C314BB">
        <w:rPr>
          <w:rFonts w:ascii="Times New Roman" w:eastAsia="Times New Roman" w:hAnsi="Times New Roman" w:cs="Times New Roman"/>
          <w:b/>
          <w:sz w:val="24"/>
          <w:szCs w:val="24"/>
          <w:lang w:eastAsia="ru-RU"/>
        </w:rPr>
        <w:t>. Другие вопросы оплаты труда</w:t>
      </w:r>
    </w:p>
    <w:bookmarkEnd w:id="15"/>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bookmarkStart w:id="16" w:name="sub_1601"/>
      <w:r w:rsidRPr="00C314BB">
        <w:rPr>
          <w:rFonts w:ascii="Times New Roman" w:eastAsia="Times New Roman" w:hAnsi="Times New Roman" w:cs="Times New Roman"/>
          <w:sz w:val="24"/>
          <w:szCs w:val="24"/>
          <w:lang w:eastAsia="ru-RU"/>
        </w:rPr>
        <w:t>6.1. Почасовая оплата труда педагогических работников организаций образования применяется:</w:t>
      </w:r>
    </w:p>
    <w:bookmarkEnd w:id="16"/>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314BB" w:rsidRPr="00C314BB" w:rsidRDefault="00C314BB" w:rsidP="00C314BB">
      <w:pPr>
        <w:spacing w:after="0" w:line="240" w:lineRule="auto"/>
        <w:ind w:firstLine="702"/>
        <w:jc w:val="center"/>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sectPr w:rsidR="00C314BB" w:rsidRPr="00C314BB" w:rsidSect="00C314BB">
          <w:pgSz w:w="11906" w:h="16838"/>
          <w:pgMar w:top="1134" w:right="1134" w:bottom="1134" w:left="1134" w:header="709" w:footer="709" w:gutter="0"/>
          <w:cols w:space="708"/>
          <w:docGrid w:linePitch="360"/>
        </w:sectPr>
      </w:pPr>
    </w:p>
    <w:p w:rsidR="00D025B1" w:rsidRDefault="00D025B1" w:rsidP="00C314BB">
      <w:pPr>
        <w:spacing w:after="0" w:line="240" w:lineRule="auto"/>
        <w:jc w:val="right"/>
        <w:outlineLvl w:val="0"/>
        <w:rPr>
          <w:rFonts w:ascii="Times New Roman" w:eastAsia="Times New Roman" w:hAnsi="Times New Roman" w:cs="Times New Roman"/>
          <w:b/>
          <w:bCs/>
          <w:sz w:val="24"/>
          <w:szCs w:val="28"/>
          <w:lang w:eastAsia="ru-RU"/>
        </w:rPr>
      </w:pPr>
      <w:bookmarkStart w:id="17" w:name="sub_99"/>
      <w:bookmarkStart w:id="18" w:name="sub_1100"/>
      <w:bookmarkEnd w:id="17"/>
    </w:p>
    <w:p w:rsidR="00D025B1" w:rsidRDefault="00D025B1" w:rsidP="00C314BB">
      <w:pPr>
        <w:spacing w:after="0" w:line="240" w:lineRule="auto"/>
        <w:jc w:val="right"/>
        <w:outlineLvl w:val="0"/>
        <w:rPr>
          <w:rFonts w:ascii="Times New Roman" w:eastAsia="Times New Roman" w:hAnsi="Times New Roman" w:cs="Times New Roman"/>
          <w:b/>
          <w:bCs/>
          <w:sz w:val="24"/>
          <w:szCs w:val="28"/>
          <w:lang w:eastAsia="ru-RU"/>
        </w:rPr>
      </w:pPr>
    </w:p>
    <w:p w:rsidR="00C314BB" w:rsidRPr="00C314BB" w:rsidRDefault="00C314BB" w:rsidP="00C314BB">
      <w:pPr>
        <w:spacing w:after="0" w:line="240" w:lineRule="auto"/>
        <w:jc w:val="right"/>
        <w:outlineLvl w:val="0"/>
        <w:rPr>
          <w:rFonts w:ascii="Times New Roman" w:eastAsia="Times New Roman" w:hAnsi="Times New Roman" w:cs="Times New Roman"/>
          <w:b/>
          <w:bCs/>
          <w:sz w:val="24"/>
          <w:szCs w:val="28"/>
          <w:lang w:eastAsia="ru-RU"/>
        </w:rPr>
      </w:pPr>
      <w:r w:rsidRPr="00C314BB">
        <w:rPr>
          <w:rFonts w:ascii="Times New Roman" w:eastAsia="Times New Roman" w:hAnsi="Times New Roman" w:cs="Times New Roman"/>
          <w:b/>
          <w:bCs/>
          <w:sz w:val="24"/>
          <w:szCs w:val="28"/>
          <w:lang w:eastAsia="ru-RU"/>
        </w:rPr>
        <w:t>Приложение N 1</w:t>
      </w:r>
      <w:r w:rsidRPr="00C314BB">
        <w:rPr>
          <w:rFonts w:ascii="Times New Roman" w:eastAsia="Times New Roman" w:hAnsi="Times New Roman" w:cs="Times New Roman"/>
          <w:b/>
          <w:bCs/>
          <w:sz w:val="24"/>
          <w:szCs w:val="28"/>
          <w:lang w:eastAsia="ru-RU"/>
        </w:rPr>
        <w:br/>
      </w:r>
      <w:bookmarkEnd w:id="18"/>
      <w:r w:rsidRPr="00C314BB">
        <w:rPr>
          <w:rFonts w:ascii="Times New Roman" w:eastAsia="Times New Roman" w:hAnsi="Times New Roman" w:cs="Times New Roman"/>
          <w:b/>
          <w:bCs/>
          <w:sz w:val="24"/>
          <w:szCs w:val="28"/>
          <w:lang w:eastAsia="ru-RU"/>
        </w:rPr>
        <w:t xml:space="preserve">к </w:t>
      </w:r>
      <w:hyperlink w:anchor="_top" w:history="1">
        <w:r w:rsidRPr="00C314BB">
          <w:rPr>
            <w:rFonts w:ascii="Times New Roman" w:eastAsia="Times New Roman" w:hAnsi="Times New Roman" w:cs="Times New Roman"/>
            <w:b/>
            <w:bCs/>
            <w:sz w:val="24"/>
            <w:szCs w:val="28"/>
            <w:lang w:eastAsia="ru-RU"/>
          </w:rPr>
          <w:t xml:space="preserve"> Положению</w:t>
        </w:r>
      </w:hyperlink>
      <w:r w:rsidRPr="00C314BB">
        <w:rPr>
          <w:rFonts w:ascii="Times New Roman" w:eastAsia="Times New Roman" w:hAnsi="Times New Roman" w:cs="Times New Roman"/>
          <w:b/>
          <w:bCs/>
          <w:sz w:val="24"/>
          <w:szCs w:val="28"/>
          <w:lang w:eastAsia="ru-RU"/>
        </w:rPr>
        <w:t xml:space="preserve"> об оплате труда</w:t>
      </w:r>
    </w:p>
    <w:p w:rsidR="00C314BB" w:rsidRPr="00C314BB" w:rsidRDefault="0008697E" w:rsidP="00C314B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D025B1">
        <w:rPr>
          <w:rFonts w:ascii="Times New Roman" w:eastAsia="Times New Roman" w:hAnsi="Times New Roman" w:cs="Times New Roman"/>
          <w:bCs/>
          <w:sz w:val="24"/>
          <w:szCs w:val="24"/>
          <w:lang w:eastAsia="ru-RU"/>
        </w:rPr>
        <w:t>ОУ «ООШ с.Ленинское»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8"/>
          <w:szCs w:val="24"/>
          <w:lang w:eastAsia="ru-RU"/>
        </w:rPr>
      </w:pPr>
      <w:r w:rsidRPr="00C314BB">
        <w:rPr>
          <w:rFonts w:ascii="Times New Roman" w:eastAsia="Times New Roman" w:hAnsi="Times New Roman" w:cs="Times New Roman"/>
          <w:b/>
          <w:sz w:val="28"/>
          <w:szCs w:val="24"/>
          <w:lang w:eastAsia="ru-RU"/>
        </w:rPr>
        <w:t>Перечень выплат компенсационного характера, включаемых в специальную часть фонда оплаты труда организации</w:t>
      </w:r>
    </w:p>
    <w:p w:rsidR="00C314BB" w:rsidRPr="00C314BB" w:rsidRDefault="00C314BB" w:rsidP="00C314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14BB" w:rsidRPr="00C314BB" w:rsidRDefault="00C314BB" w:rsidP="00C314BB">
      <w:pPr>
        <w:numPr>
          <w:ilvl w:val="0"/>
          <w:numId w:val="10"/>
        </w:num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C314BB" w:rsidRPr="00C314BB" w:rsidRDefault="00C314BB" w:rsidP="00C314BB">
      <w:pPr>
        <w:numPr>
          <w:ilvl w:val="0"/>
          <w:numId w:val="10"/>
        </w:num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C314BB" w:rsidRPr="00C314BB" w:rsidRDefault="00C314BB" w:rsidP="00C314BB">
      <w:pPr>
        <w:numPr>
          <w:ilvl w:val="0"/>
          <w:numId w:val="10"/>
        </w:num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noProof/>
          <w:sz w:val="20"/>
          <w:szCs w:val="20"/>
          <w:lang w:eastAsia="ru-RU"/>
        </w:rPr>
        <w:t xml:space="preserve">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               Виды работ                │ Компенсационный коэффициент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 xml:space="preserve">│  </w:t>
      </w:r>
      <w:r w:rsidR="00372A36">
        <w:rPr>
          <w:rFonts w:ascii="Courier New" w:eastAsia="Times New Roman" w:hAnsi="Courier New" w:cs="Courier New"/>
          <w:noProof/>
          <w:sz w:val="20"/>
          <w:szCs w:val="20"/>
          <w:lang w:eastAsia="ru-RU"/>
        </w:rPr>
        <w:t>1</w:t>
      </w:r>
      <w:r w:rsidRPr="00C314BB">
        <w:rPr>
          <w:rFonts w:ascii="Courier New" w:eastAsia="Times New Roman" w:hAnsi="Courier New" w:cs="Courier New"/>
          <w:noProof/>
          <w:sz w:val="20"/>
          <w:szCs w:val="20"/>
          <w:lang w:eastAsia="ru-RU"/>
        </w:rPr>
        <w:t>. За работу, не входящую в круг основных обязанностей работника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проверку письменных работ в школах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проверку  письменных  работ     в 1-4│            0,10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│классах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проверку письменных работ по  русскому│            0,15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│языку и литературе в 5-11 классах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проверку   письменных       работ по│            0,10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│математике, иностранному языку, черчению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проверку письменных работ по  истории,│            0,05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│химии, физике, географии, биологии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заведование кабинетами, лабораториями │            0,10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заведование учебными мастерскими      │            0,20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00372A36">
        <w:rPr>
          <w:rFonts w:ascii="Courier New" w:eastAsia="Times New Roman" w:hAnsi="Courier New" w:cs="Courier New"/>
          <w:noProof/>
          <w:sz w:val="20"/>
          <w:szCs w:val="20"/>
          <w:lang w:eastAsia="ru-RU"/>
        </w:rPr>
        <w:t xml:space="preserve"> </w:t>
      </w:r>
      <w:r w:rsidRPr="00C314BB">
        <w:rPr>
          <w:rFonts w:ascii="Courier New" w:eastAsia="Times New Roman" w:hAnsi="Courier New" w:cs="Courier New"/>
          <w:noProof/>
          <w:sz w:val="20"/>
          <w:szCs w:val="20"/>
          <w:lang w:eastAsia="ru-RU"/>
        </w:rPr>
        <w:t xml:space="preserve">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заведование учебно-опытными (учебными)│            0,25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│участками организациях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внеклассную  работу  по   физическому│           до 1,0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│воспитанию (в зависимости  от  количества│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lastRenderedPageBreak/>
        <w:t xml:space="preserve"> </w:t>
      </w:r>
      <w:r w:rsidRPr="00C314BB">
        <w:rPr>
          <w:rFonts w:ascii="Courier New" w:eastAsia="Times New Roman" w:hAnsi="Courier New" w:cs="Courier New"/>
          <w:noProof/>
          <w:sz w:val="20"/>
          <w:szCs w:val="20"/>
          <w:lang w:eastAsia="ru-RU"/>
        </w:rPr>
        <w:t>│классов)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работу с библиотечным фондом учебников│           до 0,20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│(в зависимости от количества  экземпляров│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│учебников)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обслуживание работающего компьютера  в│  0,05 за каждый работающий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│кабинете вычислительной техники          │          компьютер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руководство  школьными  методическими│            0,10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│объединениями                            │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│за     ведение         делопроизводства и│           до 0,15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│бухгалтерского  учета,  в  том   числе по│                             │</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w:t>
      </w:r>
      <w:r w:rsidRPr="00C314BB">
        <w:rPr>
          <w:rFonts w:ascii="Courier New" w:eastAsia="Times New Roman" w:hAnsi="Courier New" w:cs="Courier New"/>
          <w:noProof/>
          <w:sz w:val="20"/>
          <w:szCs w:val="20"/>
          <w:lang w:eastAsia="ru-RU"/>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C314BB" w:rsidRPr="00C314BB" w:rsidTr="00C314BB">
        <w:trPr>
          <w:trHeight w:val="1180"/>
        </w:trPr>
        <w:tc>
          <w:tcPr>
            <w:tcW w:w="5040" w:type="dxa"/>
            <w:vAlign w:val="center"/>
          </w:tcPr>
          <w:p w:rsidR="001878F8" w:rsidRDefault="001878F8" w:rsidP="00C314BB">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Общественная работа в учреждении,</w:t>
            </w:r>
          </w:p>
          <w:p w:rsidR="00C314BB" w:rsidRPr="00C314BB" w:rsidRDefault="00C314BB" w:rsidP="00C314BB">
            <w:pPr>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C314BB" w:rsidRPr="00C314BB" w:rsidRDefault="00C314BB" w:rsidP="00C314BB">
            <w:pPr>
              <w:spacing w:after="0" w:line="240" w:lineRule="auto"/>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0,20</w:t>
            </w:r>
          </w:p>
          <w:p w:rsidR="00C314BB" w:rsidRPr="00C314BB" w:rsidRDefault="00C314BB" w:rsidP="00C314BB">
            <w:pPr>
              <w:spacing w:after="0" w:line="240" w:lineRule="auto"/>
              <w:rPr>
                <w:rFonts w:ascii="Courier New" w:eastAsia="Times New Roman" w:hAnsi="Courier New" w:cs="Courier New"/>
                <w:sz w:val="20"/>
                <w:szCs w:val="20"/>
                <w:lang w:eastAsia="ru-RU"/>
              </w:rPr>
            </w:pPr>
          </w:p>
          <w:p w:rsidR="00C314BB" w:rsidRPr="00C314BB" w:rsidRDefault="00C314BB" w:rsidP="00C314BB">
            <w:pPr>
              <w:spacing w:after="0" w:line="240" w:lineRule="auto"/>
              <w:rPr>
                <w:rFonts w:ascii="Courier New" w:eastAsia="Times New Roman" w:hAnsi="Courier New" w:cs="Courier New"/>
                <w:sz w:val="20"/>
                <w:szCs w:val="20"/>
                <w:lang w:eastAsia="ru-RU"/>
              </w:rPr>
            </w:pPr>
          </w:p>
          <w:p w:rsidR="00C314BB" w:rsidRPr="00C314BB" w:rsidRDefault="00C314BB" w:rsidP="00C314BB">
            <w:pPr>
              <w:spacing w:after="0" w:line="240" w:lineRule="auto"/>
              <w:rPr>
                <w:rFonts w:ascii="Courier New" w:eastAsia="Times New Roman" w:hAnsi="Courier New" w:cs="Courier New"/>
                <w:sz w:val="20"/>
                <w:szCs w:val="20"/>
                <w:lang w:eastAsia="ru-RU"/>
              </w:rPr>
            </w:pPr>
          </w:p>
        </w:tc>
      </w:tr>
      <w:tr w:rsidR="00C314BB" w:rsidRPr="00C314BB" w:rsidTr="00C314BB">
        <w:trPr>
          <w:trHeight w:val="710"/>
        </w:trPr>
        <w:tc>
          <w:tcPr>
            <w:tcW w:w="5040" w:type="dxa"/>
            <w:vAlign w:val="center"/>
          </w:tcPr>
          <w:p w:rsidR="00C314BB" w:rsidRPr="00C314BB" w:rsidRDefault="00C314BB" w:rsidP="00C314BB">
            <w:pPr>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за руководство районными методическими секциями</w:t>
            </w:r>
          </w:p>
        </w:tc>
        <w:tc>
          <w:tcPr>
            <w:tcW w:w="3600" w:type="dxa"/>
            <w:vAlign w:val="center"/>
          </w:tcPr>
          <w:p w:rsidR="00C314BB" w:rsidRPr="00C314BB" w:rsidRDefault="00C314BB" w:rsidP="00C314BB">
            <w:pPr>
              <w:spacing w:after="0" w:line="240" w:lineRule="auto"/>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 xml:space="preserve">            0,15</w:t>
            </w:r>
          </w:p>
          <w:p w:rsidR="00C314BB" w:rsidRPr="00C314BB" w:rsidRDefault="00C314BB" w:rsidP="00C314BB">
            <w:pPr>
              <w:spacing w:after="0" w:line="240" w:lineRule="auto"/>
              <w:rPr>
                <w:rFonts w:ascii="Courier New" w:eastAsia="Times New Roman" w:hAnsi="Courier New" w:cs="Courier New"/>
                <w:sz w:val="20"/>
                <w:szCs w:val="20"/>
                <w:lang w:eastAsia="ru-RU"/>
              </w:rPr>
            </w:pPr>
          </w:p>
        </w:tc>
      </w:tr>
      <w:tr w:rsidR="00C314BB" w:rsidRPr="00C314BB" w:rsidTr="00C314BB">
        <w:trPr>
          <w:trHeight w:val="882"/>
        </w:trPr>
        <w:tc>
          <w:tcPr>
            <w:tcW w:w="5040" w:type="dxa"/>
            <w:vAlign w:val="center"/>
          </w:tcPr>
          <w:p w:rsidR="00C314BB" w:rsidRPr="00C314BB" w:rsidRDefault="00C314BB" w:rsidP="00C314BB">
            <w:pPr>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за подворный обход семей при комплектовании 1-ых классов</w:t>
            </w:r>
          </w:p>
          <w:p w:rsidR="00C314BB" w:rsidRPr="00C314BB" w:rsidRDefault="00C314BB" w:rsidP="00C314BB">
            <w:pPr>
              <w:spacing w:after="0" w:line="240" w:lineRule="auto"/>
              <w:jc w:val="both"/>
              <w:rPr>
                <w:rFonts w:ascii="Courier New" w:eastAsia="Times New Roman" w:hAnsi="Courier New" w:cs="Courier New"/>
                <w:sz w:val="20"/>
                <w:szCs w:val="20"/>
                <w:lang w:eastAsia="ru-RU"/>
              </w:rPr>
            </w:pPr>
          </w:p>
          <w:p w:rsidR="00C314BB" w:rsidRPr="00C314BB" w:rsidRDefault="00C314BB" w:rsidP="00C314BB">
            <w:pPr>
              <w:spacing w:after="0" w:line="240" w:lineRule="auto"/>
              <w:jc w:val="both"/>
              <w:rPr>
                <w:rFonts w:ascii="Courier New" w:eastAsia="Times New Roman" w:hAnsi="Courier New" w:cs="Courier New"/>
                <w:sz w:val="20"/>
                <w:szCs w:val="20"/>
                <w:lang w:eastAsia="ru-RU"/>
              </w:rPr>
            </w:pPr>
          </w:p>
        </w:tc>
        <w:tc>
          <w:tcPr>
            <w:tcW w:w="3600" w:type="dxa"/>
            <w:vAlign w:val="center"/>
          </w:tcPr>
          <w:p w:rsidR="00C314BB" w:rsidRPr="00C314BB" w:rsidRDefault="00C314BB" w:rsidP="00C314BB">
            <w:pPr>
              <w:spacing w:after="0" w:line="240" w:lineRule="auto"/>
              <w:jc w:val="center"/>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0,10</w:t>
            </w:r>
          </w:p>
          <w:p w:rsidR="00C314BB" w:rsidRPr="00C314BB" w:rsidRDefault="00C314BB" w:rsidP="00C314BB">
            <w:pPr>
              <w:spacing w:after="0" w:line="240" w:lineRule="auto"/>
              <w:rPr>
                <w:rFonts w:ascii="Courier New" w:eastAsia="Times New Roman" w:hAnsi="Courier New" w:cs="Courier New"/>
                <w:sz w:val="20"/>
                <w:szCs w:val="20"/>
                <w:lang w:eastAsia="ru-RU"/>
              </w:rPr>
            </w:pPr>
          </w:p>
        </w:tc>
      </w:tr>
      <w:tr w:rsidR="00C314BB" w:rsidRPr="00C314BB" w:rsidTr="00C314BB">
        <w:trPr>
          <w:trHeight w:val="918"/>
        </w:trPr>
        <w:tc>
          <w:tcPr>
            <w:tcW w:w="5040" w:type="dxa"/>
            <w:vAlign w:val="center"/>
          </w:tcPr>
          <w:p w:rsidR="00C314BB" w:rsidRPr="00C314BB" w:rsidRDefault="00C314BB" w:rsidP="00C314BB">
            <w:pPr>
              <w:spacing w:after="0" w:line="240" w:lineRule="auto"/>
              <w:jc w:val="both"/>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за обеспечение (обслуживание) доступа к электронным образовательным и информационным ресурсам</w:t>
            </w:r>
          </w:p>
          <w:p w:rsidR="00C314BB" w:rsidRPr="00C314BB" w:rsidRDefault="00C314BB" w:rsidP="00C314BB">
            <w:pPr>
              <w:spacing w:after="0" w:line="240" w:lineRule="auto"/>
              <w:jc w:val="both"/>
              <w:rPr>
                <w:rFonts w:ascii="Courier New" w:eastAsia="Times New Roman" w:hAnsi="Courier New" w:cs="Courier New"/>
                <w:sz w:val="20"/>
                <w:szCs w:val="20"/>
                <w:lang w:eastAsia="ru-RU"/>
              </w:rPr>
            </w:pPr>
          </w:p>
        </w:tc>
        <w:tc>
          <w:tcPr>
            <w:tcW w:w="3600" w:type="dxa"/>
            <w:vAlign w:val="center"/>
          </w:tcPr>
          <w:p w:rsidR="00C314BB" w:rsidRPr="00C314BB" w:rsidRDefault="00C314BB" w:rsidP="00C314BB">
            <w:pPr>
              <w:spacing w:after="0" w:line="240" w:lineRule="auto"/>
              <w:jc w:val="center"/>
              <w:rPr>
                <w:rFonts w:ascii="Courier New" w:eastAsia="Times New Roman" w:hAnsi="Courier New" w:cs="Courier New"/>
                <w:sz w:val="20"/>
                <w:szCs w:val="20"/>
                <w:lang w:eastAsia="ru-RU"/>
              </w:rPr>
            </w:pPr>
            <w:r w:rsidRPr="00C314BB">
              <w:rPr>
                <w:rFonts w:ascii="Courier New" w:eastAsia="Times New Roman" w:hAnsi="Courier New" w:cs="Courier New"/>
                <w:sz w:val="20"/>
                <w:szCs w:val="20"/>
                <w:lang w:eastAsia="ru-RU"/>
              </w:rPr>
              <w:t>До 0,20</w:t>
            </w:r>
          </w:p>
        </w:tc>
      </w:tr>
    </w:tbl>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4627CF" w:rsidRDefault="001253C9" w:rsidP="00C314BB">
      <w:pPr>
        <w:spacing w:after="0" w:line="240" w:lineRule="auto"/>
        <w:ind w:firstLine="702"/>
        <w:jc w:val="both"/>
        <w:rPr>
          <w:rFonts w:ascii="Times New Roman" w:hAnsi="Times New Roman" w:cs="Times New Roman"/>
          <w:sz w:val="24"/>
          <w:szCs w:val="24"/>
        </w:rPr>
      </w:pPr>
      <w:r w:rsidRPr="001253C9">
        <w:rPr>
          <w:rFonts w:ascii="Times New Roman" w:hAnsi="Times New Roman" w:cs="Times New Roman"/>
          <w:sz w:val="24"/>
          <w:szCs w:val="24"/>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w:t>
      </w:r>
      <w:r w:rsidR="001878F8">
        <w:rPr>
          <w:rFonts w:ascii="Times New Roman" w:hAnsi="Times New Roman" w:cs="Times New Roman"/>
          <w:sz w:val="24"/>
          <w:szCs w:val="24"/>
        </w:rPr>
        <w:t>полняемостью 14 человек и более.</w:t>
      </w:r>
    </w:p>
    <w:p w:rsidR="004627CF" w:rsidRDefault="001253C9" w:rsidP="00C314BB">
      <w:pPr>
        <w:spacing w:after="0" w:line="240" w:lineRule="auto"/>
        <w:ind w:firstLine="702"/>
        <w:jc w:val="both"/>
        <w:rPr>
          <w:rFonts w:ascii="Times New Roman" w:hAnsi="Times New Roman" w:cs="Times New Roman"/>
          <w:sz w:val="24"/>
          <w:szCs w:val="24"/>
        </w:rPr>
      </w:pPr>
      <w:r w:rsidRPr="001253C9">
        <w:rPr>
          <w:rFonts w:ascii="Times New Roman" w:hAnsi="Times New Roman" w:cs="Times New Roman"/>
          <w:sz w:val="24"/>
          <w:szCs w:val="24"/>
        </w:rPr>
        <w:t xml:space="preserve">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 </w:t>
      </w:r>
    </w:p>
    <w:p w:rsidR="00C314BB" w:rsidRPr="001253C9" w:rsidRDefault="001253C9" w:rsidP="00C314BB">
      <w:pPr>
        <w:spacing w:after="0" w:line="240" w:lineRule="auto"/>
        <w:ind w:firstLine="702"/>
        <w:jc w:val="both"/>
        <w:rPr>
          <w:rFonts w:ascii="Times New Roman" w:eastAsia="Times New Roman" w:hAnsi="Times New Roman" w:cs="Times New Roman"/>
          <w:sz w:val="24"/>
          <w:szCs w:val="24"/>
          <w:lang w:eastAsia="ru-RU"/>
        </w:rPr>
      </w:pPr>
      <w:r w:rsidRPr="001253C9">
        <w:rPr>
          <w:rFonts w:ascii="Times New Roman" w:hAnsi="Times New Roman" w:cs="Times New Roman"/>
          <w:sz w:val="24"/>
          <w:szCs w:val="24"/>
        </w:rPr>
        <w:t>Педагогическим работникам устанавливается выплата ежемесячного денежного вознаграждения за классное руководство за счет средств областного бюджета в пределах средств, предоставленных из федерального бюджета, определяемая из расчета 5000 рублей в месяц на одного педагогического работника, осуществляющего классное руководство,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 включая адаптированные</w:t>
      </w:r>
      <w:r w:rsidR="004627CF">
        <w:rPr>
          <w:rFonts w:ascii="Times New Roman" w:hAnsi="Times New Roman" w:cs="Times New Roman"/>
          <w:sz w:val="24"/>
          <w:szCs w:val="24"/>
        </w:rPr>
        <w:t>.</w:t>
      </w:r>
    </w:p>
    <w:p w:rsidR="001253C9" w:rsidRPr="001253C9" w:rsidRDefault="001253C9" w:rsidP="00C314BB">
      <w:pPr>
        <w:spacing w:after="0" w:line="240" w:lineRule="auto"/>
        <w:ind w:firstLine="702"/>
        <w:jc w:val="both"/>
        <w:rPr>
          <w:rFonts w:ascii="Times New Roman" w:eastAsia="Times New Roman" w:hAnsi="Times New Roman" w:cs="Times New Roman"/>
          <w:sz w:val="24"/>
          <w:szCs w:val="24"/>
          <w:lang w:eastAsia="ru-RU"/>
        </w:rPr>
        <w:sectPr w:rsidR="001253C9" w:rsidRPr="001253C9" w:rsidSect="00C314BB">
          <w:pgSz w:w="11906" w:h="16838"/>
          <w:pgMar w:top="1134" w:right="1134" w:bottom="1134" w:left="1134" w:header="709" w:footer="709" w:gutter="0"/>
          <w:cols w:space="708"/>
          <w:docGrid w:linePitch="360"/>
        </w:sectPr>
      </w:pPr>
    </w:p>
    <w:p w:rsidR="0057593D" w:rsidRDefault="0057593D" w:rsidP="00C314BB">
      <w:pPr>
        <w:keepNext/>
        <w:spacing w:after="0" w:line="240" w:lineRule="auto"/>
        <w:jc w:val="right"/>
        <w:outlineLvl w:val="0"/>
        <w:rPr>
          <w:rFonts w:ascii="Times New Roman" w:eastAsia="Times New Roman" w:hAnsi="Times New Roman" w:cs="Times New Roman"/>
          <w:b/>
          <w:bCs/>
          <w:sz w:val="24"/>
          <w:szCs w:val="20"/>
          <w:lang w:eastAsia="ru-RU"/>
        </w:rPr>
      </w:pPr>
      <w:bookmarkStart w:id="19" w:name="sub_991"/>
      <w:bookmarkEnd w:id="19"/>
    </w:p>
    <w:p w:rsidR="0057593D" w:rsidRDefault="0057593D" w:rsidP="00C314BB">
      <w:pPr>
        <w:keepNext/>
        <w:spacing w:after="0" w:line="240" w:lineRule="auto"/>
        <w:jc w:val="right"/>
        <w:outlineLvl w:val="0"/>
        <w:rPr>
          <w:rFonts w:ascii="Times New Roman" w:eastAsia="Times New Roman" w:hAnsi="Times New Roman" w:cs="Times New Roman"/>
          <w:b/>
          <w:bCs/>
          <w:sz w:val="24"/>
          <w:szCs w:val="20"/>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0"/>
          <w:lang w:eastAsia="ru-RU"/>
        </w:rPr>
      </w:pPr>
      <w:r w:rsidRPr="00C314BB">
        <w:rPr>
          <w:rFonts w:ascii="Times New Roman" w:eastAsia="Times New Roman" w:hAnsi="Times New Roman" w:cs="Times New Roman"/>
          <w:b/>
          <w:bCs/>
          <w:sz w:val="24"/>
          <w:szCs w:val="20"/>
          <w:lang w:eastAsia="ru-RU"/>
        </w:rPr>
        <w:t>Приложение N 2</w:t>
      </w:r>
      <w:r w:rsidRPr="00C314BB">
        <w:rPr>
          <w:rFonts w:ascii="Times New Roman" w:eastAsia="Times New Roman" w:hAnsi="Times New Roman" w:cs="Times New Roman"/>
          <w:b/>
          <w:bCs/>
          <w:sz w:val="24"/>
          <w:szCs w:val="20"/>
          <w:lang w:eastAsia="ru-RU"/>
        </w:rPr>
        <w:br/>
        <w:t xml:space="preserve">к </w:t>
      </w:r>
      <w:hyperlink w:anchor="_top" w:history="1">
        <w:r w:rsidRPr="00C314BB">
          <w:rPr>
            <w:rFonts w:ascii="Times New Roman" w:eastAsia="Times New Roman" w:hAnsi="Times New Roman" w:cs="Times New Roman"/>
            <w:b/>
            <w:bCs/>
            <w:sz w:val="24"/>
            <w:szCs w:val="20"/>
            <w:lang w:eastAsia="ru-RU"/>
          </w:rPr>
          <w:t xml:space="preserve"> Положению</w:t>
        </w:r>
      </w:hyperlink>
      <w:r w:rsidRPr="00C314BB">
        <w:rPr>
          <w:rFonts w:ascii="Times New Roman" w:eastAsia="Times New Roman" w:hAnsi="Times New Roman" w:cs="Times New Roman"/>
          <w:b/>
          <w:bCs/>
          <w:sz w:val="24"/>
          <w:szCs w:val="20"/>
          <w:lang w:eastAsia="ru-RU"/>
        </w:rPr>
        <w:t xml:space="preserve"> об оплате труда</w:t>
      </w:r>
    </w:p>
    <w:p w:rsidR="00C314BB" w:rsidRPr="00C314BB" w:rsidRDefault="0008697E" w:rsidP="00D025B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М</w:t>
      </w:r>
      <w:r w:rsidR="00D025B1">
        <w:rPr>
          <w:rFonts w:ascii="Times New Roman" w:eastAsia="Times New Roman" w:hAnsi="Times New Roman" w:cs="Times New Roman"/>
          <w:bCs/>
          <w:sz w:val="24"/>
          <w:szCs w:val="24"/>
          <w:lang w:eastAsia="ru-RU"/>
        </w:rPr>
        <w:t>ОУ «ООШ с.Ленинское»</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Положение</w:t>
      </w:r>
    </w:p>
    <w:p w:rsid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по установлению доплат педагогическим работникам</w:t>
      </w:r>
    </w:p>
    <w:p w:rsidR="00D025B1" w:rsidRPr="00C314BB" w:rsidRDefault="0008697E" w:rsidP="00C314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D025B1">
        <w:rPr>
          <w:rFonts w:ascii="Times New Roman" w:eastAsia="Times New Roman" w:hAnsi="Times New Roman" w:cs="Times New Roman"/>
          <w:b/>
          <w:sz w:val="24"/>
          <w:szCs w:val="24"/>
          <w:lang w:eastAsia="ru-RU"/>
        </w:rPr>
        <w:t>ОУ «Основная общеобразовательная школа с.Ленинское»</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за неаудиторную занятость.</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bookmarkStart w:id="20" w:name="bookmark2"/>
    </w:p>
    <w:p w:rsidR="00C314BB" w:rsidRPr="00C314BB" w:rsidRDefault="00C314BB" w:rsidP="00C314BB">
      <w:pPr>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1.ОБЩИЕ ПОЛОЖЕНИЯ</w:t>
      </w:r>
      <w:bookmarkEnd w:id="20"/>
    </w:p>
    <w:p w:rsidR="00C314BB" w:rsidRPr="00C314BB" w:rsidRDefault="00C314BB" w:rsidP="00C314BB">
      <w:pPr>
        <w:numPr>
          <w:ilvl w:val="0"/>
          <w:numId w:val="7"/>
        </w:num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C314BB" w:rsidRDefault="00C314BB" w:rsidP="00C314BB">
      <w:pPr>
        <w:numPr>
          <w:ilvl w:val="0"/>
          <w:numId w:val="7"/>
        </w:numPr>
        <w:tabs>
          <w:tab w:val="left" w:pos="709"/>
          <w:tab w:val="left" w:pos="1431"/>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4627CF" w:rsidRPr="004627CF" w:rsidRDefault="004627CF" w:rsidP="00C314BB">
      <w:pPr>
        <w:numPr>
          <w:ilvl w:val="0"/>
          <w:numId w:val="7"/>
        </w:numPr>
        <w:tabs>
          <w:tab w:val="left" w:pos="709"/>
          <w:tab w:val="left" w:pos="1431"/>
        </w:tabs>
        <w:spacing w:after="0" w:line="240" w:lineRule="auto"/>
        <w:ind w:firstLine="709"/>
        <w:jc w:val="both"/>
        <w:rPr>
          <w:rFonts w:ascii="Times New Roman" w:eastAsia="Times New Roman" w:hAnsi="Times New Roman" w:cs="Times New Roman"/>
          <w:sz w:val="24"/>
          <w:szCs w:val="24"/>
        </w:rPr>
      </w:pPr>
      <w:r w:rsidRPr="004627CF">
        <w:rPr>
          <w:rFonts w:ascii="Times New Roman" w:hAnsi="Times New Roman" w:cs="Times New Roman"/>
          <w:sz w:val="24"/>
          <w:szCs w:val="24"/>
        </w:rPr>
        <w:t>Основными нормативно-правовыми документами, регламентирующими неаудиторную занятость с обучающимися, являю</w:t>
      </w:r>
      <w:r>
        <w:rPr>
          <w:rFonts w:ascii="Times New Roman" w:hAnsi="Times New Roman" w:cs="Times New Roman"/>
          <w:sz w:val="24"/>
          <w:szCs w:val="24"/>
        </w:rPr>
        <w:t>тся: закон РФ «Об образовании», (</w:t>
      </w:r>
      <w:r w:rsidRPr="004627CF">
        <w:rPr>
          <w:rFonts w:ascii="Times New Roman" w:hAnsi="Times New Roman" w:cs="Times New Roman"/>
          <w:sz w:val="24"/>
          <w:szCs w:val="24"/>
        </w:rPr>
        <w:t>Положения об оплате труда муниципального района)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C314BB" w:rsidRPr="004627CF" w:rsidRDefault="00C314BB" w:rsidP="004627CF">
      <w:pPr>
        <w:pStyle w:val="af9"/>
        <w:numPr>
          <w:ilvl w:val="1"/>
          <w:numId w:val="12"/>
        </w:numPr>
        <w:tabs>
          <w:tab w:val="left" w:pos="709"/>
        </w:tabs>
        <w:jc w:val="both"/>
        <w:rPr>
          <w:sz w:val="27"/>
          <w:szCs w:val="27"/>
        </w:rPr>
      </w:pPr>
      <w:r w:rsidRPr="004627CF">
        <w:rPr>
          <w:sz w:val="27"/>
          <w:szCs w:val="27"/>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485400" w:rsidRDefault="00485400" w:rsidP="00C314BB">
      <w:pPr>
        <w:spacing w:after="0" w:line="240" w:lineRule="auto"/>
        <w:jc w:val="center"/>
        <w:rPr>
          <w:rFonts w:ascii="Times New Roman" w:eastAsia="Times New Roman" w:hAnsi="Times New Roman" w:cs="Times New Roman"/>
          <w:sz w:val="24"/>
          <w:szCs w:val="24"/>
          <w:lang w:eastAsia="ru-RU"/>
        </w:rPr>
      </w:pPr>
      <w:bookmarkStart w:id="21" w:name="bookmark4"/>
    </w:p>
    <w:p w:rsidR="00C314BB" w:rsidRPr="00C314BB" w:rsidRDefault="00C314BB" w:rsidP="00C314BB">
      <w:pPr>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 НАПРАВЛЕНИЯ НЕАУДИТОРНОЙ ЗАНЯТОСТ</w:t>
      </w:r>
      <w:bookmarkEnd w:id="21"/>
      <w:r w:rsidRPr="00C314BB">
        <w:rPr>
          <w:rFonts w:ascii="Times New Roman" w:eastAsia="Times New Roman" w:hAnsi="Times New Roman" w:cs="Times New Roman"/>
          <w:sz w:val="24"/>
          <w:szCs w:val="24"/>
          <w:lang w:eastAsia="ru-RU"/>
        </w:rPr>
        <w:t>И</w:t>
      </w:r>
    </w:p>
    <w:p w:rsidR="00C314BB" w:rsidRPr="00C314BB" w:rsidRDefault="00C314BB" w:rsidP="00C314BB">
      <w:pPr>
        <w:tabs>
          <w:tab w:val="left" w:pos="709"/>
          <w:tab w:val="left" w:pos="1431"/>
          <w:tab w:val="left" w:pos="3582"/>
          <w:tab w:val="left" w:pos="6169"/>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ab/>
        <w:t>2.1.</w:t>
      </w:r>
      <w:r w:rsidRPr="00C314BB">
        <w:rPr>
          <w:rFonts w:ascii="Times New Roman" w:eastAsia="Times New Roman" w:hAnsi="Times New Roman" w:cs="Times New Roman"/>
          <w:sz w:val="26"/>
          <w:szCs w:val="26"/>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C314BB" w:rsidRPr="00C314BB" w:rsidRDefault="00C314BB" w:rsidP="00C314BB">
      <w:pPr>
        <w:tabs>
          <w:tab w:val="left" w:pos="709"/>
          <w:tab w:val="left" w:pos="1431"/>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ab/>
        <w:t xml:space="preserve">2.2. </w:t>
      </w:r>
      <w:r w:rsidRPr="00C314BB">
        <w:rPr>
          <w:rFonts w:ascii="Times New Roman" w:eastAsia="Times New Roman" w:hAnsi="Times New Roman" w:cs="Times New Roman"/>
          <w:sz w:val="26"/>
          <w:szCs w:val="26"/>
        </w:rPr>
        <w:tab/>
        <w:t>Организация гражданско-патриотического воспитания обучающихся.</w:t>
      </w:r>
    </w:p>
    <w:p w:rsidR="00C314BB" w:rsidRPr="00C314BB" w:rsidRDefault="00C314BB" w:rsidP="00C314BB">
      <w:pPr>
        <w:tabs>
          <w:tab w:val="left" w:pos="709"/>
        </w:tabs>
        <w:spacing w:after="0" w:line="240" w:lineRule="auto"/>
        <w:jc w:val="both"/>
        <w:rPr>
          <w:rFonts w:ascii="Times New Roman" w:eastAsia="Times New Roman" w:hAnsi="Times New Roman" w:cs="Times New Roman"/>
          <w:sz w:val="26"/>
          <w:szCs w:val="26"/>
          <w:lang w:eastAsia="ru-RU"/>
        </w:rPr>
      </w:pPr>
      <w:r w:rsidRPr="00C314BB">
        <w:rPr>
          <w:rFonts w:ascii="Times New Roman" w:eastAsia="Times New Roman" w:hAnsi="Times New Roman" w:cs="Times New Roman"/>
          <w:sz w:val="24"/>
          <w:szCs w:val="24"/>
          <w:lang w:eastAsia="ru-RU"/>
        </w:rPr>
        <w:t xml:space="preserve">        </w:t>
      </w:r>
      <w:r w:rsidRPr="00C314BB">
        <w:rPr>
          <w:rFonts w:ascii="Times New Roman" w:eastAsia="Times New Roman" w:hAnsi="Times New Roman" w:cs="Times New Roman"/>
          <w:sz w:val="24"/>
          <w:szCs w:val="24"/>
          <w:lang w:eastAsia="ru-RU"/>
        </w:rPr>
        <w:tab/>
        <w:t>2.3.</w:t>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6"/>
          <w:szCs w:val="26"/>
          <w:lang w:eastAsia="ru-RU"/>
        </w:rPr>
        <w:t>Организация научно-познавательной и исследовательской деятельности обучающихся.</w:t>
      </w:r>
    </w:p>
    <w:p w:rsidR="00C314BB" w:rsidRPr="00C314BB" w:rsidRDefault="00C314BB" w:rsidP="00C314BB">
      <w:pPr>
        <w:tabs>
          <w:tab w:val="left" w:pos="709"/>
          <w:tab w:val="left" w:pos="1422"/>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 xml:space="preserve"> 2.4.   </w:t>
      </w:r>
      <w:r w:rsidRPr="00C314BB">
        <w:rPr>
          <w:rFonts w:ascii="Times New Roman" w:eastAsia="Times New Roman" w:hAnsi="Times New Roman" w:cs="Times New Roman"/>
          <w:sz w:val="26"/>
          <w:szCs w:val="26"/>
        </w:rPr>
        <w:tab/>
        <w:t>Организация поддержки творческой инициативы обучающихся и их досуга (творческие коллективы, клубы по интересам, спортивные секции).</w:t>
      </w:r>
    </w:p>
    <w:p w:rsidR="00C314BB" w:rsidRPr="00C314BB" w:rsidRDefault="00C314BB" w:rsidP="00C314BB">
      <w:pPr>
        <w:tabs>
          <w:tab w:val="left" w:pos="709"/>
          <w:tab w:val="left" w:pos="1422"/>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 xml:space="preserve">2.5. </w:t>
      </w:r>
      <w:r w:rsidRPr="00C314BB">
        <w:rPr>
          <w:rFonts w:ascii="Times New Roman" w:eastAsia="Times New Roman" w:hAnsi="Times New Roman" w:cs="Times New Roman"/>
          <w:sz w:val="26"/>
          <w:szCs w:val="26"/>
        </w:rPr>
        <w:tab/>
        <w:t>Проведение культурно-массовых, спортивных, физкультурно- оздоровительных, научных мероприятий.</w:t>
      </w:r>
    </w:p>
    <w:p w:rsidR="00C314BB" w:rsidRPr="00C314BB" w:rsidRDefault="00C314BB" w:rsidP="00C314BB">
      <w:pPr>
        <w:tabs>
          <w:tab w:val="left" w:pos="709"/>
          <w:tab w:val="left" w:pos="1426"/>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 xml:space="preserve">2.6. </w:t>
      </w:r>
      <w:r w:rsidRPr="00C314BB">
        <w:rPr>
          <w:rFonts w:ascii="Times New Roman" w:eastAsia="Times New Roman" w:hAnsi="Times New Roman" w:cs="Times New Roman"/>
          <w:sz w:val="26"/>
          <w:szCs w:val="26"/>
        </w:rPr>
        <w:tab/>
        <w:t>Организация социально-психологической поддержки участников образовательного процесса.</w:t>
      </w:r>
    </w:p>
    <w:p w:rsidR="00C314BB" w:rsidRPr="00C314BB" w:rsidRDefault="00C314BB" w:rsidP="00C314BB">
      <w:pPr>
        <w:tabs>
          <w:tab w:val="left" w:pos="709"/>
          <w:tab w:val="left" w:pos="1422"/>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 xml:space="preserve">2.7. </w:t>
      </w:r>
      <w:r w:rsidRPr="00C314BB">
        <w:rPr>
          <w:rFonts w:ascii="Times New Roman" w:eastAsia="Times New Roman" w:hAnsi="Times New Roman" w:cs="Times New Roman"/>
          <w:sz w:val="26"/>
          <w:szCs w:val="26"/>
        </w:rPr>
        <w:tab/>
        <w:t>Организация работы по пропаганде здорового образа жизни, профилактике девиантного поведения в молодежной среде.</w:t>
      </w:r>
    </w:p>
    <w:p w:rsidR="00C314BB" w:rsidRPr="00C314BB" w:rsidRDefault="00C314BB" w:rsidP="00C314BB">
      <w:pPr>
        <w:tabs>
          <w:tab w:val="left" w:pos="709"/>
          <w:tab w:val="left" w:pos="1431"/>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2.8.</w:t>
      </w:r>
      <w:r w:rsidRPr="00C314BB">
        <w:rPr>
          <w:rFonts w:ascii="Times New Roman" w:eastAsia="Times New Roman" w:hAnsi="Times New Roman" w:cs="Times New Roman"/>
          <w:sz w:val="26"/>
          <w:szCs w:val="26"/>
        </w:rPr>
        <w:tab/>
        <w:t>Развитие системы информационного обеспечения обучающегося.</w:t>
      </w:r>
    </w:p>
    <w:p w:rsidR="00C314BB" w:rsidRPr="00C314BB" w:rsidRDefault="00C314BB" w:rsidP="00C314BB">
      <w:pPr>
        <w:tabs>
          <w:tab w:val="left" w:pos="709"/>
          <w:tab w:val="left" w:pos="1417"/>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2.9.</w:t>
      </w:r>
      <w:r w:rsidRPr="00C314BB">
        <w:rPr>
          <w:rFonts w:ascii="Times New Roman" w:eastAsia="Times New Roman" w:hAnsi="Times New Roman" w:cs="Times New Roman"/>
          <w:sz w:val="26"/>
          <w:szCs w:val="26"/>
        </w:rPr>
        <w:tab/>
        <w:t>Проведение работы по адаптации обучающихся при переходе на новую ступень обучения.</w:t>
      </w:r>
    </w:p>
    <w:p w:rsidR="00C314BB" w:rsidRPr="00C314BB" w:rsidRDefault="00C314BB" w:rsidP="00C314BB">
      <w:pPr>
        <w:tabs>
          <w:tab w:val="left" w:pos="709"/>
          <w:tab w:val="left" w:pos="1431"/>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         </w:t>
      </w:r>
      <w:r w:rsidRPr="00C314BB">
        <w:rPr>
          <w:rFonts w:ascii="Times New Roman" w:eastAsia="Times New Roman" w:hAnsi="Times New Roman" w:cs="Times New Roman"/>
          <w:sz w:val="26"/>
          <w:szCs w:val="26"/>
        </w:rPr>
        <w:tab/>
        <w:t>2.10.</w:t>
      </w:r>
      <w:r w:rsidRPr="00C314BB">
        <w:rPr>
          <w:rFonts w:ascii="Times New Roman" w:eastAsia="Times New Roman" w:hAnsi="Times New Roman" w:cs="Times New Roman"/>
          <w:sz w:val="26"/>
          <w:szCs w:val="26"/>
        </w:rPr>
        <w:tab/>
        <w:t>Создание системы стимулирования педагогов, активно участвующих в организации неаудиторной занятости.</w:t>
      </w:r>
    </w:p>
    <w:p w:rsidR="00C314BB" w:rsidRPr="00C314BB" w:rsidRDefault="00C314BB" w:rsidP="00C314BB">
      <w:pPr>
        <w:tabs>
          <w:tab w:val="left" w:pos="709"/>
          <w:tab w:val="left" w:pos="1426"/>
        </w:tabs>
        <w:spacing w:after="0" w:line="240" w:lineRule="auto"/>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lastRenderedPageBreak/>
        <w:t xml:space="preserve">         </w:t>
      </w:r>
      <w:r w:rsidRPr="00C314BB">
        <w:rPr>
          <w:rFonts w:ascii="Times New Roman" w:eastAsia="Times New Roman" w:hAnsi="Times New Roman" w:cs="Times New Roman"/>
          <w:sz w:val="26"/>
          <w:szCs w:val="26"/>
        </w:rPr>
        <w:tab/>
        <w:t>2.11.</w:t>
      </w:r>
      <w:r w:rsidRPr="00C314BB">
        <w:rPr>
          <w:rFonts w:ascii="Times New Roman" w:eastAsia="Times New Roman" w:hAnsi="Times New Roman" w:cs="Times New Roman"/>
          <w:sz w:val="26"/>
          <w:szCs w:val="26"/>
        </w:rPr>
        <w:tab/>
        <w:t>Содействие работе общественных объединений: профсоюзной организации, органам ученического самоуправления, клубам и объединениям.</w:t>
      </w:r>
    </w:p>
    <w:p w:rsidR="00C314BB" w:rsidRPr="00C314BB" w:rsidRDefault="00C314BB" w:rsidP="00C314BB">
      <w:pPr>
        <w:spacing w:after="0" w:line="240" w:lineRule="auto"/>
        <w:jc w:val="center"/>
        <w:rPr>
          <w:rFonts w:ascii="Times New Roman" w:eastAsia="Times New Roman" w:hAnsi="Times New Roman" w:cs="Times New Roman"/>
          <w:sz w:val="24"/>
          <w:szCs w:val="24"/>
          <w:lang w:eastAsia="ru-RU"/>
        </w:rPr>
      </w:pPr>
      <w:bookmarkStart w:id="22" w:name="bookmark5"/>
      <w:r w:rsidRPr="00C314BB">
        <w:rPr>
          <w:rFonts w:ascii="Times New Roman" w:eastAsia="Times New Roman" w:hAnsi="Times New Roman" w:cs="Times New Roman"/>
          <w:sz w:val="24"/>
          <w:szCs w:val="24"/>
          <w:lang w:eastAsia="ru-RU"/>
        </w:rPr>
        <w:t>3. УПРАВЛЕНИЕ НЕАУДИТОРНОЙ ЗАНЯТОСТ</w:t>
      </w:r>
      <w:bookmarkEnd w:id="22"/>
      <w:r w:rsidRPr="00C314BB">
        <w:rPr>
          <w:rFonts w:ascii="Times New Roman" w:eastAsia="Times New Roman" w:hAnsi="Times New Roman" w:cs="Times New Roman"/>
          <w:sz w:val="24"/>
          <w:szCs w:val="24"/>
          <w:lang w:eastAsia="ru-RU"/>
        </w:rPr>
        <w:t>ЬЮ</w:t>
      </w:r>
    </w:p>
    <w:p w:rsidR="00C314BB" w:rsidRPr="00C314BB" w:rsidRDefault="00C314BB" w:rsidP="00C314BB">
      <w:pPr>
        <w:tabs>
          <w:tab w:val="left" w:pos="709"/>
          <w:tab w:val="left" w:pos="1426"/>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3.1.</w:t>
      </w:r>
      <w:r w:rsidRPr="00C314BB">
        <w:rPr>
          <w:rFonts w:ascii="Times New Roman" w:eastAsia="Times New Roman" w:hAnsi="Times New Roman" w:cs="Times New Roman"/>
          <w:sz w:val="26"/>
          <w:szCs w:val="26"/>
        </w:rP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C314BB" w:rsidRPr="00C314BB" w:rsidRDefault="00C314BB" w:rsidP="00C314BB">
      <w:pPr>
        <w:tabs>
          <w:tab w:val="left" w:pos="709"/>
          <w:tab w:val="left" w:pos="1431"/>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3.2.</w:t>
      </w:r>
      <w:r w:rsidRPr="00C314BB">
        <w:rPr>
          <w:rFonts w:ascii="Times New Roman" w:eastAsia="Times New Roman" w:hAnsi="Times New Roman" w:cs="Times New Roman"/>
          <w:sz w:val="26"/>
          <w:szCs w:val="26"/>
        </w:rPr>
        <w:tab/>
        <w:t>Основные функции заместителей директора по УВР при руководстве неаудиторной занятости:</w:t>
      </w:r>
    </w:p>
    <w:p w:rsidR="00C314BB" w:rsidRPr="00C314BB" w:rsidRDefault="00C314BB" w:rsidP="00C314BB">
      <w:pPr>
        <w:numPr>
          <w:ilvl w:val="0"/>
          <w:numId w:val="8"/>
        </w:numPr>
        <w:tabs>
          <w:tab w:val="left" w:pos="709"/>
          <w:tab w:val="left" w:pos="860"/>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планирование, проведение анализа и контроля неаудиторной занятости с обучающимися;</w:t>
      </w:r>
    </w:p>
    <w:p w:rsidR="00C314BB" w:rsidRPr="00C314BB" w:rsidRDefault="00C314BB" w:rsidP="00C314BB">
      <w:pPr>
        <w:numPr>
          <w:ilvl w:val="0"/>
          <w:numId w:val="8"/>
        </w:numPr>
        <w:tabs>
          <w:tab w:val="left" w:pos="709"/>
          <w:tab w:val="left" w:pos="860"/>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w:t>
      </w:r>
      <w:r w:rsidR="00485400">
        <w:rPr>
          <w:rFonts w:ascii="Times New Roman" w:eastAsia="Times New Roman" w:hAnsi="Times New Roman" w:cs="Times New Roman"/>
          <w:sz w:val="26"/>
          <w:szCs w:val="26"/>
        </w:rPr>
        <w:t xml:space="preserve"> воспитательной деятельности.</w:t>
      </w:r>
    </w:p>
    <w:p w:rsidR="00C314BB" w:rsidRPr="0057593D" w:rsidRDefault="00C314BB" w:rsidP="00C314BB">
      <w:pPr>
        <w:tabs>
          <w:tab w:val="left" w:pos="709"/>
          <w:tab w:val="left" w:pos="1422"/>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3.3.</w:t>
      </w:r>
      <w:r w:rsidRPr="00C314BB">
        <w:rPr>
          <w:rFonts w:ascii="Times New Roman" w:eastAsia="Times New Roman" w:hAnsi="Times New Roman" w:cs="Times New Roman"/>
          <w:sz w:val="26"/>
          <w:szCs w:val="26"/>
        </w:rPr>
        <w:tab/>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57593D" w:rsidRPr="0057593D">
        <w:rPr>
          <w:rFonts w:ascii="Times New Roman" w:eastAsia="Times New Roman" w:hAnsi="Times New Roman" w:cs="Times New Roman"/>
          <w:sz w:val="26"/>
          <w:szCs w:val="26"/>
        </w:rPr>
        <w:t xml:space="preserve">дважды в год на 1 сентября и 1 января </w:t>
      </w:r>
    </w:p>
    <w:p w:rsidR="00C314BB" w:rsidRPr="00C314BB" w:rsidRDefault="00C314BB" w:rsidP="00C314BB">
      <w:pPr>
        <w:tabs>
          <w:tab w:val="left" w:pos="709"/>
          <w:tab w:val="left" w:pos="1426"/>
        </w:tabs>
        <w:spacing w:after="0" w:line="240" w:lineRule="auto"/>
        <w:ind w:firstLine="709"/>
        <w:jc w:val="both"/>
        <w:rPr>
          <w:rFonts w:ascii="Times New Roman" w:eastAsia="Times New Roman" w:hAnsi="Times New Roman" w:cs="Times New Roman"/>
          <w:sz w:val="26"/>
          <w:szCs w:val="26"/>
        </w:rPr>
      </w:pPr>
    </w:p>
    <w:p w:rsidR="00C314BB" w:rsidRPr="00C314BB" w:rsidRDefault="00C314BB" w:rsidP="00C314BB">
      <w:pPr>
        <w:spacing w:after="0" w:line="240" w:lineRule="auto"/>
        <w:jc w:val="center"/>
        <w:rPr>
          <w:rFonts w:ascii="Times New Roman" w:eastAsia="Times New Roman" w:hAnsi="Times New Roman" w:cs="Times New Roman"/>
          <w:sz w:val="24"/>
          <w:szCs w:val="24"/>
          <w:lang w:eastAsia="ru-RU"/>
        </w:rPr>
      </w:pPr>
      <w:bookmarkStart w:id="23" w:name="bookmark6"/>
      <w:r w:rsidRPr="00C314BB">
        <w:rPr>
          <w:rFonts w:ascii="Times New Roman" w:eastAsia="Times New Roman" w:hAnsi="Times New Roman" w:cs="Times New Roman"/>
          <w:sz w:val="24"/>
          <w:szCs w:val="24"/>
          <w:lang w:eastAsia="ru-RU"/>
        </w:rPr>
        <w:t xml:space="preserve">4. </w:t>
      </w:r>
      <w:bookmarkEnd w:id="23"/>
      <w:r w:rsidRPr="00C314BB">
        <w:rPr>
          <w:rFonts w:ascii="Times New Roman" w:eastAsia="Times New Roman" w:hAnsi="Times New Roman" w:cs="Times New Roman"/>
          <w:sz w:val="24"/>
          <w:szCs w:val="24"/>
          <w:lang w:eastAsia="ru-RU"/>
        </w:rPr>
        <w:t>ПОРЯДОК НАЗНАЧЕНИЯ И ОПЛАТЫ НЕАУДИТОРНОЙ ЗАНЯТОСТИ.</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Днз = сумма (от </w:t>
      </w:r>
      <w:r w:rsidRPr="00C314BB">
        <w:rPr>
          <w:rFonts w:ascii="Times New Roman" w:eastAsia="Times New Roman" w:hAnsi="Times New Roman" w:cs="Times New Roman"/>
          <w:sz w:val="26"/>
          <w:szCs w:val="26"/>
          <w:lang w:val="en-US"/>
        </w:rPr>
        <w:t>i</w:t>
      </w:r>
      <w:r w:rsidRPr="00C314BB">
        <w:rPr>
          <w:rFonts w:ascii="Times New Roman" w:eastAsia="Times New Roman" w:hAnsi="Times New Roman" w:cs="Times New Roman"/>
          <w:sz w:val="26"/>
          <w:szCs w:val="26"/>
        </w:rPr>
        <w:t xml:space="preserve"> = 1 до 8) Стп х Ч</w:t>
      </w:r>
      <w:r w:rsidRPr="00C314BB">
        <w:rPr>
          <w:rFonts w:ascii="Times New Roman" w:eastAsia="Times New Roman" w:hAnsi="Times New Roman" w:cs="Times New Roman"/>
          <w:sz w:val="26"/>
          <w:szCs w:val="26"/>
          <w:lang w:val="en-US"/>
        </w:rPr>
        <w:t>a</w:t>
      </w:r>
      <w:r w:rsidRPr="00C314BB">
        <w:rPr>
          <w:rFonts w:ascii="Times New Roman" w:eastAsia="Times New Roman" w:hAnsi="Times New Roman" w:cs="Times New Roman"/>
          <w:sz w:val="26"/>
          <w:szCs w:val="26"/>
        </w:rPr>
        <w:t>з</w:t>
      </w:r>
      <w:r w:rsidRPr="00C314BB">
        <w:rPr>
          <w:rFonts w:ascii="Times New Roman" w:eastAsia="Times New Roman" w:hAnsi="Times New Roman" w:cs="Times New Roman"/>
          <w:sz w:val="26"/>
          <w:szCs w:val="26"/>
          <w:lang w:val="en-US"/>
        </w:rPr>
        <w:t>i</w:t>
      </w:r>
      <w:r w:rsidRPr="00C314BB">
        <w:rPr>
          <w:rFonts w:ascii="Times New Roman" w:eastAsia="Times New Roman" w:hAnsi="Times New Roman" w:cs="Times New Roman"/>
          <w:sz w:val="26"/>
          <w:szCs w:val="26"/>
        </w:rPr>
        <w:t xml:space="preserve"> х У</w:t>
      </w:r>
      <w:r w:rsidRPr="00C314BB">
        <w:rPr>
          <w:rFonts w:ascii="Times New Roman" w:eastAsia="Times New Roman" w:hAnsi="Times New Roman" w:cs="Times New Roman"/>
          <w:sz w:val="26"/>
          <w:szCs w:val="26"/>
          <w:lang w:val="en-US"/>
        </w:rPr>
        <w:t>i</w:t>
      </w:r>
      <w:r w:rsidRPr="00C314BB">
        <w:rPr>
          <w:rFonts w:ascii="Times New Roman" w:eastAsia="Times New Roman" w:hAnsi="Times New Roman" w:cs="Times New Roman"/>
          <w:sz w:val="26"/>
          <w:szCs w:val="26"/>
        </w:rPr>
        <w:t xml:space="preserve"> х А х </w:t>
      </w:r>
      <w:r w:rsidRPr="00C314BB">
        <w:rPr>
          <w:rFonts w:ascii="Times New Roman" w:eastAsia="Times New Roman" w:hAnsi="Times New Roman" w:cs="Times New Roman"/>
          <w:sz w:val="26"/>
          <w:szCs w:val="26"/>
          <w:lang w:val="en-US"/>
        </w:rPr>
        <w:t>Ki</w:t>
      </w:r>
      <w:r w:rsidRPr="00C314BB">
        <w:rPr>
          <w:rFonts w:ascii="Times New Roman" w:eastAsia="Times New Roman" w:hAnsi="Times New Roman" w:cs="Times New Roman"/>
          <w:sz w:val="26"/>
          <w:szCs w:val="26"/>
        </w:rPr>
        <w:t xml:space="preserve"> </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Стп  -  расчетная стоимость ученико-часа (руб./ученико-час); </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Чаз</w:t>
      </w:r>
      <w:r w:rsidRPr="00C314BB">
        <w:rPr>
          <w:rFonts w:ascii="Times New Roman" w:eastAsia="Times New Roman" w:hAnsi="Times New Roman" w:cs="Times New Roman"/>
          <w:sz w:val="26"/>
          <w:szCs w:val="26"/>
          <w:lang w:val="en-US"/>
        </w:rPr>
        <w:t>i</w:t>
      </w:r>
      <w:r w:rsidRPr="00C314BB">
        <w:rPr>
          <w:rFonts w:ascii="Times New Roman" w:eastAsia="Times New Roman" w:hAnsi="Times New Roman" w:cs="Times New Roman"/>
          <w:sz w:val="26"/>
          <w:szCs w:val="26"/>
        </w:rPr>
        <w:t xml:space="preserve">  - количество часов в месяц по каждой составляющей</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 xml:space="preserve">неаудиторной занятости; </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У</w:t>
      </w:r>
      <w:r w:rsidRPr="00C314BB">
        <w:rPr>
          <w:rFonts w:ascii="Times New Roman" w:eastAsia="Times New Roman" w:hAnsi="Times New Roman" w:cs="Times New Roman"/>
          <w:sz w:val="26"/>
          <w:szCs w:val="26"/>
          <w:lang w:val="en-US"/>
        </w:rPr>
        <w:t>i</w:t>
      </w:r>
      <w:r w:rsidRPr="00C314BB">
        <w:rPr>
          <w:rFonts w:ascii="Times New Roman" w:eastAsia="Times New Roman" w:hAnsi="Times New Roman" w:cs="Times New Roman"/>
          <w:sz w:val="26"/>
          <w:szCs w:val="26"/>
        </w:rPr>
        <w:t xml:space="preserve"> - количество обучающихся по каждой составляющей неаудиторной занятости;</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А - повышающий коэффициент за квалификационную категорию педагога;</w:t>
      </w:r>
    </w:p>
    <w:p w:rsidR="00C314BB" w:rsidRPr="00C314BB" w:rsidRDefault="00C314BB" w:rsidP="00C314BB">
      <w:pPr>
        <w:tabs>
          <w:tab w:val="left" w:pos="709"/>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lang w:val="en-US"/>
        </w:rPr>
        <w:t>Ki</w:t>
      </w:r>
      <w:r w:rsidRPr="00C314BB">
        <w:rPr>
          <w:rFonts w:ascii="Times New Roman" w:eastAsia="Times New Roman" w:hAnsi="Times New Roman" w:cs="Times New Roman"/>
          <w:sz w:val="26"/>
          <w:szCs w:val="26"/>
        </w:rPr>
        <w:t xml:space="preserve"> - коэффициент за каждую составляющую неаудиторной занятости.</w:t>
      </w:r>
    </w:p>
    <w:p w:rsidR="00C314BB" w:rsidRPr="00C314BB" w:rsidRDefault="00C314BB" w:rsidP="00C314BB">
      <w:pPr>
        <w:numPr>
          <w:ilvl w:val="1"/>
          <w:numId w:val="9"/>
        </w:numPr>
        <w:tabs>
          <w:tab w:val="left" w:pos="709"/>
          <w:tab w:val="left" w:pos="1287"/>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C314BB" w:rsidRPr="00C314BB" w:rsidRDefault="00C314BB" w:rsidP="00C314BB">
      <w:pPr>
        <w:numPr>
          <w:ilvl w:val="1"/>
          <w:numId w:val="9"/>
        </w:numPr>
        <w:tabs>
          <w:tab w:val="left" w:pos="709"/>
          <w:tab w:val="left" w:pos="1278"/>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C314BB" w:rsidRPr="00C314BB" w:rsidRDefault="00C314BB" w:rsidP="00C314BB">
      <w:pPr>
        <w:numPr>
          <w:ilvl w:val="1"/>
          <w:numId w:val="9"/>
        </w:numPr>
        <w:tabs>
          <w:tab w:val="left" w:pos="709"/>
          <w:tab w:val="left" w:pos="1388"/>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485400" w:rsidRPr="00B46336" w:rsidRDefault="00C314BB" w:rsidP="00B46336">
      <w:pPr>
        <w:numPr>
          <w:ilvl w:val="1"/>
          <w:numId w:val="9"/>
        </w:numPr>
        <w:tabs>
          <w:tab w:val="left" w:pos="709"/>
          <w:tab w:val="left" w:pos="1220"/>
        </w:tabs>
        <w:spacing w:after="0" w:line="240" w:lineRule="auto"/>
        <w:ind w:firstLine="709"/>
        <w:jc w:val="both"/>
        <w:rPr>
          <w:rFonts w:ascii="Times New Roman" w:eastAsia="Times New Roman" w:hAnsi="Times New Roman" w:cs="Times New Roman"/>
          <w:sz w:val="26"/>
          <w:szCs w:val="26"/>
        </w:rPr>
      </w:pPr>
      <w:r w:rsidRPr="00C314BB">
        <w:rPr>
          <w:rFonts w:ascii="Times New Roman" w:eastAsia="Times New Roman" w:hAnsi="Times New Roman" w:cs="Times New Roman"/>
          <w:sz w:val="26"/>
          <w:szCs w:val="26"/>
        </w:rPr>
        <w:t>Порядок ведения, хранения журнала учета неаудиторной занятости аналогичен правилам ведения классных журналов.</w:t>
      </w:r>
      <w:bookmarkStart w:id="24" w:name="bookmark8"/>
    </w:p>
    <w:p w:rsidR="00B46336" w:rsidRDefault="00B46336" w:rsidP="00C314BB">
      <w:pPr>
        <w:spacing w:after="0" w:line="240" w:lineRule="auto"/>
        <w:jc w:val="center"/>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lastRenderedPageBreak/>
        <w:t>5.ВИДЫ НЕАУДИТОРНОЙ ЗАНЯТОСТИ ПЕДАГОГОВ</w:t>
      </w:r>
      <w:bookmarkEnd w:id="24"/>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C314BB" w:rsidRPr="00C314BB" w:rsidTr="00C314BB">
        <w:trPr>
          <w:trHeight w:val="1025"/>
        </w:trPr>
        <w:tc>
          <w:tcPr>
            <w:tcW w:w="426" w:type="dxa"/>
          </w:tcPr>
          <w:p w:rsidR="00C314BB" w:rsidRPr="00C314BB" w:rsidRDefault="00C314BB" w:rsidP="00C314BB">
            <w:pPr>
              <w:spacing w:after="236" w:line="322" w:lineRule="exact"/>
              <w:ind w:right="120"/>
              <w:jc w:val="both"/>
              <w:rPr>
                <w:rFonts w:ascii="Times New Roman" w:eastAsia="Times New Roman" w:hAnsi="Times New Roman" w:cs="Times New Roman"/>
                <w:b/>
                <w:lang w:eastAsia="ru-RU"/>
              </w:rPr>
            </w:pPr>
            <w:r w:rsidRPr="00C314BB">
              <w:rPr>
                <w:rFonts w:ascii="Times New Roman" w:eastAsia="Times New Roman" w:hAnsi="Times New Roman" w:cs="Times New Roman"/>
                <w:b/>
                <w:lang w:eastAsia="ru-RU"/>
              </w:rPr>
              <w:t>№</w:t>
            </w:r>
          </w:p>
          <w:p w:rsidR="00C314BB" w:rsidRPr="00C314BB" w:rsidRDefault="00C314BB" w:rsidP="00C314BB">
            <w:pPr>
              <w:spacing w:after="236" w:line="322" w:lineRule="exact"/>
              <w:ind w:right="120"/>
              <w:jc w:val="both"/>
              <w:rPr>
                <w:rFonts w:ascii="Times New Roman" w:eastAsia="Times New Roman" w:hAnsi="Times New Roman" w:cs="Times New Roman"/>
                <w:b/>
                <w:lang w:eastAsia="ru-RU"/>
              </w:rPr>
            </w:pPr>
            <w:r w:rsidRPr="00C314BB">
              <w:rPr>
                <w:rFonts w:ascii="Times New Roman" w:eastAsia="Times New Roman" w:hAnsi="Times New Roman" w:cs="Times New Roman"/>
                <w:b/>
                <w:lang w:val="en-US" w:eastAsia="ru-RU"/>
              </w:rPr>
              <w:t>i</w:t>
            </w:r>
          </w:p>
        </w:tc>
        <w:tc>
          <w:tcPr>
            <w:tcW w:w="3189" w:type="dxa"/>
          </w:tcPr>
          <w:p w:rsidR="00C314BB" w:rsidRPr="00C314BB" w:rsidRDefault="00C314BB" w:rsidP="00C314BB">
            <w:pPr>
              <w:spacing w:after="236" w:line="322" w:lineRule="exact"/>
              <w:ind w:right="120"/>
              <w:jc w:val="both"/>
              <w:rPr>
                <w:rFonts w:ascii="Times New Roman" w:eastAsia="Times New Roman" w:hAnsi="Times New Roman" w:cs="Times New Roman"/>
                <w:b/>
                <w:lang w:eastAsia="ru-RU"/>
              </w:rPr>
            </w:pPr>
            <w:r w:rsidRPr="00C314BB">
              <w:rPr>
                <w:rFonts w:ascii="Times New Roman" w:eastAsia="Times New Roman" w:hAnsi="Times New Roman" w:cs="Times New Roman"/>
                <w:b/>
                <w:lang w:eastAsia="ru-RU"/>
              </w:rPr>
              <w:t>Вид неаудиторной занятости</w:t>
            </w:r>
          </w:p>
        </w:tc>
        <w:tc>
          <w:tcPr>
            <w:tcW w:w="1143" w:type="dxa"/>
          </w:tcPr>
          <w:p w:rsidR="00C314BB" w:rsidRPr="00C314BB" w:rsidRDefault="00C314BB" w:rsidP="00C314BB">
            <w:pPr>
              <w:spacing w:after="236" w:line="322" w:lineRule="exact"/>
              <w:ind w:right="120"/>
              <w:jc w:val="both"/>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Коэффициент</w:t>
            </w:r>
          </w:p>
        </w:tc>
        <w:tc>
          <w:tcPr>
            <w:tcW w:w="2388" w:type="dxa"/>
          </w:tcPr>
          <w:p w:rsidR="00C314BB" w:rsidRPr="00C314BB" w:rsidRDefault="00C314BB" w:rsidP="00C314BB">
            <w:pPr>
              <w:spacing w:after="236" w:line="322" w:lineRule="exact"/>
              <w:ind w:right="120"/>
              <w:jc w:val="both"/>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Норма времени</w:t>
            </w:r>
          </w:p>
        </w:tc>
        <w:tc>
          <w:tcPr>
            <w:tcW w:w="2139" w:type="dxa"/>
          </w:tcPr>
          <w:p w:rsidR="00C314BB" w:rsidRPr="00C314BB" w:rsidRDefault="00C314BB" w:rsidP="00C314BB">
            <w:pPr>
              <w:spacing w:after="236" w:line="322" w:lineRule="exact"/>
              <w:ind w:right="120"/>
              <w:jc w:val="both"/>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Формы отчетности</w:t>
            </w:r>
          </w:p>
        </w:tc>
      </w:tr>
      <w:tr w:rsidR="00C314BB" w:rsidRPr="00C314BB" w:rsidTr="00C314BB">
        <w:trPr>
          <w:trHeight w:val="983"/>
        </w:trPr>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w:t>
            </w:r>
          </w:p>
        </w:tc>
        <w:tc>
          <w:tcPr>
            <w:tcW w:w="3189" w:type="dxa"/>
          </w:tcPr>
          <w:p w:rsidR="00C314BB" w:rsidRPr="004627CF" w:rsidRDefault="004627CF" w:rsidP="00C314BB">
            <w:pPr>
              <w:spacing w:after="0" w:line="240" w:lineRule="auto"/>
              <w:rPr>
                <w:rFonts w:ascii="Times New Roman" w:eastAsia="Times New Roman" w:hAnsi="Times New Roman" w:cs="Times New Roman"/>
                <w:lang w:eastAsia="ru-RU"/>
              </w:rPr>
            </w:pPr>
            <w:r w:rsidRPr="004627CF">
              <w:rPr>
                <w:rFonts w:ascii="Times New Roman" w:hAnsi="Times New Roman" w:cs="Times New Roman"/>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w:t>
            </w:r>
          </w:p>
        </w:tc>
        <w:tc>
          <w:tcPr>
            <w:tcW w:w="2388" w:type="dxa"/>
          </w:tcPr>
          <w:p w:rsidR="00C314BB" w:rsidRPr="00C314BB" w:rsidRDefault="00C314BB" w:rsidP="0057593D">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До </w:t>
            </w:r>
            <w:r w:rsidR="0057593D">
              <w:rPr>
                <w:rFonts w:ascii="Times New Roman" w:eastAsia="Times New Roman" w:hAnsi="Times New Roman" w:cs="Times New Roman"/>
                <w:lang w:eastAsia="ru-RU"/>
              </w:rPr>
              <w:t>2</w:t>
            </w:r>
            <w:r w:rsidRPr="00C314BB">
              <w:rPr>
                <w:rFonts w:ascii="Times New Roman" w:eastAsia="Times New Roman" w:hAnsi="Times New Roman" w:cs="Times New Roman"/>
                <w:lang w:eastAsia="ru-RU"/>
              </w:rPr>
              <w:t xml:space="preserve"> часов в неделю</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Реализация плана воспитательной работы</w:t>
            </w:r>
          </w:p>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Запись в индивидуальном плате работы</w:t>
            </w:r>
          </w:p>
        </w:tc>
      </w:tr>
      <w:tr w:rsidR="00C314BB" w:rsidRPr="00C314BB" w:rsidTr="00C314BB">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2</w:t>
            </w:r>
          </w:p>
        </w:tc>
        <w:tc>
          <w:tcPr>
            <w:tcW w:w="318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Дополнительные занятия с отстающими учащимися</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0,5</w:t>
            </w:r>
          </w:p>
        </w:tc>
        <w:tc>
          <w:tcPr>
            <w:tcW w:w="2388" w:type="dxa"/>
          </w:tcPr>
          <w:p w:rsidR="00C314BB" w:rsidRPr="00C314BB" w:rsidRDefault="0057593D" w:rsidP="00C314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314BB" w:rsidRPr="00C314BB">
              <w:rPr>
                <w:rFonts w:ascii="Times New Roman" w:eastAsia="Times New Roman" w:hAnsi="Times New Roman" w:cs="Times New Roman"/>
                <w:lang w:eastAsia="ru-RU"/>
              </w:rPr>
              <w:t xml:space="preserve"> час. в неделю на класс</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Журнал учета неаудиторной занятости</w:t>
            </w:r>
          </w:p>
        </w:tc>
      </w:tr>
      <w:tr w:rsidR="00C314BB" w:rsidRPr="00C314BB" w:rsidTr="00C314BB">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3</w:t>
            </w:r>
          </w:p>
        </w:tc>
        <w:tc>
          <w:tcPr>
            <w:tcW w:w="318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Дополнительные занятия с сильными учащимися</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0,5</w:t>
            </w:r>
          </w:p>
        </w:tc>
        <w:tc>
          <w:tcPr>
            <w:tcW w:w="2388" w:type="dxa"/>
          </w:tcPr>
          <w:p w:rsidR="00C314BB" w:rsidRPr="00C314BB" w:rsidRDefault="00C314BB" w:rsidP="0057593D">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До</w:t>
            </w:r>
            <w:r w:rsidR="0057593D">
              <w:rPr>
                <w:rFonts w:ascii="Times New Roman" w:eastAsia="Times New Roman" w:hAnsi="Times New Roman" w:cs="Times New Roman"/>
                <w:lang w:eastAsia="ru-RU"/>
              </w:rPr>
              <w:t>2</w:t>
            </w:r>
            <w:r w:rsidRPr="00C314BB">
              <w:rPr>
                <w:rFonts w:ascii="Times New Roman" w:eastAsia="Times New Roman" w:hAnsi="Times New Roman" w:cs="Times New Roman"/>
                <w:lang w:eastAsia="ru-RU"/>
              </w:rPr>
              <w:t xml:space="preserve"> часов в неделю</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Журнал учета неаудиторной занятости</w:t>
            </w:r>
          </w:p>
        </w:tc>
      </w:tr>
      <w:tr w:rsidR="00C314BB" w:rsidRPr="00C314BB" w:rsidTr="00C314BB">
        <w:trPr>
          <w:trHeight w:val="1310"/>
        </w:trPr>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4</w:t>
            </w:r>
          </w:p>
        </w:tc>
        <w:tc>
          <w:tcPr>
            <w:tcW w:w="318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-Консультации по подготовке учащихся к аттестации в независимой форме;</w:t>
            </w:r>
          </w:p>
          <w:p w:rsidR="00C314BB" w:rsidRPr="00C314BB" w:rsidRDefault="004627CF" w:rsidP="004627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-Консультации по подготовке к ОГЭ 9</w:t>
            </w:r>
            <w:r w:rsidR="00C314BB" w:rsidRPr="00C314BB">
              <w:rPr>
                <w:rFonts w:ascii="Times New Roman" w:eastAsia="Times New Roman" w:hAnsi="Times New Roman" w:cs="Times New Roman"/>
                <w:lang w:eastAsia="ru-RU"/>
              </w:rPr>
              <w:t xml:space="preserve"> класс</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0,5</w:t>
            </w:r>
          </w:p>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0,5</w:t>
            </w:r>
          </w:p>
        </w:tc>
        <w:tc>
          <w:tcPr>
            <w:tcW w:w="2388" w:type="dxa"/>
          </w:tcPr>
          <w:p w:rsidR="00C314BB" w:rsidRPr="00C314BB" w:rsidRDefault="0057593D" w:rsidP="00C314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314BB" w:rsidRPr="00C314BB">
              <w:rPr>
                <w:rFonts w:ascii="Times New Roman" w:eastAsia="Times New Roman" w:hAnsi="Times New Roman" w:cs="Times New Roman"/>
                <w:lang w:eastAsia="ru-RU"/>
              </w:rPr>
              <w:t xml:space="preserve"> час. в неделю на класс</w:t>
            </w:r>
          </w:p>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Журнал учета неаудиторной занятости</w:t>
            </w:r>
          </w:p>
        </w:tc>
      </w:tr>
      <w:tr w:rsidR="00C314BB" w:rsidRPr="00C314BB" w:rsidTr="00C314BB">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5</w:t>
            </w:r>
          </w:p>
        </w:tc>
        <w:tc>
          <w:tcPr>
            <w:tcW w:w="318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Подготовка к предметным олимпиадам</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1,2-1,5</w:t>
            </w:r>
          </w:p>
        </w:tc>
        <w:tc>
          <w:tcPr>
            <w:tcW w:w="2388" w:type="dxa"/>
          </w:tcPr>
          <w:p w:rsidR="00C314BB" w:rsidRPr="00C314BB" w:rsidRDefault="0057593D" w:rsidP="00C314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314BB" w:rsidRPr="00C314BB">
              <w:rPr>
                <w:rFonts w:ascii="Times New Roman" w:eastAsia="Times New Roman" w:hAnsi="Times New Roman" w:cs="Times New Roman"/>
                <w:lang w:eastAsia="ru-RU"/>
              </w:rPr>
              <w:t xml:space="preserve"> час. в неделю на группу учащихся</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Журнал учета неаудиторной занятости</w:t>
            </w:r>
          </w:p>
        </w:tc>
      </w:tr>
      <w:tr w:rsidR="00C314BB" w:rsidRPr="00C314BB" w:rsidTr="00C314BB">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6</w:t>
            </w:r>
          </w:p>
        </w:tc>
        <w:tc>
          <w:tcPr>
            <w:tcW w:w="318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Кружковая предметная работа</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w:t>
            </w:r>
          </w:p>
        </w:tc>
        <w:tc>
          <w:tcPr>
            <w:tcW w:w="2388" w:type="dxa"/>
          </w:tcPr>
          <w:p w:rsidR="00C314BB" w:rsidRPr="00C314BB" w:rsidRDefault="0057593D" w:rsidP="00086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w:t>
            </w:r>
            <w:r w:rsidR="0008697E">
              <w:rPr>
                <w:rFonts w:ascii="Times New Roman" w:eastAsia="Times New Roman" w:hAnsi="Times New Roman" w:cs="Times New Roman"/>
                <w:lang w:eastAsia="ru-RU"/>
              </w:rPr>
              <w:t>2</w:t>
            </w:r>
            <w:r w:rsidR="00C314BB" w:rsidRPr="00C314BB">
              <w:rPr>
                <w:rFonts w:ascii="Times New Roman" w:eastAsia="Times New Roman" w:hAnsi="Times New Roman" w:cs="Times New Roman"/>
                <w:lang w:eastAsia="ru-RU"/>
              </w:rPr>
              <w:t xml:space="preserve"> часов в неделю</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План работы, журнал кружковой работы</w:t>
            </w:r>
          </w:p>
        </w:tc>
      </w:tr>
      <w:tr w:rsidR="00C314BB" w:rsidRPr="00C314BB" w:rsidTr="00C314BB">
        <w:tc>
          <w:tcPr>
            <w:tcW w:w="426"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7</w:t>
            </w:r>
          </w:p>
        </w:tc>
        <w:tc>
          <w:tcPr>
            <w:tcW w:w="3189" w:type="dxa"/>
          </w:tcPr>
          <w:p w:rsid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Подготовка к урокам</w:t>
            </w:r>
          </w:p>
          <w:p w:rsidR="004627CF" w:rsidRPr="00C314BB" w:rsidRDefault="004627CF" w:rsidP="00C314BB">
            <w:pPr>
              <w:spacing w:after="0" w:line="240" w:lineRule="auto"/>
              <w:rPr>
                <w:rFonts w:ascii="Times New Roman" w:eastAsia="Times New Roman" w:hAnsi="Times New Roman" w:cs="Times New Roman"/>
                <w:lang w:eastAsia="ru-RU"/>
              </w:rPr>
            </w:pPr>
            <w:r>
              <w:t xml:space="preserve">- </w:t>
            </w:r>
            <w:r w:rsidRPr="004627CF">
              <w:rPr>
                <w:rFonts w:ascii="Times New Roman" w:hAnsi="Times New Roman" w:cs="Times New Roman"/>
              </w:rPr>
              <w:t>русский язык и литература, математика, иностранный язык - химия, физика, биология, география, история, обществознание, информатика - начальные классы - технология, трудовое обучение</w:t>
            </w:r>
          </w:p>
        </w:tc>
        <w:tc>
          <w:tcPr>
            <w:tcW w:w="1143"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0,03</w:t>
            </w:r>
          </w:p>
        </w:tc>
        <w:tc>
          <w:tcPr>
            <w:tcW w:w="2388" w:type="dxa"/>
          </w:tcPr>
          <w:p w:rsidR="00C314BB" w:rsidRPr="00746AE8" w:rsidRDefault="00746AE8" w:rsidP="00C314BB">
            <w:pPr>
              <w:spacing w:after="0" w:line="240" w:lineRule="auto"/>
              <w:rPr>
                <w:rFonts w:ascii="Times New Roman" w:eastAsia="Times New Roman" w:hAnsi="Times New Roman" w:cs="Times New Roman"/>
                <w:lang w:eastAsia="ru-RU"/>
              </w:rPr>
            </w:pPr>
            <w:r w:rsidRPr="00746AE8">
              <w:rPr>
                <w:rFonts w:ascii="Times New Roman" w:hAnsi="Times New Roman" w:cs="Times New Roman"/>
              </w:rPr>
              <w:t>(от 2 до5 часов в неделю на 18 часов п</w:t>
            </w:r>
            <w:r>
              <w:rPr>
                <w:rFonts w:ascii="Times New Roman" w:hAnsi="Times New Roman" w:cs="Times New Roman"/>
              </w:rPr>
              <w:t>едагогической нагрузки</w:t>
            </w:r>
            <w:r w:rsidRPr="00746AE8">
              <w:rPr>
                <w:rFonts w:ascii="Times New Roman" w:hAnsi="Times New Roman" w:cs="Times New Roman"/>
              </w:rPr>
              <w:t>)</w:t>
            </w:r>
          </w:p>
        </w:tc>
        <w:tc>
          <w:tcPr>
            <w:tcW w:w="2139" w:type="dxa"/>
          </w:tcPr>
          <w:p w:rsidR="00C314BB" w:rsidRPr="00C314BB" w:rsidRDefault="00C314BB" w:rsidP="00C314BB">
            <w:pPr>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конспект</w:t>
            </w:r>
          </w:p>
        </w:tc>
      </w:tr>
      <w:tr w:rsidR="00746AE8" w:rsidRPr="00746AE8" w:rsidTr="00C314BB">
        <w:tc>
          <w:tcPr>
            <w:tcW w:w="426" w:type="dxa"/>
          </w:tcPr>
          <w:p w:rsidR="00746AE8" w:rsidRPr="00C314BB" w:rsidRDefault="00746AE8" w:rsidP="00C314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189" w:type="dxa"/>
          </w:tcPr>
          <w:p w:rsidR="00746AE8" w:rsidRDefault="00746AE8" w:rsidP="00C314BB">
            <w:pPr>
              <w:spacing w:after="0" w:line="240" w:lineRule="auto"/>
              <w:rPr>
                <w:rFonts w:ascii="Times New Roman" w:hAnsi="Times New Roman" w:cs="Times New Roman"/>
              </w:rPr>
            </w:pPr>
            <w:r w:rsidRPr="00746AE8">
              <w:rPr>
                <w:rFonts w:ascii="Times New Roman" w:hAnsi="Times New Roman" w:cs="Times New Roman"/>
              </w:rPr>
              <w:t xml:space="preserve">Подготовка дидактического материала - русский язык, литература, математика </w:t>
            </w:r>
          </w:p>
          <w:p w:rsidR="00746AE8" w:rsidRDefault="00746AE8" w:rsidP="00C314BB">
            <w:pPr>
              <w:spacing w:after="0" w:line="240" w:lineRule="auto"/>
              <w:rPr>
                <w:rFonts w:ascii="Times New Roman" w:hAnsi="Times New Roman" w:cs="Times New Roman"/>
              </w:rPr>
            </w:pPr>
          </w:p>
          <w:p w:rsidR="00746AE8" w:rsidRPr="00746AE8" w:rsidRDefault="00746AE8" w:rsidP="00C314BB">
            <w:pPr>
              <w:spacing w:after="0" w:line="240" w:lineRule="auto"/>
              <w:rPr>
                <w:rFonts w:ascii="Times New Roman" w:eastAsia="Times New Roman" w:hAnsi="Times New Roman" w:cs="Times New Roman"/>
                <w:lang w:eastAsia="ru-RU"/>
              </w:rPr>
            </w:pPr>
            <w:r w:rsidRPr="00746AE8">
              <w:rPr>
                <w:rFonts w:ascii="Times New Roman" w:hAnsi="Times New Roman" w:cs="Times New Roman"/>
              </w:rPr>
              <w:t>- начальные классы</w:t>
            </w:r>
          </w:p>
        </w:tc>
        <w:tc>
          <w:tcPr>
            <w:tcW w:w="1143" w:type="dxa"/>
          </w:tcPr>
          <w:p w:rsidR="00746AE8" w:rsidRPr="00746AE8" w:rsidRDefault="00746AE8" w:rsidP="00C314BB">
            <w:pPr>
              <w:spacing w:after="0" w:line="240" w:lineRule="auto"/>
              <w:rPr>
                <w:rFonts w:ascii="Times New Roman" w:eastAsia="Times New Roman" w:hAnsi="Times New Roman" w:cs="Times New Roman"/>
                <w:lang w:eastAsia="ru-RU"/>
              </w:rPr>
            </w:pPr>
            <w:r w:rsidRPr="00746AE8">
              <w:rPr>
                <w:rFonts w:ascii="Times New Roman" w:eastAsia="Times New Roman" w:hAnsi="Times New Roman" w:cs="Times New Roman"/>
                <w:lang w:eastAsia="ru-RU"/>
              </w:rPr>
              <w:t>0,03</w:t>
            </w:r>
          </w:p>
        </w:tc>
        <w:tc>
          <w:tcPr>
            <w:tcW w:w="2388" w:type="dxa"/>
          </w:tcPr>
          <w:p w:rsidR="00746AE8" w:rsidRDefault="00746AE8" w:rsidP="00C314BB">
            <w:pPr>
              <w:spacing w:after="0" w:line="240" w:lineRule="auto"/>
              <w:rPr>
                <w:rFonts w:ascii="Times New Roman" w:hAnsi="Times New Roman" w:cs="Times New Roman"/>
              </w:rPr>
            </w:pPr>
            <w:r w:rsidRPr="00746AE8">
              <w:rPr>
                <w:rFonts w:ascii="Times New Roman" w:hAnsi="Times New Roman" w:cs="Times New Roman"/>
              </w:rPr>
              <w:t xml:space="preserve">2 часа в неделю на 18 часов педагогической нагрузки </w:t>
            </w:r>
          </w:p>
          <w:p w:rsidR="00746AE8" w:rsidRDefault="00746AE8" w:rsidP="00C314BB">
            <w:pPr>
              <w:spacing w:after="0" w:line="240" w:lineRule="auto"/>
              <w:rPr>
                <w:rFonts w:ascii="Times New Roman" w:hAnsi="Times New Roman" w:cs="Times New Roman"/>
              </w:rPr>
            </w:pPr>
          </w:p>
          <w:p w:rsidR="00746AE8" w:rsidRPr="00746AE8" w:rsidRDefault="00746AE8" w:rsidP="00C314BB">
            <w:pPr>
              <w:spacing w:after="0" w:line="240" w:lineRule="auto"/>
              <w:rPr>
                <w:rFonts w:ascii="Times New Roman" w:hAnsi="Times New Roman" w:cs="Times New Roman"/>
              </w:rPr>
            </w:pPr>
            <w:r w:rsidRPr="00746AE8">
              <w:rPr>
                <w:rFonts w:ascii="Times New Roman" w:hAnsi="Times New Roman" w:cs="Times New Roman"/>
              </w:rPr>
              <w:t>1,5 часа в неделю на 18 часов педагогической нагрузки</w:t>
            </w:r>
          </w:p>
        </w:tc>
        <w:tc>
          <w:tcPr>
            <w:tcW w:w="2139" w:type="dxa"/>
          </w:tcPr>
          <w:p w:rsidR="00746AE8" w:rsidRPr="00746AE8" w:rsidRDefault="00746AE8" w:rsidP="00C314BB">
            <w:pPr>
              <w:spacing w:after="0" w:line="240" w:lineRule="auto"/>
              <w:rPr>
                <w:rFonts w:ascii="Times New Roman" w:eastAsia="Times New Roman" w:hAnsi="Times New Roman" w:cs="Times New Roman"/>
                <w:lang w:eastAsia="ru-RU"/>
              </w:rPr>
            </w:pPr>
            <w:r w:rsidRPr="00746AE8">
              <w:rPr>
                <w:rFonts w:ascii="Times New Roman" w:hAnsi="Times New Roman" w:cs="Times New Roman"/>
              </w:rPr>
              <w:t>Дидактический материал</w:t>
            </w:r>
          </w:p>
        </w:tc>
      </w:tr>
    </w:tbl>
    <w:p w:rsidR="00C314BB" w:rsidRPr="00B46336" w:rsidRDefault="00C314BB" w:rsidP="00C314BB">
      <w:pPr>
        <w:spacing w:after="0" w:line="240" w:lineRule="auto"/>
        <w:ind w:firstLine="702"/>
        <w:jc w:val="both"/>
        <w:rPr>
          <w:rFonts w:ascii="Times New Roman" w:eastAsia="Times New Roman" w:hAnsi="Times New Roman" w:cs="Times New Roman"/>
          <w:sz w:val="24"/>
          <w:szCs w:val="24"/>
          <w:lang w:eastAsia="ru-RU"/>
        </w:rPr>
      </w:pPr>
      <w:r w:rsidRPr="00B46336">
        <w:rPr>
          <w:rFonts w:ascii="Times New Roman" w:eastAsia="Times New Roman" w:hAnsi="Times New Roman" w:cs="Times New Roman"/>
          <w:sz w:val="24"/>
          <w:szCs w:val="24"/>
          <w:lang w:eastAsia="ru-RU"/>
        </w:rPr>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w:t>
      </w:r>
      <w:r w:rsidRPr="00B46336">
        <w:rPr>
          <w:rFonts w:ascii="Times New Roman" w:eastAsia="Times New Roman" w:hAnsi="Times New Roman" w:cs="Times New Roman"/>
          <w:sz w:val="24"/>
          <w:szCs w:val="24"/>
          <w:lang w:eastAsia="ru-RU"/>
        </w:rPr>
        <w:lastRenderedPageBreak/>
        <w:t>пособий к урокам не должна превышать 36 часов в неделю при одинаковой стоимости ученико-часа аудиторной и неаудиторной занятости.</w:t>
      </w:r>
    </w:p>
    <w:p w:rsidR="00C314BB" w:rsidRPr="00B46336" w:rsidRDefault="00C314BB" w:rsidP="00C314BB">
      <w:pPr>
        <w:spacing w:after="0" w:line="240" w:lineRule="auto"/>
        <w:jc w:val="both"/>
        <w:rPr>
          <w:rFonts w:ascii="Times New Roman" w:eastAsia="Times New Roman" w:hAnsi="Times New Roman" w:cs="Times New Roman"/>
          <w:sz w:val="24"/>
          <w:szCs w:val="24"/>
          <w:lang w:eastAsia="ru-RU"/>
        </w:rPr>
        <w:sectPr w:rsidR="00C314BB" w:rsidRPr="00B46336" w:rsidSect="00C314BB">
          <w:pgSz w:w="11906" w:h="16838"/>
          <w:pgMar w:top="1134" w:right="1134" w:bottom="1134" w:left="1134" w:header="709" w:footer="709" w:gutter="0"/>
          <w:cols w:space="708"/>
          <w:docGrid w:linePitch="360"/>
        </w:sectPr>
      </w:pPr>
    </w:p>
    <w:p w:rsidR="0057593D" w:rsidRDefault="0057593D" w:rsidP="00C314BB">
      <w:pPr>
        <w:keepNext/>
        <w:spacing w:after="0" w:line="240" w:lineRule="auto"/>
        <w:jc w:val="right"/>
        <w:outlineLvl w:val="0"/>
        <w:rPr>
          <w:rFonts w:ascii="Times New Roman" w:eastAsia="Times New Roman" w:hAnsi="Times New Roman" w:cs="Times New Roman"/>
          <w:b/>
          <w:bCs/>
          <w:sz w:val="24"/>
          <w:szCs w:val="24"/>
          <w:lang w:eastAsia="ru-RU"/>
        </w:rPr>
      </w:pPr>
      <w:bookmarkStart w:id="25" w:name="sub_992"/>
      <w:bookmarkEnd w:id="25"/>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0"/>
          <w:lang w:eastAsia="ru-RU"/>
        </w:rPr>
      </w:pPr>
      <w:r w:rsidRPr="00C314BB">
        <w:rPr>
          <w:rFonts w:ascii="Times New Roman" w:eastAsia="Times New Roman" w:hAnsi="Times New Roman" w:cs="Times New Roman"/>
          <w:b/>
          <w:bCs/>
          <w:sz w:val="24"/>
          <w:szCs w:val="24"/>
          <w:lang w:eastAsia="ru-RU"/>
        </w:rPr>
        <w:t>Приложение</w:t>
      </w:r>
      <w:r w:rsidRPr="00C314BB">
        <w:rPr>
          <w:rFonts w:ascii="Times New Roman" w:eastAsia="Times New Roman" w:hAnsi="Times New Roman" w:cs="Times New Roman"/>
          <w:b/>
          <w:bCs/>
          <w:sz w:val="24"/>
          <w:szCs w:val="20"/>
          <w:lang w:eastAsia="ru-RU"/>
        </w:rPr>
        <w:t xml:space="preserve"> N 3</w:t>
      </w:r>
      <w:r w:rsidRPr="00C314BB">
        <w:rPr>
          <w:rFonts w:ascii="Times New Roman" w:eastAsia="Times New Roman" w:hAnsi="Times New Roman" w:cs="Times New Roman"/>
          <w:b/>
          <w:bCs/>
          <w:sz w:val="24"/>
          <w:szCs w:val="20"/>
          <w:lang w:eastAsia="ru-RU"/>
        </w:rPr>
        <w:br/>
        <w:t xml:space="preserve">к </w:t>
      </w:r>
      <w:hyperlink w:anchor="_top" w:history="1">
        <w:r w:rsidRPr="00C314BB">
          <w:rPr>
            <w:rFonts w:ascii="Times New Roman" w:eastAsia="Times New Roman" w:hAnsi="Times New Roman" w:cs="Times New Roman"/>
            <w:b/>
            <w:bCs/>
            <w:sz w:val="24"/>
            <w:szCs w:val="20"/>
            <w:lang w:eastAsia="ru-RU"/>
          </w:rPr>
          <w:t xml:space="preserve"> Положению</w:t>
        </w:r>
      </w:hyperlink>
      <w:r w:rsidRPr="00C314BB">
        <w:rPr>
          <w:rFonts w:ascii="Times New Roman" w:eastAsia="Times New Roman" w:hAnsi="Times New Roman" w:cs="Times New Roman"/>
          <w:b/>
          <w:bCs/>
          <w:sz w:val="24"/>
          <w:szCs w:val="20"/>
          <w:lang w:eastAsia="ru-RU"/>
        </w:rPr>
        <w:t xml:space="preserve"> об оплате труда</w:t>
      </w:r>
    </w:p>
    <w:p w:rsidR="00C314BB" w:rsidRPr="00C314BB" w:rsidRDefault="0008697E" w:rsidP="00C314B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57593D">
        <w:rPr>
          <w:rFonts w:ascii="Times New Roman" w:eastAsia="Times New Roman" w:hAnsi="Times New Roman" w:cs="Times New Roman"/>
          <w:bCs/>
          <w:sz w:val="24"/>
          <w:szCs w:val="24"/>
          <w:lang w:eastAsia="ru-RU"/>
        </w:rPr>
        <w:t>ОУ «ООШ с.Ленинское»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60" w:line="240" w:lineRule="auto"/>
        <w:jc w:val="center"/>
        <w:outlineLvl w:val="1"/>
        <w:rPr>
          <w:rFonts w:ascii="Times New Roman" w:eastAsia="Times New Roman" w:hAnsi="Times New Roman" w:cs="Times New Roman"/>
          <w:b/>
          <w:sz w:val="28"/>
          <w:szCs w:val="24"/>
        </w:rPr>
      </w:pPr>
      <w:r w:rsidRPr="00C314BB">
        <w:rPr>
          <w:rFonts w:ascii="Times New Roman" w:eastAsia="Times New Roman" w:hAnsi="Times New Roman" w:cs="Times New Roman"/>
          <w:b/>
          <w:sz w:val="28"/>
          <w:szCs w:val="24"/>
        </w:rPr>
        <w:t>Положение о порядке распределения стимулирующей части фонда оплаты труда педагогических работников, имеющих аудиторную занятость</w:t>
      </w:r>
    </w:p>
    <w:p w:rsidR="00C314BB" w:rsidRPr="00C314BB" w:rsidRDefault="00C314BB" w:rsidP="00C314BB">
      <w:pPr>
        <w:spacing w:after="0" w:line="240" w:lineRule="auto"/>
        <w:rPr>
          <w:rFonts w:ascii="Times New Roman" w:eastAsia="Times New Roman" w:hAnsi="Times New Roman" w:cs="Times New Roman"/>
          <w:b/>
          <w:sz w:val="28"/>
          <w:szCs w:val="24"/>
          <w:lang w:eastAsia="ru-RU"/>
        </w:rPr>
      </w:pPr>
      <w:r w:rsidRPr="00C314BB">
        <w:rPr>
          <w:rFonts w:ascii="Times New Roman" w:eastAsia="Times New Roman" w:hAnsi="Times New Roman" w:cs="Times New Roman"/>
          <w:b/>
          <w:sz w:val="28"/>
          <w:szCs w:val="24"/>
          <w:lang w:eastAsia="ru-RU"/>
        </w:rPr>
        <w:t xml:space="preserve"> </w:t>
      </w:r>
    </w:p>
    <w:p w:rsidR="00C314BB" w:rsidRPr="00C314BB" w:rsidRDefault="00C314BB" w:rsidP="00C314BB">
      <w:pPr>
        <w:spacing w:after="0" w:line="240" w:lineRule="auto"/>
        <w:ind w:left="708"/>
        <w:rPr>
          <w:rFonts w:ascii="Times New Roman" w:eastAsia="Times New Roman" w:hAnsi="Times New Roman" w:cs="Times New Roman"/>
          <w:sz w:val="24"/>
          <w:szCs w:val="24"/>
          <w:lang w:eastAsia="ru-RU"/>
        </w:rPr>
      </w:pPr>
      <w:bookmarkStart w:id="26" w:name="sub_1310"/>
      <w:r w:rsidRPr="00C314BB">
        <w:rPr>
          <w:rFonts w:ascii="Times New Roman" w:eastAsia="Times New Roman" w:hAnsi="Times New Roman" w:cs="Times New Roman"/>
          <w:sz w:val="24"/>
          <w:szCs w:val="24"/>
          <w:lang w:eastAsia="ru-RU"/>
        </w:rPr>
        <w:t>I. Общие положения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27" w:name="sub_1311"/>
      <w:bookmarkEnd w:id="26"/>
      <w:r w:rsidRPr="00C314BB">
        <w:rPr>
          <w:rFonts w:ascii="Times New Roman" w:eastAsia="Times New Roman" w:hAnsi="Times New Roman" w:cs="Times New Roman"/>
          <w:sz w:val="24"/>
          <w:szCs w:val="24"/>
          <w:lang w:eastAsia="ru-RU"/>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28" w:name="sub_1312"/>
      <w:bookmarkEnd w:id="27"/>
      <w:r w:rsidRPr="00C314BB">
        <w:rPr>
          <w:rFonts w:ascii="Times New Roman" w:eastAsia="Times New Roman" w:hAnsi="Times New Roman" w:cs="Times New Roman"/>
          <w:sz w:val="24"/>
          <w:szCs w:val="24"/>
          <w:lang w:eastAsia="ru-RU"/>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29" w:name="sub_1313"/>
      <w:bookmarkEnd w:id="28"/>
      <w:r w:rsidRPr="00C314BB">
        <w:rPr>
          <w:rFonts w:ascii="Times New Roman" w:eastAsia="Times New Roman" w:hAnsi="Times New Roman" w:cs="Times New Roman"/>
          <w:sz w:val="24"/>
          <w:szCs w:val="24"/>
          <w:lang w:eastAsia="ru-RU"/>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0" w:name="sub_1314"/>
      <w:bookmarkEnd w:id="29"/>
      <w:r w:rsidRPr="00C314BB">
        <w:rPr>
          <w:rFonts w:ascii="Times New Roman" w:eastAsia="Times New Roman" w:hAnsi="Times New Roman" w:cs="Times New Roman"/>
          <w:sz w:val="24"/>
          <w:szCs w:val="24"/>
          <w:lang w:eastAsia="ru-RU"/>
        </w:rPr>
        <w:t>4.</w:t>
      </w:r>
      <w:bookmarkStart w:id="31" w:name="sub_1315"/>
      <w:bookmarkEnd w:id="30"/>
      <w:r w:rsidRPr="00C314BB">
        <w:rPr>
          <w:rFonts w:ascii="Times New Roman" w:eastAsia="Times New Roman" w:hAnsi="Times New Roman" w:cs="Times New Roman"/>
          <w:sz w:val="24"/>
          <w:szCs w:val="24"/>
          <w:lang w:eastAsia="ru-RU"/>
        </w:rPr>
        <w:t xml:space="preserve"> Дополнение и изменение критериев и показателей относится к компетенции организации.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2" w:name="sub_1316"/>
      <w:bookmarkEnd w:id="31"/>
      <w:r w:rsidRPr="00C314BB">
        <w:rPr>
          <w:rFonts w:ascii="Times New Roman" w:eastAsia="Times New Roman" w:hAnsi="Times New Roman" w:cs="Times New Roman"/>
          <w:sz w:val="24"/>
          <w:szCs w:val="24"/>
          <w:lang w:eastAsia="ru-RU"/>
        </w:rPr>
        <w:t>5. Установление условий стимулирования, не связанных с результативностью труда, не допускается.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3" w:name="sub_1317"/>
      <w:bookmarkEnd w:id="32"/>
      <w:r w:rsidRPr="00C314BB">
        <w:rPr>
          <w:rFonts w:ascii="Times New Roman" w:eastAsia="Times New Roman" w:hAnsi="Times New Roman" w:cs="Times New Roman"/>
          <w:sz w:val="24"/>
          <w:szCs w:val="24"/>
          <w:lang w:eastAsia="ru-RU"/>
        </w:rPr>
        <w:t>6. Расчет размеров выплат из стимулирующей части фонда оплаты труда целесообразно производить по результатам отчетных периодов.</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4" w:name="sub_1318"/>
      <w:bookmarkEnd w:id="33"/>
      <w:r w:rsidRPr="00C314BB">
        <w:rPr>
          <w:rFonts w:ascii="Times New Roman" w:eastAsia="Times New Roman" w:hAnsi="Times New Roman" w:cs="Times New Roman"/>
          <w:sz w:val="24"/>
          <w:szCs w:val="24"/>
          <w:lang w:eastAsia="ru-RU"/>
        </w:rPr>
        <w:t>7. Накопление первичных данных ведется в процессе мониторинга профессиональной деятельности каждого педагогического работника.</w:t>
      </w:r>
    </w:p>
    <w:bookmarkEnd w:id="34"/>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bookmarkStart w:id="35" w:name="sub_1320"/>
      <w:r w:rsidRPr="00C314BB">
        <w:rPr>
          <w:rFonts w:ascii="Times New Roman" w:eastAsia="Times New Roman" w:hAnsi="Times New Roman" w:cs="Times New Roman"/>
          <w:b/>
          <w:sz w:val="24"/>
          <w:szCs w:val="24"/>
          <w:lang w:eastAsia="ru-RU"/>
        </w:rPr>
        <w:t>II. Порядок стимулирования</w:t>
      </w:r>
    </w:p>
    <w:bookmarkEnd w:id="35"/>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6" w:name="sub_1329"/>
      <w:r w:rsidRPr="00C314BB">
        <w:rPr>
          <w:rFonts w:ascii="Times New Roman" w:eastAsia="Times New Roman" w:hAnsi="Times New Roman" w:cs="Times New Roman"/>
          <w:sz w:val="24"/>
          <w:szCs w:val="24"/>
          <w:lang w:eastAsia="ru-RU"/>
        </w:rPr>
        <w:t>9. Распределение стимулирующей части фонда оплаты труда педагогических работников осуществляется органами государственно-общественного управления организации образования по представлению руководителя организации. Органы государственно-общественного управления создают специальную комиссию, в которую входит директор организации,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7" w:name="sub_13210"/>
      <w:bookmarkEnd w:id="36"/>
      <w:r w:rsidRPr="00C314BB">
        <w:rPr>
          <w:rFonts w:ascii="Times New Roman" w:eastAsia="Times New Roman" w:hAnsi="Times New Roman" w:cs="Times New Roman"/>
          <w:sz w:val="24"/>
          <w:szCs w:val="24"/>
          <w:lang w:eastAsia="ru-RU"/>
        </w:rPr>
        <w:t xml:space="preserve">10. Работники организации самостоятельно, </w:t>
      </w:r>
      <w:r w:rsidR="00746AE8">
        <w:rPr>
          <w:rFonts w:ascii="Times New Roman" w:eastAsia="Times New Roman" w:hAnsi="Times New Roman" w:cs="Times New Roman"/>
          <w:sz w:val="24"/>
          <w:szCs w:val="24"/>
          <w:lang w:eastAsia="ru-RU"/>
        </w:rPr>
        <w:t>два</w:t>
      </w:r>
      <w:r w:rsidRPr="00C314BB">
        <w:rPr>
          <w:rFonts w:ascii="Times New Roman" w:eastAsia="Times New Roman" w:hAnsi="Times New Roman" w:cs="Times New Roman"/>
          <w:sz w:val="24"/>
          <w:szCs w:val="24"/>
          <w:lang w:eastAsia="ru-RU"/>
        </w:rPr>
        <w:t xml:space="preserve"> раз</w:t>
      </w:r>
      <w:r w:rsidR="00746AE8">
        <w:rPr>
          <w:rFonts w:ascii="Times New Roman" w:eastAsia="Times New Roman" w:hAnsi="Times New Roman" w:cs="Times New Roman"/>
          <w:sz w:val="24"/>
          <w:szCs w:val="24"/>
          <w:lang w:eastAsia="ru-RU"/>
        </w:rPr>
        <w:t>а</w:t>
      </w:r>
      <w:r w:rsidRPr="00C314BB">
        <w:rPr>
          <w:rFonts w:ascii="Times New Roman" w:eastAsia="Times New Roman" w:hAnsi="Times New Roman" w:cs="Times New Roman"/>
          <w:sz w:val="24"/>
          <w:szCs w:val="24"/>
          <w:lang w:eastAsia="ru-RU"/>
        </w:rPr>
        <w:t xml:space="preserve"> </w:t>
      </w:r>
      <w:r w:rsidR="00485400">
        <w:rPr>
          <w:rFonts w:ascii="Times New Roman" w:eastAsia="Times New Roman" w:hAnsi="Times New Roman" w:cs="Times New Roman"/>
          <w:sz w:val="24"/>
          <w:szCs w:val="24"/>
          <w:lang w:eastAsia="ru-RU"/>
        </w:rPr>
        <w:t xml:space="preserve">в </w:t>
      </w:r>
      <w:r w:rsidR="0008697E">
        <w:rPr>
          <w:rFonts w:ascii="Times New Roman" w:eastAsia="Times New Roman" w:hAnsi="Times New Roman" w:cs="Times New Roman"/>
          <w:sz w:val="24"/>
          <w:szCs w:val="24"/>
          <w:lang w:eastAsia="ru-RU"/>
        </w:rPr>
        <w:t>год</w:t>
      </w:r>
      <w:r w:rsidR="00FD5441">
        <w:rPr>
          <w:rFonts w:ascii="Times New Roman" w:eastAsia="Times New Roman" w:hAnsi="Times New Roman" w:cs="Times New Roman"/>
          <w:sz w:val="24"/>
          <w:szCs w:val="24"/>
          <w:lang w:eastAsia="ru-RU"/>
        </w:rPr>
        <w:t xml:space="preserve"> (</w:t>
      </w:r>
      <w:r w:rsidR="0008697E">
        <w:rPr>
          <w:rFonts w:ascii="Times New Roman" w:eastAsia="Times New Roman" w:hAnsi="Times New Roman" w:cs="Times New Roman"/>
          <w:sz w:val="24"/>
          <w:szCs w:val="24"/>
          <w:lang w:eastAsia="ru-RU"/>
        </w:rPr>
        <w:t>сентябрь-</w:t>
      </w:r>
      <w:r w:rsidR="00746AE8">
        <w:rPr>
          <w:rFonts w:ascii="Times New Roman" w:eastAsia="Times New Roman" w:hAnsi="Times New Roman" w:cs="Times New Roman"/>
          <w:sz w:val="24"/>
          <w:szCs w:val="24"/>
          <w:lang w:eastAsia="ru-RU"/>
        </w:rPr>
        <w:t>декабрь, январь - август</w:t>
      </w:r>
      <w:r w:rsidR="00FD5441">
        <w:rPr>
          <w:rFonts w:ascii="Times New Roman" w:eastAsia="Times New Roman" w:hAnsi="Times New Roman" w:cs="Times New Roman"/>
          <w:sz w:val="24"/>
          <w:szCs w:val="24"/>
          <w:lang w:eastAsia="ru-RU"/>
        </w:rPr>
        <w:t xml:space="preserve">), </w:t>
      </w:r>
      <w:r w:rsidRPr="00C314BB">
        <w:rPr>
          <w:rFonts w:ascii="Times New Roman" w:eastAsia="Times New Roman" w:hAnsi="Times New Roman" w:cs="Times New Roman"/>
          <w:sz w:val="24"/>
          <w:szCs w:val="24"/>
          <w:lang w:eastAsia="ru-RU"/>
        </w:rPr>
        <w:t>заполняют портфолио результатов своей деятельности и передают заместителю руководителя для проверки и уточнения.</w:t>
      </w:r>
    </w:p>
    <w:p w:rsidR="00746AE8" w:rsidRPr="00746AE8"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38" w:name="sub_13211"/>
      <w:bookmarkEnd w:id="37"/>
      <w:r w:rsidRPr="00C314BB">
        <w:rPr>
          <w:rFonts w:ascii="Times New Roman" w:eastAsia="Times New Roman" w:hAnsi="Times New Roman" w:cs="Times New Roman"/>
          <w:sz w:val="24"/>
          <w:szCs w:val="24"/>
          <w:lang w:eastAsia="ru-RU"/>
        </w:rPr>
        <w:t xml:space="preserve">11.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w:t>
      </w:r>
      <w:bookmarkStart w:id="39" w:name="sub_13212"/>
      <w:bookmarkEnd w:id="38"/>
      <w:r w:rsidR="00746AE8" w:rsidRPr="00746AE8">
        <w:rPr>
          <w:rFonts w:ascii="Times New Roman" w:hAnsi="Times New Roman" w:cs="Times New Roman"/>
          <w:sz w:val="24"/>
          <w:szCs w:val="24"/>
        </w:rPr>
        <w:t>за месяц до начала следующего отчетного периода.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0" w:name="sub_13213"/>
      <w:bookmarkEnd w:id="39"/>
      <w:r w:rsidRPr="00C314BB">
        <w:rPr>
          <w:rFonts w:ascii="Times New Roman" w:eastAsia="Times New Roman" w:hAnsi="Times New Roman" w:cs="Times New Roman"/>
          <w:sz w:val="24"/>
          <w:szCs w:val="24"/>
          <w:lang w:eastAsia="ru-RU"/>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w:t>
      </w:r>
      <w:r w:rsidRPr="00C314BB">
        <w:rPr>
          <w:rFonts w:ascii="Times New Roman" w:eastAsia="Times New Roman" w:hAnsi="Times New Roman" w:cs="Times New Roman"/>
          <w:sz w:val="24"/>
          <w:szCs w:val="24"/>
          <w:lang w:eastAsia="ru-RU"/>
        </w:rPr>
        <w:lastRenderedPageBreak/>
        <w:t xml:space="preserve">стимулирующая часть заработной платы по результатам деятельности, оформленным в портфолио в период до ухода в отпуск.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При отсутствии такового, стимулирующая часть вновь прибывшему раб</w:t>
      </w:r>
      <w:r w:rsidR="00485400">
        <w:rPr>
          <w:rFonts w:ascii="Times New Roman" w:eastAsia="Times New Roman" w:hAnsi="Times New Roman" w:cs="Times New Roman"/>
          <w:sz w:val="24"/>
          <w:szCs w:val="24"/>
          <w:lang w:eastAsia="ru-RU"/>
        </w:rPr>
        <w:t>отнику назначается в размере 50</w:t>
      </w:r>
      <w:r w:rsidRPr="00C314BB">
        <w:rPr>
          <w:rFonts w:ascii="Times New Roman" w:eastAsia="Times New Roman" w:hAnsi="Times New Roman" w:cs="Times New Roman"/>
          <w:sz w:val="24"/>
          <w:szCs w:val="24"/>
          <w:lang w:eastAsia="ru-RU"/>
        </w:rPr>
        <w:t xml:space="preserve">% от средней стимулирующей части педагогических работников по </w:t>
      </w:r>
      <w:r w:rsidR="00746AE8" w:rsidRPr="00746AE8">
        <w:rPr>
          <w:rFonts w:ascii="Times New Roman" w:hAnsi="Times New Roman" w:cs="Times New Roman"/>
          <w:sz w:val="24"/>
          <w:szCs w:val="24"/>
        </w:rPr>
        <w:t>учреждению, за исключением совместителей</w:t>
      </w:r>
      <w:r w:rsidR="00746AE8">
        <w:t xml:space="preserve">. </w:t>
      </w:r>
      <w:r w:rsidRPr="00C314BB">
        <w:rPr>
          <w:rFonts w:ascii="Times New Roman" w:eastAsia="Times New Roman" w:hAnsi="Times New Roman" w:cs="Times New Roman"/>
          <w:sz w:val="24"/>
          <w:szCs w:val="24"/>
          <w:lang w:eastAsia="ru-RU"/>
        </w:rPr>
        <w:t xml:space="preserve">  </w:t>
      </w:r>
    </w:p>
    <w:p w:rsid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746AE8" w:rsidRPr="00746AE8" w:rsidRDefault="00746AE8" w:rsidP="00C314BB">
      <w:pPr>
        <w:spacing w:after="0" w:line="240" w:lineRule="auto"/>
        <w:ind w:firstLine="708"/>
        <w:jc w:val="both"/>
        <w:rPr>
          <w:rFonts w:ascii="Times New Roman" w:eastAsia="Times New Roman" w:hAnsi="Times New Roman" w:cs="Times New Roman"/>
          <w:sz w:val="24"/>
          <w:szCs w:val="24"/>
          <w:lang w:eastAsia="ru-RU"/>
        </w:rPr>
      </w:pPr>
      <w:r w:rsidRPr="00746AE8">
        <w:rPr>
          <w:rFonts w:ascii="Times New Roman" w:hAnsi="Times New Roman" w:cs="Times New Roman"/>
          <w:sz w:val="24"/>
          <w:szCs w:val="24"/>
        </w:rPr>
        <w:t>17. Руководитель,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w:t>
      </w:r>
      <w:r>
        <w:rPr>
          <w:rFonts w:ascii="Times New Roman" w:hAnsi="Times New Roman" w:cs="Times New Roman"/>
          <w:sz w:val="24"/>
          <w:szCs w:val="24"/>
        </w:rPr>
        <w:t>.</w:t>
      </w:r>
    </w:p>
    <w:p w:rsidR="00C314BB" w:rsidRDefault="00746AE8" w:rsidP="00C314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314BB" w:rsidRPr="00C314BB">
        <w:rPr>
          <w:rFonts w:ascii="Times New Roman" w:eastAsia="Times New Roman" w:hAnsi="Times New Roman" w:cs="Times New Roman"/>
          <w:sz w:val="24"/>
          <w:szCs w:val="24"/>
          <w:lang w:eastAsia="ru-RU"/>
        </w:rPr>
        <w:t>. Расчетным периодом для формирования и сдачи индивидуальных достижений (портфолио) вновь принят</w:t>
      </w:r>
      <w:r w:rsidR="00485400">
        <w:rPr>
          <w:rFonts w:ascii="Times New Roman" w:eastAsia="Times New Roman" w:hAnsi="Times New Roman" w:cs="Times New Roman"/>
          <w:sz w:val="24"/>
          <w:szCs w:val="24"/>
          <w:lang w:eastAsia="ru-RU"/>
        </w:rPr>
        <w:t>ыми педагогами является полугодие: январь-</w:t>
      </w:r>
      <w:r w:rsidR="00FD5441">
        <w:rPr>
          <w:rFonts w:ascii="Times New Roman" w:eastAsia="Times New Roman" w:hAnsi="Times New Roman" w:cs="Times New Roman"/>
          <w:sz w:val="24"/>
          <w:szCs w:val="24"/>
          <w:lang w:eastAsia="ru-RU"/>
        </w:rPr>
        <w:t>август</w:t>
      </w:r>
      <w:r w:rsidR="00485400">
        <w:rPr>
          <w:rFonts w:ascii="Times New Roman" w:eastAsia="Times New Roman" w:hAnsi="Times New Roman" w:cs="Times New Roman"/>
          <w:sz w:val="24"/>
          <w:szCs w:val="24"/>
          <w:lang w:eastAsia="ru-RU"/>
        </w:rPr>
        <w:t xml:space="preserve">, </w:t>
      </w:r>
      <w:r w:rsidR="00FD5441">
        <w:rPr>
          <w:rFonts w:ascii="Times New Roman" w:eastAsia="Times New Roman" w:hAnsi="Times New Roman" w:cs="Times New Roman"/>
          <w:sz w:val="24"/>
          <w:szCs w:val="24"/>
          <w:lang w:eastAsia="ru-RU"/>
        </w:rPr>
        <w:t>сентябрь</w:t>
      </w:r>
      <w:r w:rsidR="00485400">
        <w:rPr>
          <w:rFonts w:ascii="Times New Roman" w:eastAsia="Times New Roman" w:hAnsi="Times New Roman" w:cs="Times New Roman"/>
          <w:sz w:val="24"/>
          <w:szCs w:val="24"/>
          <w:lang w:eastAsia="ru-RU"/>
        </w:rPr>
        <w:t>-декабрь.</w:t>
      </w:r>
      <w:r w:rsidR="00C314BB" w:rsidRPr="00C314BB">
        <w:rPr>
          <w:rFonts w:ascii="Times New Roman" w:eastAsia="Times New Roman" w:hAnsi="Times New Roman" w:cs="Times New Roman"/>
          <w:sz w:val="24"/>
          <w:szCs w:val="24"/>
          <w:lang w:eastAsia="ru-RU"/>
        </w:rPr>
        <w:t xml:space="preserve"> </w:t>
      </w:r>
    </w:p>
    <w:p w:rsidR="00883A45" w:rsidRPr="00883A45" w:rsidRDefault="00883A45" w:rsidP="00C314BB">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19. </w:t>
      </w:r>
      <w:r w:rsidRPr="00883A45">
        <w:rPr>
          <w:rFonts w:ascii="Times New Roman" w:hAnsi="Times New Roman" w:cs="Times New Roman"/>
          <w:sz w:val="24"/>
          <w:szCs w:val="24"/>
        </w:rPr>
        <w:t>Педагогическим работникам, непосредственно осуществляющим учебный процесс, не имеющим стажа педагогической работы и принятым на работу в образовательные организации после окончания организации среднего или высшего профессионального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приѐма на работу до установления стимулирующей выплаты по показателям работы на основе индивидуальных достижений педагога.</w:t>
      </w:r>
    </w:p>
    <w:p w:rsidR="00746AE8" w:rsidRPr="00746AE8" w:rsidRDefault="00883A45" w:rsidP="00C314BB">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 </w:t>
      </w:r>
      <w:r w:rsidR="00746AE8" w:rsidRPr="00746AE8">
        <w:rPr>
          <w:rFonts w:ascii="Times New Roman" w:hAnsi="Times New Roman" w:cs="Times New Roman"/>
          <w:sz w:val="24"/>
          <w:szCs w:val="24"/>
        </w:rPr>
        <w:t>Педагогическим работникам, непосредственно осуществляющим учебный процесс, имеющим стаж педагогической работы менее трех лет и принятым на работу после завершения обучения в профессиональной образовательной организации или образовательной организации высшего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целях доведения их заработной платы до 70% средней номинальной начисленной заработной платы работников организации в области, устанавливаемой на соответствующий финансовый год, в расчете на норму часов за ставку заработной платы.</w:t>
      </w:r>
    </w:p>
    <w:bookmarkEnd w:id="40"/>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bookmarkStart w:id="41" w:name="sub_1330"/>
      <w:r w:rsidRPr="00C314BB">
        <w:rPr>
          <w:rFonts w:ascii="Times New Roman" w:eastAsia="Times New Roman" w:hAnsi="Times New Roman" w:cs="Times New Roman"/>
          <w:b/>
          <w:sz w:val="24"/>
          <w:szCs w:val="24"/>
          <w:lang w:eastAsia="ru-RU"/>
        </w:rPr>
        <w:t>III. Система оценки индивидуальных достижений педагогических работников</w:t>
      </w:r>
    </w:p>
    <w:bookmarkEnd w:id="41"/>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2" w:name="sub_13314"/>
      <w:r w:rsidRPr="00C314BB">
        <w:rPr>
          <w:rFonts w:ascii="Times New Roman" w:eastAsia="Times New Roman" w:hAnsi="Times New Roman" w:cs="Times New Roman"/>
          <w:sz w:val="24"/>
          <w:szCs w:val="24"/>
          <w:lang w:eastAsia="ru-RU"/>
        </w:rPr>
        <w:t>14. Основными принципами оценки индивидуальных достижений педагогов являются:</w:t>
      </w:r>
    </w:p>
    <w:bookmarkEnd w:id="42"/>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единые процедура и технология оценивания; достоверность используемых данных;</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соблюдение морально-этических норм при сборе и оценивании представляемой информации.</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3" w:name="sub_13315"/>
      <w:r w:rsidRPr="00C314BB">
        <w:rPr>
          <w:rFonts w:ascii="Times New Roman" w:eastAsia="Times New Roman" w:hAnsi="Times New Roman" w:cs="Times New Roman"/>
          <w:sz w:val="24"/>
          <w:szCs w:val="24"/>
          <w:lang w:eastAsia="ru-RU"/>
        </w:rPr>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3"/>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w:t>
      </w:r>
      <w:r w:rsidRPr="00C314BB">
        <w:rPr>
          <w:rFonts w:ascii="Times New Roman" w:eastAsia="Times New Roman" w:hAnsi="Times New Roman" w:cs="Times New Roman"/>
          <w:sz w:val="24"/>
          <w:szCs w:val="24"/>
          <w:lang w:eastAsia="ru-RU"/>
        </w:rPr>
        <w:lastRenderedPageBreak/>
        <w:t>независимой формы государственной (итоговой) аттестации выпускников IX классов организаций;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методика формирования фонда оплаты труда и заработной платы работников областных государственных общеобразовательных организаций;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региональная программа мониторинговых исследований.</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4" w:name="sub_13316"/>
      <w:r w:rsidRPr="00C314BB">
        <w:rPr>
          <w:rFonts w:ascii="Times New Roman" w:eastAsia="Times New Roman" w:hAnsi="Times New Roman" w:cs="Times New Roman"/>
          <w:sz w:val="24"/>
          <w:szCs w:val="24"/>
          <w:lang w:eastAsia="ru-RU"/>
        </w:rPr>
        <w:t>16. Накопление информации об индивидуальных достижениях педагогов осуществляется в портфолио.</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5" w:name="sub_13317"/>
      <w:bookmarkEnd w:id="44"/>
      <w:r w:rsidRPr="00C314BB">
        <w:rPr>
          <w:rFonts w:ascii="Times New Roman" w:eastAsia="Times New Roman" w:hAnsi="Times New Roman" w:cs="Times New Roman"/>
          <w:sz w:val="24"/>
          <w:szCs w:val="24"/>
          <w:lang w:eastAsia="ru-RU"/>
        </w:rPr>
        <w:t>17. Структура оценки состоит из 7 блоков, каждый из которых имеет свою систему ранжирования.</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6" w:name="sub_13318"/>
      <w:bookmarkEnd w:id="45"/>
      <w:r w:rsidRPr="00C314BB">
        <w:rPr>
          <w:rFonts w:ascii="Times New Roman" w:eastAsia="Times New Roman" w:hAnsi="Times New Roman" w:cs="Times New Roman"/>
          <w:sz w:val="24"/>
          <w:szCs w:val="24"/>
          <w:lang w:eastAsia="ru-RU"/>
        </w:rPr>
        <w:t>18. Итоговый балл формируется как суммарный балл по всем критериям.</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7" w:name="sub_13319"/>
      <w:bookmarkEnd w:id="46"/>
      <w:r w:rsidRPr="00C314BB">
        <w:rPr>
          <w:rFonts w:ascii="Times New Roman" w:eastAsia="Times New Roman" w:hAnsi="Times New Roman" w:cs="Times New Roman"/>
          <w:sz w:val="24"/>
          <w:szCs w:val="24"/>
          <w:lang w:eastAsia="ru-RU"/>
        </w:rPr>
        <w:t>19.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p>
    <w:bookmarkEnd w:id="47"/>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bookmarkStart w:id="48" w:name="sub_1340"/>
      <w:r w:rsidRPr="00C314BB">
        <w:rPr>
          <w:rFonts w:ascii="Times New Roman" w:eastAsia="Times New Roman" w:hAnsi="Times New Roman" w:cs="Times New Roman"/>
          <w:b/>
          <w:sz w:val="24"/>
          <w:szCs w:val="24"/>
          <w:lang w:eastAsia="ru-RU"/>
        </w:rPr>
        <w:t>IV. Порядок определения размера стимулирующих выплат</w:t>
      </w:r>
    </w:p>
    <w:bookmarkEnd w:id="48"/>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49" w:name="sub_13420"/>
      <w:r w:rsidRPr="00C314BB">
        <w:rPr>
          <w:rFonts w:ascii="Times New Roman" w:eastAsia="Times New Roman" w:hAnsi="Times New Roman" w:cs="Times New Roman"/>
          <w:sz w:val="24"/>
          <w:szCs w:val="24"/>
          <w:lang w:eastAsia="ru-RU"/>
        </w:rPr>
        <w:t>20. Расчет стимулирующих выплат производится путем подсчета баллов за отчетный период по каждому педагогу.</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bookmarkStart w:id="50" w:name="sub_13421"/>
      <w:bookmarkEnd w:id="49"/>
      <w:r w:rsidRPr="00C314BB">
        <w:rPr>
          <w:rFonts w:ascii="Times New Roman" w:eastAsia="Times New Roman" w:hAnsi="Times New Roman" w:cs="Times New Roman"/>
          <w:sz w:val="24"/>
          <w:szCs w:val="24"/>
          <w:lang w:eastAsia="ru-RU"/>
        </w:rP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C314BB" w:rsidRPr="00C314BB" w:rsidRDefault="00C314BB" w:rsidP="00B33C74">
      <w:pPr>
        <w:spacing w:after="0" w:line="240" w:lineRule="auto"/>
        <w:ind w:firstLine="708"/>
        <w:jc w:val="both"/>
        <w:rPr>
          <w:rFonts w:ascii="Times New Roman" w:eastAsia="Times New Roman" w:hAnsi="Times New Roman" w:cs="Times New Roman"/>
          <w:sz w:val="24"/>
          <w:szCs w:val="24"/>
          <w:lang w:eastAsia="ru-RU"/>
        </w:rPr>
        <w:sectPr w:rsidR="00C314BB" w:rsidRPr="00C314BB" w:rsidSect="00C314BB">
          <w:pgSz w:w="11906" w:h="16838"/>
          <w:pgMar w:top="1134" w:right="1134" w:bottom="1134" w:left="1134" w:header="709" w:footer="709" w:gutter="0"/>
          <w:cols w:space="708"/>
          <w:docGrid w:linePitch="360"/>
        </w:sectPr>
      </w:pPr>
      <w:bookmarkStart w:id="51" w:name="sub_13422"/>
      <w:bookmarkEnd w:id="50"/>
      <w:r w:rsidRPr="00C314BB">
        <w:rPr>
          <w:rFonts w:ascii="Times New Roman" w:eastAsia="Times New Roman" w:hAnsi="Times New Roman" w:cs="Times New Roman"/>
          <w:sz w:val="24"/>
          <w:szCs w:val="24"/>
          <w:lang w:eastAsia="ru-RU"/>
        </w:rPr>
        <w:t xml:space="preserve">22. Для получения размера стимулирующих выплат каждому педагогическому работнику за </w:t>
      </w:r>
      <w:r w:rsidR="0008697E">
        <w:rPr>
          <w:rFonts w:ascii="Times New Roman" w:eastAsia="Times New Roman" w:hAnsi="Times New Roman" w:cs="Times New Roman"/>
          <w:sz w:val="24"/>
          <w:szCs w:val="24"/>
          <w:lang w:eastAsia="ru-RU"/>
        </w:rPr>
        <w:t>год</w:t>
      </w:r>
      <w:r w:rsidRPr="00C314BB">
        <w:rPr>
          <w:rFonts w:ascii="Times New Roman" w:eastAsia="Times New Roman" w:hAnsi="Times New Roman" w:cs="Times New Roman"/>
          <w:i/>
          <w:sz w:val="24"/>
          <w:szCs w:val="24"/>
          <w:lang w:eastAsia="ru-RU"/>
        </w:rPr>
        <w:t xml:space="preserve"> </w:t>
      </w:r>
      <w:r w:rsidRPr="00C314BB">
        <w:rPr>
          <w:rFonts w:ascii="Times New Roman" w:eastAsia="Times New Roman" w:hAnsi="Times New Roman" w:cs="Times New Roman"/>
          <w:sz w:val="24"/>
          <w:szCs w:val="24"/>
          <w:lang w:eastAsia="ru-RU"/>
        </w:rPr>
        <w:t xml:space="preserve">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w:t>
      </w:r>
      <w:r w:rsidR="0008697E">
        <w:rPr>
          <w:rFonts w:ascii="Times New Roman" w:eastAsia="Times New Roman" w:hAnsi="Times New Roman" w:cs="Times New Roman"/>
          <w:sz w:val="24"/>
          <w:szCs w:val="24"/>
          <w:lang w:eastAsia="ru-RU"/>
        </w:rPr>
        <w:t>август</w:t>
      </w:r>
      <w:r w:rsidRPr="00C314BB">
        <w:rPr>
          <w:rFonts w:ascii="Times New Roman" w:eastAsia="Times New Roman" w:hAnsi="Times New Roman" w:cs="Times New Roman"/>
          <w:sz w:val="24"/>
          <w:szCs w:val="24"/>
          <w:lang w:eastAsia="ru-RU"/>
        </w:rPr>
        <w:t xml:space="preserve"> или единовременно (в декабре). </w:t>
      </w:r>
      <w:bookmarkEnd w:id="51"/>
      <w:r w:rsidRPr="00C314BB">
        <w:rPr>
          <w:rFonts w:ascii="Times New Roman" w:eastAsia="Times New Roman" w:hAnsi="Times New Roman" w:cs="Times New Roman"/>
          <w:sz w:val="24"/>
          <w:szCs w:val="24"/>
          <w:lang w:eastAsia="ru-RU"/>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w:t>
      </w:r>
      <w:r w:rsidR="00B33C74">
        <w:rPr>
          <w:rFonts w:ascii="Times New Roman" w:eastAsia="Times New Roman" w:hAnsi="Times New Roman" w:cs="Times New Roman"/>
          <w:sz w:val="24"/>
          <w:szCs w:val="24"/>
          <w:lang w:eastAsia="ru-RU"/>
        </w:rPr>
        <w:t>м учтены стимулирующие выплаты</w:t>
      </w:r>
    </w:p>
    <w:p w:rsidR="00C314BB" w:rsidRPr="00C314BB" w:rsidRDefault="00C314BB" w:rsidP="00C314BB">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tbl>
      <w:tblPr>
        <w:tblStyle w:val="a7"/>
        <w:tblW w:w="12546" w:type="dxa"/>
        <w:tblLayout w:type="fixed"/>
        <w:tblLook w:val="04A0" w:firstRow="1" w:lastRow="0" w:firstColumn="1" w:lastColumn="0" w:noHBand="0" w:noVBand="1"/>
      </w:tblPr>
      <w:tblGrid>
        <w:gridCol w:w="387"/>
        <w:gridCol w:w="1397"/>
        <w:gridCol w:w="908"/>
        <w:gridCol w:w="251"/>
        <w:gridCol w:w="1331"/>
        <w:gridCol w:w="87"/>
        <w:gridCol w:w="149"/>
        <w:gridCol w:w="1268"/>
        <w:gridCol w:w="1276"/>
        <w:gridCol w:w="378"/>
        <w:gridCol w:w="236"/>
        <w:gridCol w:w="428"/>
        <w:gridCol w:w="801"/>
        <w:gridCol w:w="425"/>
        <w:gridCol w:w="567"/>
        <w:gridCol w:w="425"/>
        <w:gridCol w:w="573"/>
        <w:gridCol w:w="667"/>
        <w:gridCol w:w="992"/>
      </w:tblGrid>
      <w:tr w:rsidR="00F65D00" w:rsidRPr="00967089" w:rsidTr="00A13103">
        <w:trPr>
          <w:gridAfter w:val="1"/>
          <w:wAfter w:w="992" w:type="dxa"/>
          <w:trHeight w:val="390"/>
        </w:trPr>
        <w:tc>
          <w:tcPr>
            <w:tcW w:w="387" w:type="dxa"/>
            <w:hideMark/>
          </w:tcPr>
          <w:p w:rsidR="00F65D00" w:rsidRPr="00967089" w:rsidRDefault="00F65D00" w:rsidP="00F65D00">
            <w:pPr>
              <w:ind w:firstLine="702"/>
              <w:jc w:val="both"/>
              <w:rPr>
                <w:b/>
                <w:bCs/>
                <w:sz w:val="18"/>
                <w:szCs w:val="18"/>
              </w:rPr>
            </w:pPr>
            <w:r w:rsidRPr="00967089">
              <w:rPr>
                <w:b/>
                <w:bCs/>
                <w:sz w:val="18"/>
                <w:szCs w:val="18"/>
              </w:rPr>
              <w:t>№</w:t>
            </w:r>
          </w:p>
        </w:tc>
        <w:tc>
          <w:tcPr>
            <w:tcW w:w="1397" w:type="dxa"/>
            <w:hideMark/>
          </w:tcPr>
          <w:p w:rsidR="00F65D00" w:rsidRPr="00967089" w:rsidRDefault="00F65D00" w:rsidP="00F65D00">
            <w:pPr>
              <w:ind w:firstLine="702"/>
              <w:jc w:val="both"/>
              <w:rPr>
                <w:b/>
                <w:bCs/>
                <w:sz w:val="18"/>
                <w:szCs w:val="18"/>
              </w:rPr>
            </w:pPr>
            <w:r w:rsidRPr="00967089">
              <w:rPr>
                <w:b/>
                <w:bCs/>
                <w:sz w:val="18"/>
                <w:szCs w:val="18"/>
              </w:rPr>
              <w:t xml:space="preserve"> Критерии</w:t>
            </w:r>
          </w:p>
        </w:tc>
        <w:tc>
          <w:tcPr>
            <w:tcW w:w="8105" w:type="dxa"/>
            <w:gridSpan w:val="13"/>
            <w:hideMark/>
          </w:tcPr>
          <w:p w:rsidR="00F65D00" w:rsidRPr="00967089" w:rsidRDefault="00F65D00" w:rsidP="00F65D00">
            <w:pPr>
              <w:ind w:firstLine="702"/>
              <w:jc w:val="both"/>
              <w:rPr>
                <w:b/>
                <w:bCs/>
                <w:sz w:val="18"/>
                <w:szCs w:val="18"/>
              </w:rPr>
            </w:pPr>
            <w:r w:rsidRPr="00967089">
              <w:rPr>
                <w:b/>
                <w:bCs/>
                <w:sz w:val="18"/>
                <w:szCs w:val="18"/>
              </w:rPr>
              <w:t>Показатели</w:t>
            </w:r>
          </w:p>
        </w:tc>
        <w:tc>
          <w:tcPr>
            <w:tcW w:w="1665" w:type="dxa"/>
            <w:gridSpan w:val="3"/>
            <w:hideMark/>
          </w:tcPr>
          <w:p w:rsidR="00F65D00" w:rsidRPr="00967089" w:rsidRDefault="00F65D00" w:rsidP="00F65D00">
            <w:pPr>
              <w:ind w:firstLine="702"/>
              <w:jc w:val="both"/>
              <w:rPr>
                <w:b/>
                <w:bCs/>
                <w:sz w:val="18"/>
                <w:szCs w:val="18"/>
              </w:rPr>
            </w:pPr>
            <w:r w:rsidRPr="00967089">
              <w:rPr>
                <w:b/>
                <w:bCs/>
                <w:sz w:val="18"/>
                <w:szCs w:val="18"/>
              </w:rPr>
              <w:t>Баллы</w:t>
            </w:r>
          </w:p>
        </w:tc>
      </w:tr>
      <w:tr w:rsidR="00F65D00" w:rsidRPr="00967089" w:rsidTr="00A13103">
        <w:trPr>
          <w:gridAfter w:val="1"/>
          <w:wAfter w:w="992" w:type="dxa"/>
          <w:trHeight w:val="390"/>
        </w:trPr>
        <w:tc>
          <w:tcPr>
            <w:tcW w:w="387" w:type="dxa"/>
            <w:vMerge w:val="restart"/>
            <w:hideMark/>
          </w:tcPr>
          <w:p w:rsidR="00F65D00" w:rsidRPr="00967089" w:rsidRDefault="00967089" w:rsidP="00F65D00">
            <w:pPr>
              <w:ind w:firstLine="702"/>
              <w:jc w:val="both"/>
              <w:rPr>
                <w:b/>
                <w:bCs/>
                <w:sz w:val="18"/>
                <w:szCs w:val="18"/>
              </w:rPr>
            </w:pPr>
            <w:r>
              <w:rPr>
                <w:b/>
                <w:bCs/>
                <w:sz w:val="18"/>
                <w:szCs w:val="18"/>
              </w:rPr>
              <w:t>11</w:t>
            </w:r>
          </w:p>
        </w:tc>
        <w:tc>
          <w:tcPr>
            <w:tcW w:w="1397" w:type="dxa"/>
            <w:vMerge w:val="restart"/>
            <w:hideMark/>
          </w:tcPr>
          <w:p w:rsidR="00F65D00" w:rsidRPr="00967089" w:rsidRDefault="00F65D00" w:rsidP="00967089">
            <w:pPr>
              <w:jc w:val="both"/>
              <w:rPr>
                <w:b/>
                <w:bCs/>
                <w:sz w:val="18"/>
                <w:szCs w:val="18"/>
              </w:rPr>
            </w:pPr>
            <w:r w:rsidRPr="00967089">
              <w:rPr>
                <w:b/>
                <w:bCs/>
                <w:sz w:val="18"/>
                <w:szCs w:val="18"/>
              </w:rPr>
              <w:t>Уровень предоставляемого содержания образования</w:t>
            </w:r>
          </w:p>
        </w:tc>
        <w:tc>
          <w:tcPr>
            <w:tcW w:w="9770" w:type="dxa"/>
            <w:gridSpan w:val="16"/>
            <w:hideMark/>
          </w:tcPr>
          <w:p w:rsidR="00F65D00" w:rsidRPr="00967089" w:rsidRDefault="00F65D00" w:rsidP="00F65D00">
            <w:pPr>
              <w:ind w:firstLine="702"/>
              <w:jc w:val="both"/>
              <w:rPr>
                <w:sz w:val="18"/>
                <w:szCs w:val="18"/>
              </w:rPr>
            </w:pPr>
            <w:r w:rsidRPr="00967089">
              <w:rPr>
                <w:sz w:val="18"/>
                <w:szCs w:val="18"/>
              </w:rPr>
              <w:t>Максимальный  балл   по критерию 1 - 16</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доля обучающихся (у данного педагога), занимающихся  по программам профильного уровня   ( от учащихся 10-11 классов), индивидуальным учебным планам</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 xml:space="preserve">Выставляется </w:t>
            </w:r>
            <w:r w:rsidRPr="00967089">
              <w:rPr>
                <w:sz w:val="18"/>
                <w:szCs w:val="18"/>
              </w:rPr>
              <w:br/>
              <w:t xml:space="preserve">максимальный </w:t>
            </w:r>
            <w:r w:rsidRPr="00967089">
              <w:rPr>
                <w:sz w:val="18"/>
                <w:szCs w:val="18"/>
              </w:rPr>
              <w:br/>
              <w:t>возможный балл</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r w:rsidRPr="00967089">
              <w:rPr>
                <w:sz w:val="18"/>
                <w:szCs w:val="18"/>
              </w:rPr>
              <w:t>0</w:t>
            </w:r>
          </w:p>
        </w:tc>
        <w:tc>
          <w:tcPr>
            <w:tcW w:w="1582" w:type="dxa"/>
            <w:gridSpan w:val="2"/>
            <w:hideMark/>
          </w:tcPr>
          <w:p w:rsidR="00F65D00" w:rsidRPr="00967089" w:rsidRDefault="00F65D00" w:rsidP="00967089">
            <w:pPr>
              <w:jc w:val="both"/>
              <w:rPr>
                <w:sz w:val="18"/>
                <w:szCs w:val="18"/>
              </w:rPr>
            </w:pPr>
            <w:r w:rsidRPr="00967089">
              <w:rPr>
                <w:sz w:val="18"/>
                <w:szCs w:val="18"/>
              </w:rPr>
              <w:t>до 40%</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40-59%</w:t>
            </w:r>
          </w:p>
        </w:tc>
        <w:tc>
          <w:tcPr>
            <w:tcW w:w="2318" w:type="dxa"/>
            <w:gridSpan w:val="4"/>
            <w:hideMark/>
          </w:tcPr>
          <w:p w:rsidR="00F65D00" w:rsidRPr="00967089" w:rsidRDefault="00F65D00" w:rsidP="00F65D00">
            <w:pPr>
              <w:ind w:firstLine="702"/>
              <w:jc w:val="both"/>
              <w:rPr>
                <w:sz w:val="18"/>
                <w:szCs w:val="18"/>
              </w:rPr>
            </w:pPr>
            <w:r w:rsidRPr="00967089">
              <w:rPr>
                <w:sz w:val="18"/>
                <w:szCs w:val="18"/>
              </w:rPr>
              <w:t>60%-79%</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80-100%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r w:rsidRPr="00967089">
              <w:rPr>
                <w:sz w:val="18"/>
                <w:szCs w:val="18"/>
              </w:rPr>
              <w:t>0</w:t>
            </w:r>
          </w:p>
        </w:tc>
        <w:tc>
          <w:tcPr>
            <w:tcW w:w="1582" w:type="dxa"/>
            <w:gridSpan w:val="2"/>
            <w:hideMark/>
          </w:tcPr>
          <w:p w:rsidR="00F65D00" w:rsidRPr="00967089" w:rsidRDefault="00F65D00" w:rsidP="00F65D00">
            <w:pPr>
              <w:ind w:firstLine="702"/>
              <w:jc w:val="both"/>
              <w:rPr>
                <w:sz w:val="18"/>
                <w:szCs w:val="18"/>
              </w:rPr>
            </w:pPr>
            <w:r w:rsidRPr="00967089">
              <w:rPr>
                <w:sz w:val="18"/>
                <w:szCs w:val="18"/>
              </w:rPr>
              <w:t>2</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6</w:t>
            </w:r>
          </w:p>
        </w:tc>
        <w:tc>
          <w:tcPr>
            <w:tcW w:w="2318" w:type="dxa"/>
            <w:gridSpan w:val="4"/>
            <w:hideMark/>
          </w:tcPr>
          <w:p w:rsidR="00F65D00" w:rsidRPr="00967089" w:rsidRDefault="00F65D00" w:rsidP="00F65D00">
            <w:pPr>
              <w:ind w:firstLine="702"/>
              <w:jc w:val="both"/>
              <w:rPr>
                <w:sz w:val="18"/>
                <w:szCs w:val="18"/>
              </w:rPr>
            </w:pPr>
            <w:r w:rsidRPr="00967089">
              <w:rPr>
                <w:sz w:val="18"/>
                <w:szCs w:val="18"/>
              </w:rPr>
              <w:t>12</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16</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130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i/>
                <w:iCs/>
                <w:sz w:val="18"/>
                <w:szCs w:val="18"/>
              </w:rPr>
            </w:pPr>
            <w:r w:rsidRPr="00967089">
              <w:rPr>
                <w:i/>
                <w:iCs/>
                <w:sz w:val="18"/>
                <w:szCs w:val="18"/>
              </w:rPr>
              <w:t xml:space="preserve"> 2</w:t>
            </w:r>
            <w:r w:rsidRPr="00967089">
              <w:rPr>
                <w:b/>
                <w:bCs/>
                <w:i/>
                <w:iCs/>
                <w:sz w:val="18"/>
                <w:szCs w:val="18"/>
              </w:rPr>
              <w:t>)</w:t>
            </w:r>
            <w:r w:rsidRPr="00967089">
              <w:rPr>
                <w:i/>
                <w:iCs/>
                <w:sz w:val="18"/>
                <w:szCs w:val="18"/>
              </w:rPr>
              <w:t xml:space="preserve"> </w:t>
            </w:r>
            <w:r w:rsidRPr="00967089">
              <w:rPr>
                <w:b/>
                <w:bCs/>
                <w:i/>
                <w:iCs/>
                <w:sz w:val="18"/>
                <w:szCs w:val="18"/>
              </w:rPr>
              <w:t>доля обучающихся  (у данного педагога), занимающихся по адаптированным программам ( от обучающихся, которым требуются данные программы.) Если таких обучающихся нет, то критерий не учитывается при подсчете</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 xml:space="preserve">Выставляется </w:t>
            </w:r>
            <w:r w:rsidRPr="00967089">
              <w:rPr>
                <w:sz w:val="18"/>
                <w:szCs w:val="18"/>
              </w:rPr>
              <w:br/>
              <w:t xml:space="preserve">максимальный </w:t>
            </w:r>
            <w:r w:rsidRPr="00967089">
              <w:rPr>
                <w:sz w:val="18"/>
                <w:szCs w:val="18"/>
              </w:rPr>
              <w:br/>
              <w:t>возможный балл</w:t>
            </w: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до 40%</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40-59%</w:t>
            </w:r>
          </w:p>
        </w:tc>
        <w:tc>
          <w:tcPr>
            <w:tcW w:w="1276" w:type="dxa"/>
            <w:hideMark/>
          </w:tcPr>
          <w:p w:rsidR="00F65D00" w:rsidRPr="00967089" w:rsidRDefault="00F65D00" w:rsidP="00967089">
            <w:pPr>
              <w:jc w:val="both"/>
              <w:rPr>
                <w:sz w:val="18"/>
                <w:szCs w:val="18"/>
              </w:rPr>
            </w:pPr>
            <w:r w:rsidRPr="00967089">
              <w:rPr>
                <w:sz w:val="18"/>
                <w:szCs w:val="18"/>
              </w:rPr>
              <w:t>60%-79%</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80-100%</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2</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6</w:t>
            </w:r>
          </w:p>
        </w:tc>
        <w:tc>
          <w:tcPr>
            <w:tcW w:w="1276" w:type="dxa"/>
            <w:hideMark/>
          </w:tcPr>
          <w:p w:rsidR="00F65D00" w:rsidRPr="00967089" w:rsidRDefault="00F65D00" w:rsidP="00967089">
            <w:pPr>
              <w:jc w:val="both"/>
              <w:rPr>
                <w:sz w:val="18"/>
                <w:szCs w:val="18"/>
              </w:rPr>
            </w:pPr>
            <w:r w:rsidRPr="00967089">
              <w:rPr>
                <w:sz w:val="18"/>
                <w:szCs w:val="18"/>
              </w:rPr>
              <w:t>12</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16</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10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3) доля обучающихся  (у данного педагога, занимающихся) по   индивидуальных учебным планам, экстерн, заочное обучение  </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 xml:space="preserve">Выставляется </w:t>
            </w:r>
            <w:r w:rsidRPr="00967089">
              <w:rPr>
                <w:sz w:val="18"/>
                <w:szCs w:val="18"/>
              </w:rPr>
              <w:br/>
              <w:t xml:space="preserve">максимальный </w:t>
            </w:r>
            <w:r w:rsidRPr="00967089">
              <w:rPr>
                <w:sz w:val="18"/>
                <w:szCs w:val="18"/>
              </w:rPr>
              <w:br/>
              <w:t>возможный балл</w:t>
            </w: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1 чел.</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2 - 3 чел.</w:t>
            </w:r>
          </w:p>
        </w:tc>
        <w:tc>
          <w:tcPr>
            <w:tcW w:w="1276" w:type="dxa"/>
            <w:hideMark/>
          </w:tcPr>
          <w:p w:rsidR="00F65D00" w:rsidRPr="00967089" w:rsidRDefault="00F65D00" w:rsidP="00967089">
            <w:pPr>
              <w:jc w:val="both"/>
              <w:rPr>
                <w:sz w:val="18"/>
                <w:szCs w:val="18"/>
              </w:rPr>
            </w:pPr>
            <w:r w:rsidRPr="00967089">
              <w:rPr>
                <w:sz w:val="18"/>
                <w:szCs w:val="18"/>
              </w:rPr>
              <w:t>4 - 5 чел.</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более 5 чел.</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2</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6</w:t>
            </w:r>
          </w:p>
        </w:tc>
        <w:tc>
          <w:tcPr>
            <w:tcW w:w="1276" w:type="dxa"/>
            <w:hideMark/>
          </w:tcPr>
          <w:p w:rsidR="00F65D00" w:rsidRPr="00967089" w:rsidRDefault="00F65D00" w:rsidP="00967089">
            <w:pPr>
              <w:jc w:val="both"/>
              <w:rPr>
                <w:sz w:val="18"/>
                <w:szCs w:val="18"/>
              </w:rPr>
            </w:pPr>
            <w:r w:rsidRPr="00967089">
              <w:rPr>
                <w:sz w:val="18"/>
                <w:szCs w:val="18"/>
              </w:rPr>
              <w:t>12</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16</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9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4)Участие педагога в работе площадки инновационной , опытно-эксперементальной деятельности, апробации новых технологий, методик, учебно-методических комплектов.</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 xml:space="preserve">Выставляется </w:t>
            </w:r>
            <w:r w:rsidRPr="00967089">
              <w:rPr>
                <w:sz w:val="18"/>
                <w:szCs w:val="18"/>
              </w:rPr>
              <w:br/>
              <w:t xml:space="preserve">максимальный </w:t>
            </w:r>
            <w:r w:rsidRPr="00967089">
              <w:rPr>
                <w:sz w:val="18"/>
                <w:szCs w:val="18"/>
              </w:rPr>
              <w:br/>
              <w:t>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региональный уровень</w:t>
            </w:r>
          </w:p>
        </w:tc>
        <w:tc>
          <w:tcPr>
            <w:tcW w:w="4111" w:type="dxa"/>
            <w:gridSpan w:val="7"/>
            <w:hideMark/>
          </w:tcPr>
          <w:p w:rsidR="00F65D00" w:rsidRPr="00967089" w:rsidRDefault="00F65D00" w:rsidP="00967089">
            <w:pPr>
              <w:jc w:val="both"/>
              <w:rPr>
                <w:sz w:val="18"/>
                <w:szCs w:val="18"/>
              </w:rPr>
            </w:pPr>
            <w:r w:rsidRPr="00967089">
              <w:rPr>
                <w:sz w:val="18"/>
                <w:szCs w:val="18"/>
              </w:rPr>
              <w:t>федеральный уровень</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20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25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рабочая программа педагога, утвержденная руководителем учреждения, распорядительный документ школы, свидетельствующий об участии конкретного педагога в опытно-эксперементальной деятельности по предмету, краткое описание используемой технологии, данные мониторинга по её использованию,копии распорядительных документов участия,грамоты, дипломы стр. ___</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 xml:space="preserve">В целом по критерию выставляется средний балл с  учетом  показателей,  относящихся  к данному учителю.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60"/>
        </w:trPr>
        <w:tc>
          <w:tcPr>
            <w:tcW w:w="387" w:type="dxa"/>
            <w:vMerge w:val="restart"/>
            <w:hideMark/>
          </w:tcPr>
          <w:p w:rsidR="00F65D00" w:rsidRPr="00967089" w:rsidRDefault="00967089" w:rsidP="00F65D00">
            <w:pPr>
              <w:ind w:firstLine="702"/>
              <w:jc w:val="both"/>
              <w:rPr>
                <w:b/>
                <w:bCs/>
                <w:sz w:val="18"/>
                <w:szCs w:val="18"/>
              </w:rPr>
            </w:pPr>
            <w:r>
              <w:rPr>
                <w:b/>
                <w:bCs/>
                <w:sz w:val="18"/>
                <w:szCs w:val="18"/>
              </w:rPr>
              <w:t>22</w:t>
            </w:r>
          </w:p>
        </w:tc>
        <w:tc>
          <w:tcPr>
            <w:tcW w:w="1397" w:type="dxa"/>
            <w:vMerge w:val="restart"/>
            <w:hideMark/>
          </w:tcPr>
          <w:p w:rsidR="00F65D00" w:rsidRPr="00967089" w:rsidRDefault="00F65D00" w:rsidP="00967089">
            <w:pPr>
              <w:jc w:val="both"/>
              <w:rPr>
                <w:b/>
                <w:bCs/>
                <w:sz w:val="18"/>
                <w:szCs w:val="18"/>
              </w:rPr>
            </w:pPr>
            <w:r w:rsidRPr="00967089">
              <w:rPr>
                <w:b/>
                <w:bCs/>
                <w:sz w:val="18"/>
                <w:szCs w:val="18"/>
              </w:rPr>
              <w:t>Уровень профессиональной культуры педагога</w:t>
            </w:r>
          </w:p>
        </w:tc>
        <w:tc>
          <w:tcPr>
            <w:tcW w:w="8105" w:type="dxa"/>
            <w:gridSpan w:val="13"/>
            <w:hideMark/>
          </w:tcPr>
          <w:p w:rsidR="00F65D00" w:rsidRPr="00967089" w:rsidRDefault="00F65D00" w:rsidP="00F65D00">
            <w:pPr>
              <w:ind w:firstLine="702"/>
              <w:jc w:val="both"/>
              <w:rPr>
                <w:sz w:val="18"/>
                <w:szCs w:val="18"/>
              </w:rPr>
            </w:pPr>
            <w:r w:rsidRPr="00967089">
              <w:rPr>
                <w:sz w:val="18"/>
                <w:szCs w:val="18"/>
              </w:rPr>
              <w:t>Максимальный балл по критерию 2 - 15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1) результативность  использования информационно-коммуникационных технологий в образовательном процессе </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Выставляется средний балл</w:t>
            </w:r>
          </w:p>
        </w:tc>
      </w:tr>
      <w:tr w:rsidR="00BD7E58" w:rsidRPr="00967089" w:rsidTr="00BD7E58">
        <w:trPr>
          <w:gridAfter w:val="1"/>
          <w:wAfter w:w="992" w:type="dxa"/>
          <w:trHeight w:val="36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vMerge w:val="restart"/>
            <w:hideMark/>
          </w:tcPr>
          <w:p w:rsidR="00F65D00" w:rsidRPr="00967089" w:rsidRDefault="00F65D00" w:rsidP="00967089">
            <w:pPr>
              <w:jc w:val="both"/>
              <w:rPr>
                <w:sz w:val="18"/>
                <w:szCs w:val="18"/>
              </w:rPr>
            </w:pPr>
            <w:r w:rsidRPr="00967089">
              <w:rPr>
                <w:sz w:val="18"/>
                <w:szCs w:val="18"/>
              </w:rPr>
              <w:t>участие учителя в конференциях, вебинарах в режиме on-line</w:t>
            </w:r>
          </w:p>
        </w:tc>
        <w:tc>
          <w:tcPr>
            <w:tcW w:w="1418" w:type="dxa"/>
            <w:gridSpan w:val="2"/>
            <w:vMerge w:val="restart"/>
            <w:hideMark/>
          </w:tcPr>
          <w:p w:rsidR="00F65D00" w:rsidRPr="00967089" w:rsidRDefault="00F65D00" w:rsidP="00967089">
            <w:pPr>
              <w:jc w:val="both"/>
              <w:rPr>
                <w:sz w:val="18"/>
                <w:szCs w:val="18"/>
              </w:rPr>
            </w:pPr>
            <w:r w:rsidRPr="00967089">
              <w:rPr>
                <w:sz w:val="18"/>
                <w:szCs w:val="18"/>
              </w:rPr>
              <w:t>использование в образовательном процессе электронных учебно-методических комплектов</w:t>
            </w:r>
          </w:p>
        </w:tc>
        <w:tc>
          <w:tcPr>
            <w:tcW w:w="1417" w:type="dxa"/>
            <w:gridSpan w:val="2"/>
            <w:vMerge w:val="restart"/>
            <w:hideMark/>
          </w:tcPr>
          <w:p w:rsidR="00F65D00" w:rsidRPr="00967089" w:rsidRDefault="00F65D00" w:rsidP="00967089">
            <w:pPr>
              <w:jc w:val="both"/>
              <w:rPr>
                <w:sz w:val="18"/>
                <w:szCs w:val="18"/>
              </w:rPr>
            </w:pPr>
            <w:r w:rsidRPr="00967089">
              <w:rPr>
                <w:sz w:val="18"/>
                <w:szCs w:val="18"/>
              </w:rPr>
              <w:t>Использование в образовательном процессе обучающих платформ (Учи. РУ., Я - класс, Решу ОГЕ, ЕГЭ, и др.)</w:t>
            </w:r>
          </w:p>
        </w:tc>
        <w:tc>
          <w:tcPr>
            <w:tcW w:w="4111" w:type="dxa"/>
            <w:gridSpan w:val="7"/>
            <w:vMerge w:val="restart"/>
            <w:hideMark/>
          </w:tcPr>
          <w:p w:rsidR="00F65D00" w:rsidRPr="00967089" w:rsidRDefault="00F65D00" w:rsidP="00967089">
            <w:pPr>
              <w:jc w:val="both"/>
              <w:rPr>
                <w:sz w:val="18"/>
                <w:szCs w:val="18"/>
              </w:rPr>
            </w:pPr>
            <w:r w:rsidRPr="00967089">
              <w:rPr>
                <w:sz w:val="18"/>
                <w:szCs w:val="18"/>
              </w:rPr>
              <w:t>Участие в олимпиадах на сайте "Учи.ру"</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6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vMerge/>
            <w:hideMark/>
          </w:tcPr>
          <w:p w:rsidR="00F65D00" w:rsidRPr="00967089" w:rsidRDefault="00F65D00" w:rsidP="00F65D00">
            <w:pPr>
              <w:ind w:firstLine="702"/>
              <w:jc w:val="both"/>
              <w:rPr>
                <w:sz w:val="18"/>
                <w:szCs w:val="18"/>
              </w:rPr>
            </w:pPr>
          </w:p>
        </w:tc>
        <w:tc>
          <w:tcPr>
            <w:tcW w:w="1418" w:type="dxa"/>
            <w:gridSpan w:val="2"/>
            <w:vMerge/>
            <w:hideMark/>
          </w:tcPr>
          <w:p w:rsidR="00F65D00" w:rsidRPr="00967089" w:rsidRDefault="00F65D00" w:rsidP="00F65D00">
            <w:pPr>
              <w:ind w:firstLine="702"/>
              <w:jc w:val="both"/>
              <w:rPr>
                <w:sz w:val="18"/>
                <w:szCs w:val="18"/>
              </w:rPr>
            </w:pPr>
          </w:p>
        </w:tc>
        <w:tc>
          <w:tcPr>
            <w:tcW w:w="1417" w:type="dxa"/>
            <w:gridSpan w:val="2"/>
            <w:vMerge/>
            <w:hideMark/>
          </w:tcPr>
          <w:p w:rsidR="00F65D00" w:rsidRPr="00967089" w:rsidRDefault="00F65D00" w:rsidP="00F65D00">
            <w:pPr>
              <w:ind w:firstLine="702"/>
              <w:jc w:val="both"/>
              <w:rPr>
                <w:sz w:val="18"/>
                <w:szCs w:val="18"/>
              </w:rPr>
            </w:pPr>
          </w:p>
        </w:tc>
        <w:tc>
          <w:tcPr>
            <w:tcW w:w="4111" w:type="dxa"/>
            <w:gridSpan w:val="7"/>
            <w:vMerge/>
            <w:hideMark/>
          </w:tcPr>
          <w:p w:rsidR="00F65D00" w:rsidRPr="00967089" w:rsidRDefault="00F65D00" w:rsidP="00F65D00">
            <w:pPr>
              <w:ind w:firstLine="702"/>
              <w:jc w:val="both"/>
              <w:rPr>
                <w:sz w:val="18"/>
                <w:szCs w:val="18"/>
              </w:rPr>
            </w:pP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15</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15</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15</w:t>
            </w:r>
          </w:p>
        </w:tc>
        <w:tc>
          <w:tcPr>
            <w:tcW w:w="3119" w:type="dxa"/>
            <w:gridSpan w:val="5"/>
            <w:hideMark/>
          </w:tcPr>
          <w:p w:rsidR="00F65D00" w:rsidRPr="00967089" w:rsidRDefault="00F65D00" w:rsidP="00F65D00">
            <w:pPr>
              <w:ind w:firstLine="702"/>
              <w:jc w:val="both"/>
              <w:rPr>
                <w:sz w:val="18"/>
                <w:szCs w:val="18"/>
              </w:rPr>
            </w:pPr>
            <w:r w:rsidRPr="00967089">
              <w:rPr>
                <w:sz w:val="18"/>
                <w:szCs w:val="18"/>
              </w:rPr>
              <w:t>победитель</w:t>
            </w:r>
          </w:p>
        </w:tc>
        <w:tc>
          <w:tcPr>
            <w:tcW w:w="992" w:type="dxa"/>
            <w:gridSpan w:val="2"/>
            <w:hideMark/>
          </w:tcPr>
          <w:p w:rsidR="00F65D00" w:rsidRPr="00967089" w:rsidRDefault="00967089" w:rsidP="00BD7E58">
            <w:pPr>
              <w:jc w:val="both"/>
              <w:rPr>
                <w:sz w:val="18"/>
                <w:szCs w:val="18"/>
              </w:rPr>
            </w:pPr>
            <w:r>
              <w:rPr>
                <w:sz w:val="18"/>
                <w:szCs w:val="18"/>
              </w:rPr>
              <w:t>п</w:t>
            </w:r>
            <w:r w:rsidR="00F65D00" w:rsidRPr="00967089">
              <w:rPr>
                <w:sz w:val="18"/>
                <w:szCs w:val="18"/>
              </w:rPr>
              <w:t>ризер</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 </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 </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 </w:t>
            </w:r>
          </w:p>
        </w:tc>
        <w:tc>
          <w:tcPr>
            <w:tcW w:w="3119" w:type="dxa"/>
            <w:gridSpan w:val="5"/>
            <w:hideMark/>
          </w:tcPr>
          <w:p w:rsidR="00F65D00" w:rsidRPr="00967089" w:rsidRDefault="00F65D00" w:rsidP="00F65D00">
            <w:pPr>
              <w:ind w:firstLine="702"/>
              <w:jc w:val="both"/>
              <w:rPr>
                <w:sz w:val="18"/>
                <w:szCs w:val="18"/>
              </w:rPr>
            </w:pPr>
            <w:r w:rsidRPr="00967089">
              <w:rPr>
                <w:sz w:val="18"/>
                <w:szCs w:val="18"/>
              </w:rPr>
              <w:t>10</w:t>
            </w:r>
          </w:p>
        </w:tc>
        <w:tc>
          <w:tcPr>
            <w:tcW w:w="992" w:type="dxa"/>
            <w:gridSpan w:val="2"/>
            <w:hideMark/>
          </w:tcPr>
          <w:p w:rsidR="00F65D00" w:rsidRPr="00967089" w:rsidRDefault="00F65D00" w:rsidP="00BD7E58">
            <w:pPr>
              <w:jc w:val="both"/>
              <w:rPr>
                <w:sz w:val="18"/>
                <w:szCs w:val="18"/>
              </w:rPr>
            </w:pPr>
            <w:r w:rsidRPr="00967089">
              <w:rPr>
                <w:sz w:val="18"/>
                <w:szCs w:val="18"/>
              </w:rPr>
              <w:t>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A13103"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p>
        </w:tc>
        <w:tc>
          <w:tcPr>
            <w:tcW w:w="1418" w:type="dxa"/>
            <w:gridSpan w:val="2"/>
            <w:hideMark/>
          </w:tcPr>
          <w:p w:rsidR="00F65D00" w:rsidRPr="00967089" w:rsidRDefault="00F65D00" w:rsidP="00F65D00">
            <w:pPr>
              <w:ind w:firstLine="702"/>
              <w:jc w:val="both"/>
              <w:rPr>
                <w:sz w:val="18"/>
                <w:szCs w:val="18"/>
              </w:rPr>
            </w:pPr>
          </w:p>
        </w:tc>
        <w:tc>
          <w:tcPr>
            <w:tcW w:w="1417" w:type="dxa"/>
            <w:gridSpan w:val="2"/>
            <w:hideMark/>
          </w:tcPr>
          <w:p w:rsidR="00F65D00" w:rsidRPr="00967089" w:rsidRDefault="00F65D00" w:rsidP="00F65D00">
            <w:pPr>
              <w:ind w:firstLine="702"/>
              <w:jc w:val="both"/>
              <w:rPr>
                <w:sz w:val="18"/>
                <w:szCs w:val="18"/>
              </w:rPr>
            </w:pPr>
          </w:p>
        </w:tc>
        <w:tc>
          <w:tcPr>
            <w:tcW w:w="3119" w:type="dxa"/>
            <w:gridSpan w:val="5"/>
            <w:hideMark/>
          </w:tcPr>
          <w:p w:rsidR="00F65D00" w:rsidRPr="00967089" w:rsidRDefault="00F65D00" w:rsidP="00F65D00">
            <w:pPr>
              <w:ind w:firstLine="702"/>
              <w:jc w:val="both"/>
              <w:rPr>
                <w:sz w:val="18"/>
                <w:szCs w:val="18"/>
              </w:rPr>
            </w:pPr>
          </w:p>
        </w:tc>
        <w:tc>
          <w:tcPr>
            <w:tcW w:w="992" w:type="dxa"/>
            <w:gridSpan w:val="2"/>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208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967089">
            <w:pPr>
              <w:jc w:val="both"/>
              <w:rPr>
                <w:sz w:val="18"/>
                <w:szCs w:val="18"/>
              </w:rPr>
            </w:pPr>
            <w:r w:rsidRPr="00967089">
              <w:rPr>
                <w:sz w:val="18"/>
                <w:szCs w:val="18"/>
              </w:rPr>
              <w:t>Подтверждающие документы: копия экрана (Prin Screen) страницы форума (электронный адрес), электронные версии контрольно-измерительных материалов, краткая характеристика содержания электронных УМК, заверенная директором, списки обучающихся  работающих в дистанционном режиме, договор с учреждением, копия электронного  протокола результатов участия в мероприятиях, проводимых в дистанционном режиме или копии грамот, дипломов и т.д.                                                                                                           Стр. ________</w:t>
            </w:r>
          </w:p>
        </w:tc>
        <w:tc>
          <w:tcPr>
            <w:tcW w:w="1665" w:type="dxa"/>
            <w:gridSpan w:val="3"/>
            <w:hideMark/>
          </w:tcPr>
          <w:p w:rsidR="00F65D00" w:rsidRPr="00967089" w:rsidRDefault="00F65D00" w:rsidP="00F65D00">
            <w:pPr>
              <w:ind w:firstLine="702"/>
              <w:jc w:val="both"/>
              <w:rPr>
                <w:b/>
                <w:bCs/>
                <w:i/>
                <w:iCs/>
                <w:sz w:val="18"/>
                <w:szCs w:val="18"/>
                <w:u w:val="single"/>
              </w:rPr>
            </w:pPr>
            <w:r w:rsidRPr="00967089">
              <w:rPr>
                <w:b/>
                <w:bCs/>
                <w:i/>
                <w:iCs/>
                <w:sz w:val="18"/>
                <w:szCs w:val="18"/>
                <w:u w:val="single"/>
              </w:rPr>
              <w:t> </w:t>
            </w:r>
          </w:p>
        </w:tc>
      </w:tr>
      <w:tr w:rsidR="00F65D00" w:rsidRPr="00967089" w:rsidTr="00A13103">
        <w:trPr>
          <w:gridAfter w:val="1"/>
          <w:wAfter w:w="992" w:type="dxa"/>
          <w:trHeight w:val="90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2) результативность применения на уроках и во внеурочной деятельности проектных методик и технологий (для педагога-предметника и учителей начальных классов) </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Выставляется сумма баллов</w:t>
            </w:r>
          </w:p>
        </w:tc>
      </w:tr>
      <w:tr w:rsidR="00F65D00" w:rsidRPr="00967089" w:rsidTr="00BD7E58">
        <w:trPr>
          <w:gridAfter w:val="1"/>
          <w:wAfter w:w="992" w:type="dxa"/>
          <w:trHeight w:val="31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967089">
            <w:pPr>
              <w:jc w:val="both"/>
              <w:rPr>
                <w:sz w:val="18"/>
                <w:szCs w:val="18"/>
              </w:rPr>
            </w:pPr>
            <w:r w:rsidRPr="00967089">
              <w:rPr>
                <w:sz w:val="18"/>
                <w:szCs w:val="18"/>
              </w:rPr>
              <w:t>наличие призовых мест на конкурсах социально значимых проектов муниципального уровня</w:t>
            </w:r>
          </w:p>
        </w:tc>
        <w:tc>
          <w:tcPr>
            <w:tcW w:w="1504" w:type="dxa"/>
            <w:gridSpan w:val="3"/>
            <w:hideMark/>
          </w:tcPr>
          <w:p w:rsidR="00F65D00" w:rsidRPr="00967089" w:rsidRDefault="00F65D00" w:rsidP="00967089">
            <w:pPr>
              <w:jc w:val="both"/>
              <w:rPr>
                <w:sz w:val="18"/>
                <w:szCs w:val="18"/>
              </w:rPr>
            </w:pPr>
            <w:r w:rsidRPr="00967089">
              <w:rPr>
                <w:sz w:val="18"/>
                <w:szCs w:val="18"/>
              </w:rPr>
              <w:t>наличие призовых мест на конкурсах социально значимых проектов регионального уровня</w:t>
            </w:r>
          </w:p>
        </w:tc>
        <w:tc>
          <w:tcPr>
            <w:tcW w:w="4111" w:type="dxa"/>
            <w:gridSpan w:val="7"/>
            <w:hideMark/>
          </w:tcPr>
          <w:p w:rsidR="00F65D00" w:rsidRPr="00967089" w:rsidRDefault="00F65D00" w:rsidP="00967089">
            <w:pPr>
              <w:jc w:val="both"/>
              <w:rPr>
                <w:sz w:val="18"/>
                <w:szCs w:val="18"/>
              </w:rPr>
            </w:pPr>
            <w:r w:rsidRPr="00967089">
              <w:rPr>
                <w:sz w:val="18"/>
                <w:szCs w:val="18"/>
              </w:rPr>
              <w:t>наличие призовых мест на конкурсах социально значимых проектов более высокого уровня</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967089">
            <w:pPr>
              <w:jc w:val="both"/>
              <w:rPr>
                <w:sz w:val="18"/>
                <w:szCs w:val="18"/>
              </w:rPr>
            </w:pPr>
            <w:r w:rsidRPr="00967089">
              <w:rPr>
                <w:sz w:val="18"/>
                <w:szCs w:val="18"/>
              </w:rPr>
              <w:t>Победитель -15</w:t>
            </w:r>
          </w:p>
        </w:tc>
        <w:tc>
          <w:tcPr>
            <w:tcW w:w="251" w:type="dxa"/>
            <w:hideMark/>
          </w:tcPr>
          <w:p w:rsidR="00F65D00" w:rsidRPr="00967089" w:rsidRDefault="00F65D00" w:rsidP="00F65D00">
            <w:pPr>
              <w:ind w:firstLine="702"/>
              <w:jc w:val="both"/>
              <w:rPr>
                <w:sz w:val="18"/>
                <w:szCs w:val="18"/>
              </w:rPr>
            </w:pPr>
            <w:r w:rsidRPr="00967089">
              <w:rPr>
                <w:sz w:val="18"/>
                <w:szCs w:val="18"/>
              </w:rPr>
              <w:t>П</w:t>
            </w:r>
            <w:r w:rsidR="00967089">
              <w:rPr>
                <w:sz w:val="18"/>
                <w:szCs w:val="18"/>
              </w:rPr>
              <w:t>п</w:t>
            </w:r>
            <w:r w:rsidRPr="00967089">
              <w:rPr>
                <w:sz w:val="18"/>
                <w:szCs w:val="18"/>
              </w:rPr>
              <w:t>ризер -10</w:t>
            </w:r>
          </w:p>
        </w:tc>
        <w:tc>
          <w:tcPr>
            <w:tcW w:w="1331" w:type="dxa"/>
            <w:hideMark/>
          </w:tcPr>
          <w:p w:rsidR="00F65D00" w:rsidRPr="00967089" w:rsidRDefault="00F65D00" w:rsidP="00F65D00">
            <w:pPr>
              <w:ind w:firstLine="702"/>
              <w:jc w:val="both"/>
              <w:rPr>
                <w:sz w:val="18"/>
                <w:szCs w:val="18"/>
              </w:rPr>
            </w:pPr>
            <w:r w:rsidRPr="00967089">
              <w:rPr>
                <w:sz w:val="18"/>
                <w:szCs w:val="18"/>
              </w:rPr>
              <w:t>У</w:t>
            </w:r>
            <w:r w:rsidR="00967089">
              <w:rPr>
                <w:sz w:val="18"/>
                <w:szCs w:val="18"/>
              </w:rPr>
              <w:t>у</w:t>
            </w:r>
            <w:r w:rsidRPr="00967089">
              <w:rPr>
                <w:sz w:val="18"/>
                <w:szCs w:val="18"/>
              </w:rPr>
              <w:t>частие - 5</w:t>
            </w:r>
          </w:p>
        </w:tc>
        <w:tc>
          <w:tcPr>
            <w:tcW w:w="236" w:type="dxa"/>
            <w:gridSpan w:val="2"/>
            <w:hideMark/>
          </w:tcPr>
          <w:p w:rsidR="00F65D00" w:rsidRPr="00967089" w:rsidRDefault="00F65D00" w:rsidP="00967089">
            <w:pPr>
              <w:jc w:val="both"/>
              <w:rPr>
                <w:sz w:val="18"/>
                <w:szCs w:val="18"/>
              </w:rPr>
            </w:pPr>
            <w:r w:rsidRPr="00967089">
              <w:rPr>
                <w:sz w:val="18"/>
                <w:szCs w:val="18"/>
              </w:rPr>
              <w:t>Победитель -20</w:t>
            </w:r>
          </w:p>
        </w:tc>
        <w:tc>
          <w:tcPr>
            <w:tcW w:w="1268" w:type="dxa"/>
            <w:hideMark/>
          </w:tcPr>
          <w:p w:rsidR="00F65D00" w:rsidRPr="00967089" w:rsidRDefault="00F65D00" w:rsidP="00967089">
            <w:pPr>
              <w:jc w:val="both"/>
              <w:rPr>
                <w:sz w:val="18"/>
                <w:szCs w:val="18"/>
              </w:rPr>
            </w:pPr>
            <w:r w:rsidRPr="00967089">
              <w:rPr>
                <w:sz w:val="18"/>
                <w:szCs w:val="18"/>
              </w:rPr>
              <w:t>Призер -15</w:t>
            </w:r>
          </w:p>
        </w:tc>
        <w:tc>
          <w:tcPr>
            <w:tcW w:w="1654" w:type="dxa"/>
            <w:gridSpan w:val="2"/>
            <w:hideMark/>
          </w:tcPr>
          <w:p w:rsidR="00F65D00" w:rsidRPr="00967089" w:rsidRDefault="00967089" w:rsidP="00967089">
            <w:pPr>
              <w:jc w:val="both"/>
              <w:rPr>
                <w:sz w:val="18"/>
                <w:szCs w:val="18"/>
              </w:rPr>
            </w:pPr>
            <w:r>
              <w:rPr>
                <w:sz w:val="18"/>
                <w:szCs w:val="18"/>
              </w:rPr>
              <w:t>у</w:t>
            </w:r>
            <w:r w:rsidR="00F65D00" w:rsidRPr="00967089">
              <w:rPr>
                <w:sz w:val="18"/>
                <w:szCs w:val="18"/>
              </w:rPr>
              <w:t>частие - 5</w:t>
            </w:r>
          </w:p>
        </w:tc>
        <w:tc>
          <w:tcPr>
            <w:tcW w:w="1465" w:type="dxa"/>
            <w:gridSpan w:val="3"/>
            <w:hideMark/>
          </w:tcPr>
          <w:p w:rsidR="00F65D00" w:rsidRPr="00967089" w:rsidRDefault="00F65D00" w:rsidP="00967089">
            <w:pPr>
              <w:jc w:val="both"/>
              <w:rPr>
                <w:sz w:val="18"/>
                <w:szCs w:val="18"/>
              </w:rPr>
            </w:pPr>
            <w:r w:rsidRPr="00967089">
              <w:rPr>
                <w:sz w:val="18"/>
                <w:szCs w:val="18"/>
              </w:rPr>
              <w:t>победитель -15</w:t>
            </w:r>
          </w:p>
        </w:tc>
        <w:tc>
          <w:tcPr>
            <w:tcW w:w="425" w:type="dxa"/>
            <w:hideMark/>
          </w:tcPr>
          <w:p w:rsidR="00F65D00" w:rsidRPr="00967089" w:rsidRDefault="00F65D00" w:rsidP="00967089">
            <w:pPr>
              <w:jc w:val="both"/>
              <w:rPr>
                <w:sz w:val="18"/>
                <w:szCs w:val="18"/>
              </w:rPr>
            </w:pPr>
            <w:r w:rsidRPr="00967089">
              <w:rPr>
                <w:sz w:val="18"/>
                <w:szCs w:val="18"/>
              </w:rPr>
              <w:t>Призер -10</w:t>
            </w:r>
          </w:p>
        </w:tc>
        <w:tc>
          <w:tcPr>
            <w:tcW w:w="1565" w:type="dxa"/>
            <w:gridSpan w:val="3"/>
            <w:hideMark/>
          </w:tcPr>
          <w:p w:rsidR="00F65D00" w:rsidRPr="00967089" w:rsidRDefault="00967089" w:rsidP="00F65D00">
            <w:pPr>
              <w:ind w:firstLine="702"/>
              <w:jc w:val="both"/>
              <w:rPr>
                <w:sz w:val="18"/>
                <w:szCs w:val="18"/>
              </w:rPr>
            </w:pPr>
            <w:r>
              <w:rPr>
                <w:sz w:val="18"/>
                <w:szCs w:val="18"/>
              </w:rPr>
              <w:t>уу</w:t>
            </w:r>
            <w:r w:rsidR="00F65D00" w:rsidRPr="00967089">
              <w:rPr>
                <w:sz w:val="18"/>
                <w:szCs w:val="18"/>
              </w:rPr>
              <w:t>частие - 5</w:t>
            </w:r>
          </w:p>
        </w:tc>
        <w:tc>
          <w:tcPr>
            <w:tcW w:w="1659" w:type="dxa"/>
            <w:gridSpan w:val="2"/>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p>
        </w:tc>
        <w:tc>
          <w:tcPr>
            <w:tcW w:w="1504" w:type="dxa"/>
            <w:gridSpan w:val="3"/>
            <w:hideMark/>
          </w:tcPr>
          <w:p w:rsidR="00F65D00" w:rsidRPr="00967089" w:rsidRDefault="00F65D00" w:rsidP="00F65D00">
            <w:pPr>
              <w:ind w:firstLine="702"/>
              <w:jc w:val="both"/>
              <w:rPr>
                <w:sz w:val="18"/>
                <w:szCs w:val="18"/>
              </w:rPr>
            </w:pPr>
          </w:p>
        </w:tc>
        <w:tc>
          <w:tcPr>
            <w:tcW w:w="4111" w:type="dxa"/>
            <w:gridSpan w:val="7"/>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12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967089">
            <w:pPr>
              <w:jc w:val="both"/>
              <w:rPr>
                <w:sz w:val="18"/>
                <w:szCs w:val="18"/>
              </w:rPr>
            </w:pPr>
            <w:r w:rsidRPr="00967089">
              <w:rPr>
                <w:sz w:val="18"/>
                <w:szCs w:val="18"/>
              </w:rPr>
              <w:t>Подтверждающие документы: копии распорядительных документов по результатам участия в конкурсах социально значимых проектов, благодарственные письма, грамоты, дипломы и т.д.  Стр. ________</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3)  результативность использования ИКТ </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Выставляется максимальновозможный  балл</w:t>
            </w:r>
          </w:p>
        </w:tc>
      </w:tr>
      <w:tr w:rsidR="00F65D00" w:rsidRPr="00967089" w:rsidTr="00A13103">
        <w:trPr>
          <w:gridAfter w:val="1"/>
          <w:wAfter w:w="992" w:type="dxa"/>
          <w:trHeight w:val="118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Систематическое ведение электронного дневника и электронного журнала</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10</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заверенные копии страниц с сайта школы,</w:t>
            </w:r>
            <w:r w:rsidR="00967089">
              <w:rPr>
                <w:sz w:val="18"/>
                <w:szCs w:val="18"/>
              </w:rPr>
              <w:t xml:space="preserve">  </w:t>
            </w:r>
            <w:r w:rsidRPr="00967089">
              <w:rPr>
                <w:sz w:val="18"/>
                <w:szCs w:val="18"/>
              </w:rPr>
              <w:t>информация заверенная директором школы</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1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4)  педагогические работники не имеющие категорию, или имеющие соответствие занимаемой должности, высшую и первую квалификационную категорию</w:t>
            </w:r>
          </w:p>
        </w:tc>
        <w:tc>
          <w:tcPr>
            <w:tcW w:w="1665" w:type="dxa"/>
            <w:gridSpan w:val="3"/>
            <w:hideMark/>
          </w:tcPr>
          <w:p w:rsidR="00F65D00" w:rsidRPr="00967089" w:rsidRDefault="00F65D00" w:rsidP="00967089">
            <w:pPr>
              <w:jc w:val="both"/>
              <w:rPr>
                <w:sz w:val="18"/>
                <w:szCs w:val="18"/>
              </w:rPr>
            </w:pPr>
            <w:r w:rsidRPr="00967089">
              <w:rPr>
                <w:sz w:val="18"/>
                <w:szCs w:val="18"/>
              </w:rPr>
              <w:t>Выставляется максимально возможный балл</w:t>
            </w:r>
          </w:p>
        </w:tc>
      </w:tr>
      <w:tr w:rsidR="00F65D00" w:rsidRPr="00967089" w:rsidTr="00A13103">
        <w:trPr>
          <w:gridAfter w:val="1"/>
          <w:wAfter w:w="992" w:type="dxa"/>
          <w:trHeight w:val="91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 xml:space="preserve">без категории, соответствие занимаемой должности </w:t>
            </w:r>
          </w:p>
        </w:tc>
        <w:tc>
          <w:tcPr>
            <w:tcW w:w="3822" w:type="dxa"/>
            <w:gridSpan w:val="7"/>
            <w:noWrap/>
            <w:hideMark/>
          </w:tcPr>
          <w:p w:rsidR="00F65D00" w:rsidRPr="00967089" w:rsidRDefault="00F65D00" w:rsidP="00F65D00">
            <w:pPr>
              <w:ind w:firstLine="702"/>
              <w:jc w:val="both"/>
              <w:rPr>
                <w:sz w:val="18"/>
                <w:szCs w:val="18"/>
              </w:rPr>
            </w:pPr>
            <w:r w:rsidRPr="00967089">
              <w:rPr>
                <w:sz w:val="18"/>
                <w:szCs w:val="18"/>
              </w:rPr>
              <w:t>первая категория</w:t>
            </w:r>
          </w:p>
        </w:tc>
        <w:tc>
          <w:tcPr>
            <w:tcW w:w="1793" w:type="dxa"/>
            <w:gridSpan w:val="3"/>
            <w:noWrap/>
            <w:hideMark/>
          </w:tcPr>
          <w:p w:rsidR="00F65D00" w:rsidRPr="00967089" w:rsidRDefault="00F65D00" w:rsidP="00F65D00">
            <w:pPr>
              <w:ind w:firstLine="702"/>
              <w:jc w:val="both"/>
              <w:rPr>
                <w:sz w:val="18"/>
                <w:szCs w:val="18"/>
              </w:rPr>
            </w:pPr>
            <w:r w:rsidRPr="00967089">
              <w:rPr>
                <w:sz w:val="18"/>
                <w:szCs w:val="18"/>
              </w:rPr>
              <w:t>высшая</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0</w:t>
            </w:r>
          </w:p>
        </w:tc>
        <w:tc>
          <w:tcPr>
            <w:tcW w:w="3822" w:type="dxa"/>
            <w:gridSpan w:val="7"/>
            <w:noWrap/>
            <w:hideMark/>
          </w:tcPr>
          <w:p w:rsidR="00F65D00" w:rsidRPr="00967089" w:rsidRDefault="00F65D00" w:rsidP="00F65D00">
            <w:pPr>
              <w:ind w:firstLine="702"/>
              <w:jc w:val="both"/>
              <w:rPr>
                <w:sz w:val="18"/>
                <w:szCs w:val="18"/>
              </w:rPr>
            </w:pPr>
            <w:r w:rsidRPr="00967089">
              <w:rPr>
                <w:sz w:val="18"/>
                <w:szCs w:val="18"/>
              </w:rPr>
              <w:t>5</w:t>
            </w:r>
          </w:p>
        </w:tc>
        <w:tc>
          <w:tcPr>
            <w:tcW w:w="1793" w:type="dxa"/>
            <w:gridSpan w:val="3"/>
            <w:noWrap/>
            <w:hideMark/>
          </w:tcPr>
          <w:p w:rsidR="00F65D00" w:rsidRPr="00967089" w:rsidRDefault="00F65D00" w:rsidP="00F65D00">
            <w:pPr>
              <w:ind w:firstLine="702"/>
              <w:jc w:val="both"/>
              <w:rPr>
                <w:sz w:val="18"/>
                <w:szCs w:val="18"/>
              </w:rPr>
            </w:pPr>
            <w:r w:rsidRPr="00967089">
              <w:rPr>
                <w:sz w:val="18"/>
                <w:szCs w:val="18"/>
              </w:rPr>
              <w:t>7</w:t>
            </w:r>
          </w:p>
        </w:tc>
        <w:tc>
          <w:tcPr>
            <w:tcW w:w="1665" w:type="dxa"/>
            <w:gridSpan w:val="3"/>
            <w:noWrap/>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заверенные копии приказов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2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5) Качество ведения документации педагогом (отсутствие замечаний по результатам административного контроля)</w:t>
            </w:r>
          </w:p>
        </w:tc>
        <w:tc>
          <w:tcPr>
            <w:tcW w:w="1665" w:type="dxa"/>
            <w:gridSpan w:val="3"/>
            <w:hideMark/>
          </w:tcPr>
          <w:p w:rsidR="00F65D00" w:rsidRPr="00967089" w:rsidRDefault="00F65D00" w:rsidP="00967089">
            <w:pPr>
              <w:jc w:val="both"/>
              <w:rPr>
                <w:sz w:val="18"/>
                <w:szCs w:val="18"/>
              </w:rPr>
            </w:pPr>
            <w:r w:rsidRPr="00967089">
              <w:rPr>
                <w:sz w:val="18"/>
                <w:szCs w:val="18"/>
              </w:rPr>
              <w:t>Выставляется средний балл</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967089">
            <w:pPr>
              <w:jc w:val="both"/>
              <w:rPr>
                <w:sz w:val="18"/>
                <w:szCs w:val="18"/>
              </w:rPr>
            </w:pPr>
            <w:r w:rsidRPr="00967089">
              <w:rPr>
                <w:sz w:val="18"/>
                <w:szCs w:val="18"/>
              </w:rPr>
              <w:t xml:space="preserve">Ведение классных журналов  </w:t>
            </w:r>
          </w:p>
        </w:tc>
        <w:tc>
          <w:tcPr>
            <w:tcW w:w="3822" w:type="dxa"/>
            <w:gridSpan w:val="7"/>
            <w:hideMark/>
          </w:tcPr>
          <w:p w:rsidR="00F65D00" w:rsidRPr="00967089" w:rsidRDefault="00F65D00" w:rsidP="00967089">
            <w:pPr>
              <w:jc w:val="both"/>
              <w:rPr>
                <w:sz w:val="18"/>
                <w:szCs w:val="18"/>
              </w:rPr>
            </w:pPr>
            <w:r w:rsidRPr="00967089">
              <w:rPr>
                <w:sz w:val="18"/>
                <w:szCs w:val="18"/>
              </w:rPr>
              <w:t xml:space="preserve">своевременное предоставление отчетов </w:t>
            </w:r>
          </w:p>
        </w:tc>
        <w:tc>
          <w:tcPr>
            <w:tcW w:w="1793" w:type="dxa"/>
            <w:gridSpan w:val="3"/>
            <w:hideMark/>
          </w:tcPr>
          <w:p w:rsidR="00F65D00" w:rsidRPr="00967089" w:rsidRDefault="00F65D00" w:rsidP="00967089">
            <w:pPr>
              <w:jc w:val="both"/>
              <w:rPr>
                <w:sz w:val="18"/>
                <w:szCs w:val="18"/>
              </w:rPr>
            </w:pPr>
            <w:r w:rsidRPr="00967089">
              <w:rPr>
                <w:sz w:val="18"/>
                <w:szCs w:val="18"/>
              </w:rPr>
              <w:t>личные дела учащихся</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5</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5</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p>
        </w:tc>
        <w:tc>
          <w:tcPr>
            <w:tcW w:w="3822" w:type="dxa"/>
            <w:gridSpan w:val="7"/>
            <w:hideMark/>
          </w:tcPr>
          <w:p w:rsidR="00F65D00" w:rsidRPr="00967089" w:rsidRDefault="00F65D00" w:rsidP="00F65D00">
            <w:pPr>
              <w:ind w:firstLine="702"/>
              <w:jc w:val="both"/>
              <w:rPr>
                <w:sz w:val="18"/>
                <w:szCs w:val="18"/>
              </w:rPr>
            </w:pPr>
          </w:p>
        </w:tc>
        <w:tc>
          <w:tcPr>
            <w:tcW w:w="1793" w:type="dxa"/>
            <w:gridSpan w:val="3"/>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967089">
            <w:pPr>
              <w:jc w:val="both"/>
              <w:rPr>
                <w:sz w:val="18"/>
                <w:szCs w:val="18"/>
              </w:rPr>
            </w:pPr>
            <w:r w:rsidRPr="00967089">
              <w:rPr>
                <w:sz w:val="18"/>
                <w:szCs w:val="18"/>
              </w:rPr>
              <w:t>Подтверждающие документы: приказы  по ОУ, записи в журналах</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58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967089">
            <w:pPr>
              <w:jc w:val="both"/>
              <w:rPr>
                <w:sz w:val="18"/>
                <w:szCs w:val="18"/>
              </w:rPr>
            </w:pPr>
            <w:r w:rsidRPr="00967089">
              <w:rPr>
                <w:sz w:val="18"/>
                <w:szCs w:val="18"/>
              </w:rPr>
              <w:t xml:space="preserve">В целом по критерию выставляется средний балл с  учетом  показателей,  относящихся  к данному учителю.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615"/>
        </w:trPr>
        <w:tc>
          <w:tcPr>
            <w:tcW w:w="387" w:type="dxa"/>
            <w:vMerge w:val="restart"/>
            <w:hideMark/>
          </w:tcPr>
          <w:p w:rsidR="00F65D00" w:rsidRPr="00967089" w:rsidRDefault="00967089" w:rsidP="00F65D00">
            <w:pPr>
              <w:ind w:firstLine="702"/>
              <w:jc w:val="both"/>
              <w:rPr>
                <w:b/>
                <w:bCs/>
                <w:sz w:val="18"/>
                <w:szCs w:val="18"/>
              </w:rPr>
            </w:pPr>
            <w:r>
              <w:rPr>
                <w:b/>
                <w:bCs/>
                <w:sz w:val="18"/>
                <w:szCs w:val="18"/>
              </w:rPr>
              <w:t>33</w:t>
            </w:r>
          </w:p>
        </w:tc>
        <w:tc>
          <w:tcPr>
            <w:tcW w:w="1397" w:type="dxa"/>
            <w:vMerge w:val="restart"/>
            <w:hideMark/>
          </w:tcPr>
          <w:p w:rsidR="00F65D00" w:rsidRPr="00967089" w:rsidRDefault="00F65D00" w:rsidP="00967089">
            <w:pPr>
              <w:jc w:val="both"/>
              <w:rPr>
                <w:b/>
                <w:bCs/>
                <w:sz w:val="18"/>
                <w:szCs w:val="18"/>
              </w:rPr>
            </w:pPr>
            <w:r w:rsidRPr="00967089">
              <w:rPr>
                <w:b/>
                <w:bCs/>
                <w:sz w:val="18"/>
                <w:szCs w:val="18"/>
              </w:rPr>
              <w:t>Динамика учебных достижений обучающихся</w:t>
            </w:r>
          </w:p>
        </w:tc>
        <w:tc>
          <w:tcPr>
            <w:tcW w:w="8105" w:type="dxa"/>
            <w:gridSpan w:val="13"/>
            <w:hideMark/>
          </w:tcPr>
          <w:p w:rsidR="00F65D00" w:rsidRPr="00967089" w:rsidRDefault="00F65D00" w:rsidP="00F65D00">
            <w:pPr>
              <w:ind w:firstLine="702"/>
              <w:jc w:val="both"/>
              <w:rPr>
                <w:sz w:val="18"/>
                <w:szCs w:val="18"/>
              </w:rPr>
            </w:pPr>
            <w:r w:rsidRPr="00967089">
              <w:rPr>
                <w:sz w:val="18"/>
                <w:szCs w:val="18"/>
              </w:rPr>
              <w:t>Максимальный балл по критерию 3 - 17</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средний уровень до</w:t>
            </w:r>
            <w:r w:rsidR="00A13103">
              <w:rPr>
                <w:b/>
                <w:bCs/>
                <w:i/>
                <w:iCs/>
                <w:sz w:val="18"/>
                <w:szCs w:val="18"/>
              </w:rPr>
              <w:t>стижений обучающихся по итогам Е</w:t>
            </w:r>
            <w:r w:rsidR="00967089">
              <w:rPr>
                <w:b/>
                <w:bCs/>
                <w:i/>
                <w:iCs/>
                <w:sz w:val="18"/>
                <w:szCs w:val="18"/>
              </w:rPr>
              <w:t xml:space="preserve">ГЭ </w:t>
            </w:r>
          </w:p>
        </w:tc>
        <w:tc>
          <w:tcPr>
            <w:tcW w:w="1665" w:type="dxa"/>
            <w:gridSpan w:val="3"/>
            <w:vMerge w:val="restart"/>
            <w:hideMark/>
          </w:tcPr>
          <w:p w:rsidR="00F65D00" w:rsidRPr="00967089" w:rsidRDefault="00F65D00" w:rsidP="00967089">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18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967089">
            <w:pPr>
              <w:jc w:val="both"/>
              <w:rPr>
                <w:sz w:val="18"/>
                <w:szCs w:val="18"/>
              </w:rPr>
            </w:pPr>
            <w:r w:rsidRPr="00967089">
              <w:rPr>
                <w:sz w:val="18"/>
                <w:szCs w:val="18"/>
              </w:rPr>
              <w:t>50 -65% от максимального балла по региону</w:t>
            </w:r>
          </w:p>
        </w:tc>
        <w:tc>
          <w:tcPr>
            <w:tcW w:w="2835" w:type="dxa"/>
            <w:gridSpan w:val="4"/>
            <w:hideMark/>
          </w:tcPr>
          <w:p w:rsidR="00F65D00" w:rsidRPr="00967089" w:rsidRDefault="00F65D00" w:rsidP="00967089">
            <w:pPr>
              <w:jc w:val="both"/>
              <w:rPr>
                <w:sz w:val="18"/>
                <w:szCs w:val="18"/>
              </w:rPr>
            </w:pPr>
            <w:r w:rsidRPr="00967089">
              <w:rPr>
                <w:sz w:val="18"/>
                <w:szCs w:val="18"/>
              </w:rPr>
              <w:t>66 - 80% от максимального балла по региону</w:t>
            </w:r>
          </w:p>
        </w:tc>
        <w:tc>
          <w:tcPr>
            <w:tcW w:w="4111" w:type="dxa"/>
            <w:gridSpan w:val="7"/>
            <w:hideMark/>
          </w:tcPr>
          <w:p w:rsidR="00F65D00" w:rsidRPr="00967089" w:rsidRDefault="00F65D00" w:rsidP="00967089">
            <w:pPr>
              <w:jc w:val="both"/>
              <w:rPr>
                <w:sz w:val="18"/>
                <w:szCs w:val="18"/>
              </w:rPr>
            </w:pPr>
            <w:r w:rsidRPr="00967089">
              <w:rPr>
                <w:sz w:val="18"/>
                <w:szCs w:val="18"/>
              </w:rPr>
              <w:t>81 -100% от максимального балла по региону</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8</w:t>
            </w:r>
          </w:p>
        </w:tc>
        <w:tc>
          <w:tcPr>
            <w:tcW w:w="2835" w:type="dxa"/>
            <w:gridSpan w:val="4"/>
            <w:hideMark/>
          </w:tcPr>
          <w:p w:rsidR="00F65D00" w:rsidRPr="00967089" w:rsidRDefault="00F65D00" w:rsidP="00F65D00">
            <w:pPr>
              <w:ind w:firstLine="702"/>
              <w:jc w:val="both"/>
              <w:rPr>
                <w:sz w:val="18"/>
                <w:szCs w:val="18"/>
              </w:rPr>
            </w:pPr>
            <w:r w:rsidRPr="00967089">
              <w:rPr>
                <w:sz w:val="18"/>
                <w:szCs w:val="18"/>
              </w:rPr>
              <w:t>10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о результатах ЕГЭ и годовых отметках, заверенная директором школы</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2) доля обучающихся (выпускников 9 классов данного педагога), подтвердивших по результатам независимой аттестации  годовые отметки </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4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менее 50%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50-59%</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60-70%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12</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9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о результатах независимой аттестации и годовых отметках,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0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A13103" w:rsidP="00F65D00">
            <w:pPr>
              <w:ind w:firstLine="702"/>
              <w:jc w:val="both"/>
              <w:rPr>
                <w:b/>
                <w:bCs/>
                <w:i/>
                <w:iCs/>
                <w:sz w:val="18"/>
                <w:szCs w:val="18"/>
              </w:rPr>
            </w:pPr>
            <w:r>
              <w:rPr>
                <w:b/>
                <w:bCs/>
                <w:i/>
                <w:iCs/>
                <w:sz w:val="18"/>
                <w:szCs w:val="18"/>
              </w:rPr>
              <w:t>3) доля обучающихся (</w:t>
            </w:r>
            <w:r w:rsidR="00F65D00" w:rsidRPr="00967089">
              <w:rPr>
                <w:b/>
                <w:bCs/>
                <w:i/>
                <w:iCs/>
                <w:sz w:val="18"/>
                <w:szCs w:val="18"/>
              </w:rPr>
              <w:t xml:space="preserve">от выпускников 9 классов, изучавших у данного педагога элективный курс), выбравших профиль в соответствии с изучаемым элективным курсом </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менее 30%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30%-49%</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50-59%</w:t>
            </w:r>
          </w:p>
        </w:tc>
        <w:tc>
          <w:tcPr>
            <w:tcW w:w="1276" w:type="dxa"/>
            <w:hideMark/>
          </w:tcPr>
          <w:p w:rsidR="00F65D00" w:rsidRPr="00967089" w:rsidRDefault="00F65D00" w:rsidP="00F65D00">
            <w:pPr>
              <w:ind w:firstLine="702"/>
              <w:jc w:val="both"/>
              <w:rPr>
                <w:sz w:val="18"/>
                <w:szCs w:val="18"/>
              </w:rPr>
            </w:pPr>
            <w:r w:rsidRPr="00967089">
              <w:rPr>
                <w:sz w:val="18"/>
                <w:szCs w:val="18"/>
              </w:rPr>
              <w:t>60-70%</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3</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5</w:t>
            </w:r>
          </w:p>
        </w:tc>
        <w:tc>
          <w:tcPr>
            <w:tcW w:w="1276" w:type="dxa"/>
            <w:hideMark/>
          </w:tcPr>
          <w:p w:rsidR="00F65D00" w:rsidRPr="00967089" w:rsidRDefault="00F65D00" w:rsidP="00A13103">
            <w:pPr>
              <w:jc w:val="both"/>
              <w:rPr>
                <w:sz w:val="18"/>
                <w:szCs w:val="18"/>
              </w:rPr>
            </w:pPr>
            <w:r w:rsidRPr="00967089">
              <w:rPr>
                <w:sz w:val="18"/>
                <w:szCs w:val="18"/>
              </w:rPr>
              <w:t>12</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91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по каждому обучающемуся, содержащая наименование курса и профиль обучения,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90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A13103" w:rsidP="00F65D00">
            <w:pPr>
              <w:ind w:firstLine="702"/>
              <w:jc w:val="both"/>
              <w:rPr>
                <w:b/>
                <w:bCs/>
                <w:i/>
                <w:iCs/>
                <w:sz w:val="18"/>
                <w:szCs w:val="18"/>
              </w:rPr>
            </w:pPr>
            <w:r>
              <w:rPr>
                <w:b/>
                <w:bCs/>
                <w:i/>
                <w:iCs/>
                <w:sz w:val="18"/>
                <w:szCs w:val="18"/>
              </w:rPr>
              <w:t>3а) доля обучающихся (</w:t>
            </w:r>
            <w:r w:rsidR="00F65D00" w:rsidRPr="00967089">
              <w:rPr>
                <w:b/>
                <w:bCs/>
                <w:i/>
                <w:iCs/>
                <w:sz w:val="18"/>
                <w:szCs w:val="18"/>
              </w:rPr>
              <w:t>от выпускников 9 классов), выбравших предмет у данного педагога за курс основной школы.</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 - 30%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30%-49%</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50-70%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3</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6</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12</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57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3б) доля обучающихся ( от выпускников 11 классов), выбравших предмет у данного педагога за курс полной школы.</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 - 30%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30%-49%</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50-70%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3</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6</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12</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4) динамика качества знаний в течении текущего учебно</w:t>
            </w:r>
            <w:r w:rsidR="00A13103">
              <w:rPr>
                <w:b/>
                <w:bCs/>
                <w:i/>
                <w:iCs/>
                <w:sz w:val="18"/>
                <w:szCs w:val="18"/>
              </w:rPr>
              <w:t>го года по основным предметам (</w:t>
            </w:r>
            <w:r w:rsidRPr="00967089">
              <w:rPr>
                <w:b/>
                <w:bCs/>
                <w:i/>
                <w:iCs/>
                <w:sz w:val="18"/>
                <w:szCs w:val="18"/>
              </w:rPr>
              <w:t>кроме учителей музыки, ИЗО, физической культуры,ОБЖ, технологии)</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A13103">
        <w:trPr>
          <w:gridAfter w:val="1"/>
          <w:wAfter w:w="992" w:type="dxa"/>
          <w:trHeight w:val="64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уровень обучаемости на ("4" и "5")</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577" w:type="dxa"/>
            <w:gridSpan w:val="4"/>
            <w:hideMark/>
          </w:tcPr>
          <w:p w:rsidR="00F65D00" w:rsidRPr="00967089" w:rsidRDefault="00F65D00" w:rsidP="00F65D00">
            <w:pPr>
              <w:ind w:firstLine="702"/>
              <w:jc w:val="both"/>
              <w:rPr>
                <w:sz w:val="18"/>
                <w:szCs w:val="18"/>
              </w:rPr>
            </w:pPr>
            <w:r w:rsidRPr="00967089">
              <w:rPr>
                <w:sz w:val="18"/>
                <w:szCs w:val="18"/>
              </w:rPr>
              <w:t>30% -40%</w:t>
            </w:r>
          </w:p>
        </w:tc>
        <w:tc>
          <w:tcPr>
            <w:tcW w:w="1417" w:type="dxa"/>
            <w:gridSpan w:val="2"/>
            <w:hideMark/>
          </w:tcPr>
          <w:p w:rsidR="00F65D00" w:rsidRPr="00967089" w:rsidRDefault="00F65D00" w:rsidP="00A13103">
            <w:pPr>
              <w:jc w:val="both"/>
              <w:rPr>
                <w:sz w:val="18"/>
                <w:szCs w:val="18"/>
              </w:rPr>
            </w:pPr>
            <w:r w:rsidRPr="00967089">
              <w:rPr>
                <w:sz w:val="18"/>
                <w:szCs w:val="18"/>
              </w:rPr>
              <w:t>41%-50%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выше 51%</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577" w:type="dxa"/>
            <w:gridSpan w:val="4"/>
            <w:hideMark/>
          </w:tcPr>
          <w:p w:rsidR="00F65D00" w:rsidRPr="00967089" w:rsidRDefault="00F65D00" w:rsidP="00F65D00">
            <w:pPr>
              <w:ind w:firstLine="702"/>
              <w:jc w:val="both"/>
              <w:rPr>
                <w:sz w:val="18"/>
                <w:szCs w:val="18"/>
              </w:rPr>
            </w:pPr>
            <w:r w:rsidRPr="00967089">
              <w:rPr>
                <w:sz w:val="18"/>
                <w:szCs w:val="18"/>
              </w:rPr>
              <w:t>5</w:t>
            </w:r>
          </w:p>
        </w:tc>
        <w:tc>
          <w:tcPr>
            <w:tcW w:w="1417" w:type="dxa"/>
            <w:gridSpan w:val="2"/>
            <w:hideMark/>
          </w:tcPr>
          <w:p w:rsidR="00F65D00" w:rsidRPr="00967089" w:rsidRDefault="00F65D00" w:rsidP="00A13103">
            <w:pPr>
              <w:jc w:val="both"/>
              <w:rPr>
                <w:sz w:val="18"/>
                <w:szCs w:val="18"/>
              </w:rPr>
            </w:pPr>
            <w:r w:rsidRPr="00967089">
              <w:rPr>
                <w:sz w:val="18"/>
                <w:szCs w:val="18"/>
              </w:rPr>
              <w:t>10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noWrap/>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данные монитогринга, заверенные завучем и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0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5) доля обучающихся, подтвердивших годовые отметки  по итогам  независимой аттестации обучающихся (ВПР, РПР, итоговое сочинение, устный экзамен по литературе)</w:t>
            </w:r>
            <w:r w:rsidRPr="00967089">
              <w:rPr>
                <w:sz w:val="18"/>
                <w:szCs w:val="18"/>
              </w:rPr>
              <w:t xml:space="preserve"> </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61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менее 50%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50-59%</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60-70%</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12</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о результатах независимой аттестации и годовых отметках,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5а) процент успеваемости по итогам ВПР, РПР, итоговое сочинение, устный экзамен по литературе, </w:t>
            </w:r>
            <w:r w:rsidRPr="00967089">
              <w:rPr>
                <w:sz w:val="18"/>
                <w:szCs w:val="18"/>
              </w:rPr>
              <w:t xml:space="preserve"> промежуточной аттестации.</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BD7E58" w:rsidRPr="00967089" w:rsidTr="00BD7E58">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менее 50%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50-59%</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60-70%</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BD7E58" w:rsidRPr="00967089" w:rsidTr="00BD7E58">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12</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о результатах независимой аттестации и годовых отметках,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6) доля обучающихся (у данного педагога начальной школы), подтвердивших годовые отметки  за курс начальной школы и итоговые отметки по основным предметам за 5 класс</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5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менее 50%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50-59%</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60-70%</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более 70%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5</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12</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17</w:t>
            </w:r>
          </w:p>
        </w:tc>
        <w:tc>
          <w:tcPr>
            <w:tcW w:w="1665" w:type="dxa"/>
            <w:gridSpan w:val="3"/>
            <w:noWrap/>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о результатах заверенная директором</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0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7) доля выпускников 9 классов сдавших без пересдачи ГИА (по всем предметам)</w:t>
            </w:r>
          </w:p>
        </w:tc>
        <w:tc>
          <w:tcPr>
            <w:tcW w:w="1665" w:type="dxa"/>
            <w:gridSpan w:val="3"/>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15% и более</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до 15%</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100%</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0</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5</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 xml:space="preserve">В целом по критерию выставляется средний балл с  учетом  показателей,  относящихся  к данному учителю.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val="restart"/>
            <w:hideMark/>
          </w:tcPr>
          <w:p w:rsidR="00F65D00" w:rsidRPr="00967089" w:rsidRDefault="00A13103" w:rsidP="00F65D00">
            <w:pPr>
              <w:ind w:firstLine="702"/>
              <w:jc w:val="both"/>
              <w:rPr>
                <w:b/>
                <w:bCs/>
                <w:sz w:val="18"/>
                <w:szCs w:val="18"/>
              </w:rPr>
            </w:pPr>
            <w:r>
              <w:rPr>
                <w:b/>
                <w:bCs/>
                <w:sz w:val="18"/>
                <w:szCs w:val="18"/>
              </w:rPr>
              <w:t>44</w:t>
            </w:r>
          </w:p>
        </w:tc>
        <w:tc>
          <w:tcPr>
            <w:tcW w:w="1397" w:type="dxa"/>
            <w:vMerge w:val="restart"/>
            <w:hideMark/>
          </w:tcPr>
          <w:p w:rsidR="00F65D00" w:rsidRPr="00967089" w:rsidRDefault="00F65D00" w:rsidP="00A13103">
            <w:pPr>
              <w:jc w:val="both"/>
              <w:rPr>
                <w:b/>
                <w:bCs/>
                <w:sz w:val="18"/>
                <w:szCs w:val="18"/>
              </w:rPr>
            </w:pPr>
            <w:r w:rsidRPr="00967089">
              <w:rPr>
                <w:b/>
                <w:bCs/>
                <w:sz w:val="18"/>
                <w:szCs w:val="18"/>
              </w:rPr>
              <w:t>Результативность неаудиторной деятельности по преподаваемым предметам</w:t>
            </w:r>
          </w:p>
        </w:tc>
        <w:tc>
          <w:tcPr>
            <w:tcW w:w="8105" w:type="dxa"/>
            <w:gridSpan w:val="13"/>
            <w:hideMark/>
          </w:tcPr>
          <w:p w:rsidR="00F65D00" w:rsidRPr="00967089" w:rsidRDefault="00F65D00" w:rsidP="00F65D00">
            <w:pPr>
              <w:ind w:firstLine="702"/>
              <w:jc w:val="both"/>
              <w:rPr>
                <w:sz w:val="18"/>
                <w:szCs w:val="18"/>
              </w:rPr>
            </w:pPr>
            <w:r w:rsidRPr="00967089">
              <w:rPr>
                <w:sz w:val="18"/>
                <w:szCs w:val="18"/>
              </w:rPr>
              <w:t>Максимальный балл по критерию 4 - 16</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55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количество призовых мест обучающихся по итогам участия в предметных олимпиадах</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баллов</w:t>
            </w:r>
          </w:p>
        </w:tc>
      </w:tr>
      <w:tr w:rsidR="00F65D00" w:rsidRPr="00967089" w:rsidTr="00BD7E58">
        <w:trPr>
          <w:gridAfter w:val="1"/>
          <w:wAfter w:w="992" w:type="dxa"/>
          <w:trHeight w:val="4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noWrap/>
            <w:hideMark/>
          </w:tcPr>
          <w:p w:rsidR="00F65D00" w:rsidRPr="00967089" w:rsidRDefault="00F65D00" w:rsidP="00A13103">
            <w:pPr>
              <w:jc w:val="both"/>
              <w:rPr>
                <w:sz w:val="18"/>
                <w:szCs w:val="18"/>
              </w:rPr>
            </w:pPr>
            <w:r w:rsidRPr="00967089">
              <w:rPr>
                <w:sz w:val="18"/>
                <w:szCs w:val="18"/>
              </w:rPr>
              <w:t xml:space="preserve">Школьный </w:t>
            </w:r>
          </w:p>
        </w:tc>
        <w:tc>
          <w:tcPr>
            <w:tcW w:w="1418" w:type="dxa"/>
            <w:gridSpan w:val="2"/>
            <w:hideMark/>
          </w:tcPr>
          <w:p w:rsidR="00F65D00" w:rsidRPr="00967089" w:rsidRDefault="00F65D00" w:rsidP="00A13103">
            <w:pPr>
              <w:jc w:val="both"/>
              <w:rPr>
                <w:sz w:val="18"/>
                <w:szCs w:val="18"/>
              </w:rPr>
            </w:pPr>
            <w:r w:rsidRPr="00967089">
              <w:rPr>
                <w:sz w:val="18"/>
                <w:szCs w:val="18"/>
              </w:rPr>
              <w:t>Муниципальный</w:t>
            </w:r>
          </w:p>
        </w:tc>
        <w:tc>
          <w:tcPr>
            <w:tcW w:w="5528" w:type="dxa"/>
            <w:gridSpan w:val="9"/>
            <w:hideMark/>
          </w:tcPr>
          <w:p w:rsidR="00F65D00" w:rsidRPr="00967089" w:rsidRDefault="00F65D00" w:rsidP="00F65D00">
            <w:pPr>
              <w:ind w:firstLine="702"/>
              <w:jc w:val="both"/>
              <w:rPr>
                <w:sz w:val="18"/>
                <w:szCs w:val="18"/>
              </w:rPr>
            </w:pPr>
            <w:r w:rsidRPr="00967089">
              <w:rPr>
                <w:sz w:val="18"/>
                <w:szCs w:val="18"/>
              </w:rPr>
              <w:t>Региональный</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17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noWrap/>
            <w:hideMark/>
          </w:tcPr>
          <w:p w:rsidR="00F65D00" w:rsidRPr="00967089" w:rsidRDefault="00A13103" w:rsidP="00A13103">
            <w:pPr>
              <w:jc w:val="both"/>
              <w:rPr>
                <w:sz w:val="18"/>
                <w:szCs w:val="18"/>
              </w:rPr>
            </w:pPr>
            <w:r>
              <w:rPr>
                <w:sz w:val="18"/>
                <w:szCs w:val="18"/>
              </w:rPr>
              <w:t>Участие -</w:t>
            </w:r>
            <w:r w:rsidR="00F65D00" w:rsidRPr="00967089">
              <w:rPr>
                <w:sz w:val="18"/>
                <w:szCs w:val="18"/>
              </w:rPr>
              <w:t>2 баллов</w:t>
            </w:r>
          </w:p>
        </w:tc>
        <w:tc>
          <w:tcPr>
            <w:tcW w:w="251" w:type="dxa"/>
            <w:hideMark/>
          </w:tcPr>
          <w:p w:rsidR="00F65D00" w:rsidRPr="00967089" w:rsidRDefault="00F65D00" w:rsidP="00A13103">
            <w:pPr>
              <w:jc w:val="both"/>
              <w:rPr>
                <w:sz w:val="18"/>
                <w:szCs w:val="18"/>
              </w:rPr>
            </w:pPr>
            <w:r w:rsidRPr="00967089">
              <w:rPr>
                <w:sz w:val="18"/>
                <w:szCs w:val="18"/>
              </w:rPr>
              <w:t>Очные - 1призовое место -1</w:t>
            </w:r>
            <w:r w:rsidRPr="00967089">
              <w:rPr>
                <w:sz w:val="18"/>
                <w:szCs w:val="18"/>
              </w:rPr>
              <w:lastRenderedPageBreak/>
              <w:t>5</w:t>
            </w:r>
          </w:p>
        </w:tc>
        <w:tc>
          <w:tcPr>
            <w:tcW w:w="1331" w:type="dxa"/>
            <w:hideMark/>
          </w:tcPr>
          <w:p w:rsidR="00F65D00" w:rsidRPr="00967089" w:rsidRDefault="00F65D00" w:rsidP="00A13103">
            <w:pPr>
              <w:jc w:val="both"/>
              <w:rPr>
                <w:sz w:val="18"/>
                <w:szCs w:val="18"/>
              </w:rPr>
            </w:pPr>
            <w:r w:rsidRPr="00967089">
              <w:rPr>
                <w:sz w:val="18"/>
                <w:szCs w:val="18"/>
              </w:rPr>
              <w:lastRenderedPageBreak/>
              <w:t>Участие - 2 балла</w:t>
            </w:r>
          </w:p>
        </w:tc>
        <w:tc>
          <w:tcPr>
            <w:tcW w:w="236" w:type="dxa"/>
            <w:gridSpan w:val="2"/>
            <w:hideMark/>
          </w:tcPr>
          <w:p w:rsidR="00F65D00" w:rsidRPr="00967089" w:rsidRDefault="00F65D00" w:rsidP="00A13103">
            <w:pPr>
              <w:jc w:val="both"/>
              <w:rPr>
                <w:sz w:val="18"/>
                <w:szCs w:val="18"/>
              </w:rPr>
            </w:pPr>
            <w:r w:rsidRPr="00967089">
              <w:rPr>
                <w:sz w:val="18"/>
                <w:szCs w:val="18"/>
              </w:rPr>
              <w:t>Очные - 1призовое место -2</w:t>
            </w:r>
            <w:r w:rsidRPr="00967089">
              <w:rPr>
                <w:sz w:val="18"/>
                <w:szCs w:val="18"/>
              </w:rPr>
              <w:lastRenderedPageBreak/>
              <w:t>0</w:t>
            </w:r>
          </w:p>
        </w:tc>
        <w:tc>
          <w:tcPr>
            <w:tcW w:w="1268" w:type="dxa"/>
            <w:hideMark/>
          </w:tcPr>
          <w:p w:rsidR="00F65D00" w:rsidRPr="00967089" w:rsidRDefault="00F65D00" w:rsidP="00A13103">
            <w:pPr>
              <w:jc w:val="both"/>
              <w:rPr>
                <w:sz w:val="18"/>
                <w:szCs w:val="18"/>
              </w:rPr>
            </w:pPr>
            <w:r w:rsidRPr="00967089">
              <w:rPr>
                <w:sz w:val="18"/>
                <w:szCs w:val="18"/>
              </w:rPr>
              <w:lastRenderedPageBreak/>
              <w:t>Участие - 4 балла</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Очные -1 призовое место -20</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6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r w:rsidRPr="00967089">
              <w:rPr>
                <w:sz w:val="18"/>
                <w:szCs w:val="18"/>
              </w:rPr>
              <w:t> </w:t>
            </w:r>
          </w:p>
        </w:tc>
        <w:tc>
          <w:tcPr>
            <w:tcW w:w="251" w:type="dxa"/>
            <w:hideMark/>
          </w:tcPr>
          <w:p w:rsidR="00F65D00" w:rsidRPr="00967089" w:rsidRDefault="00F65D00" w:rsidP="00F65D00">
            <w:pPr>
              <w:ind w:firstLine="702"/>
              <w:jc w:val="both"/>
              <w:rPr>
                <w:sz w:val="18"/>
                <w:szCs w:val="18"/>
              </w:rPr>
            </w:pPr>
            <w:r w:rsidRPr="00967089">
              <w:rPr>
                <w:sz w:val="18"/>
                <w:szCs w:val="18"/>
              </w:rPr>
              <w:t> </w:t>
            </w:r>
          </w:p>
        </w:tc>
        <w:tc>
          <w:tcPr>
            <w:tcW w:w="1331" w:type="dxa"/>
            <w:hideMark/>
          </w:tcPr>
          <w:p w:rsidR="00F65D00" w:rsidRPr="00967089" w:rsidRDefault="00F65D00" w:rsidP="00F65D00">
            <w:pPr>
              <w:ind w:firstLine="702"/>
              <w:jc w:val="both"/>
              <w:rPr>
                <w:sz w:val="18"/>
                <w:szCs w:val="18"/>
              </w:rPr>
            </w:pPr>
            <w:r w:rsidRPr="00967089">
              <w:rPr>
                <w:sz w:val="18"/>
                <w:szCs w:val="18"/>
              </w:rPr>
              <w:t> </w:t>
            </w:r>
          </w:p>
        </w:tc>
        <w:tc>
          <w:tcPr>
            <w:tcW w:w="236" w:type="dxa"/>
            <w:gridSpan w:val="2"/>
            <w:hideMark/>
          </w:tcPr>
          <w:p w:rsidR="00F65D00" w:rsidRPr="00967089" w:rsidRDefault="00F65D00" w:rsidP="00F65D00">
            <w:pPr>
              <w:ind w:firstLine="702"/>
              <w:jc w:val="both"/>
              <w:rPr>
                <w:sz w:val="18"/>
                <w:szCs w:val="18"/>
              </w:rPr>
            </w:pPr>
            <w:r w:rsidRPr="00967089">
              <w:rPr>
                <w:sz w:val="18"/>
                <w:szCs w:val="18"/>
              </w:rPr>
              <w:t> </w:t>
            </w:r>
          </w:p>
        </w:tc>
        <w:tc>
          <w:tcPr>
            <w:tcW w:w="1268" w:type="dxa"/>
            <w:hideMark/>
          </w:tcPr>
          <w:p w:rsidR="00F65D00" w:rsidRPr="00967089" w:rsidRDefault="00F65D00" w:rsidP="00F65D00">
            <w:pPr>
              <w:ind w:firstLine="702"/>
              <w:jc w:val="both"/>
              <w:rPr>
                <w:sz w:val="18"/>
                <w:szCs w:val="18"/>
              </w:rPr>
            </w:pPr>
            <w:r w:rsidRPr="00967089">
              <w:rPr>
                <w:sz w:val="18"/>
                <w:szCs w:val="18"/>
              </w:rPr>
              <w:t> </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 </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p>
        </w:tc>
        <w:tc>
          <w:tcPr>
            <w:tcW w:w="1418" w:type="dxa"/>
            <w:gridSpan w:val="2"/>
            <w:hideMark/>
          </w:tcPr>
          <w:p w:rsidR="00F65D00" w:rsidRPr="00967089" w:rsidRDefault="00F65D00" w:rsidP="00F65D00">
            <w:pPr>
              <w:ind w:firstLine="702"/>
              <w:jc w:val="both"/>
              <w:rPr>
                <w:sz w:val="18"/>
                <w:szCs w:val="18"/>
              </w:rPr>
            </w:pPr>
          </w:p>
        </w:tc>
        <w:tc>
          <w:tcPr>
            <w:tcW w:w="1417" w:type="dxa"/>
            <w:gridSpan w:val="2"/>
            <w:hideMark/>
          </w:tcPr>
          <w:p w:rsidR="00F65D00" w:rsidRPr="00967089" w:rsidRDefault="00F65D00" w:rsidP="00F65D00">
            <w:pPr>
              <w:ind w:firstLine="702"/>
              <w:jc w:val="both"/>
              <w:rPr>
                <w:sz w:val="18"/>
                <w:szCs w:val="18"/>
              </w:rPr>
            </w:pPr>
          </w:p>
        </w:tc>
        <w:tc>
          <w:tcPr>
            <w:tcW w:w="4111" w:type="dxa"/>
            <w:gridSpan w:val="7"/>
            <w:hideMark/>
          </w:tcPr>
          <w:p w:rsidR="00F65D00" w:rsidRPr="00967089" w:rsidRDefault="00F65D00" w:rsidP="00F65D00">
            <w:pPr>
              <w:ind w:firstLine="702"/>
              <w:jc w:val="both"/>
              <w:rPr>
                <w:sz w:val="18"/>
                <w:szCs w:val="18"/>
              </w:rPr>
            </w:pPr>
          </w:p>
        </w:tc>
        <w:tc>
          <w:tcPr>
            <w:tcW w:w="1665" w:type="dxa"/>
            <w:gridSpan w:val="3"/>
            <w:noWrap/>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8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предметных олимпиадах, грамот, дипломов</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2) количество призовых мест и лауреатов конкурсных мероприятий  (конкурсы, гранты, фестивали, научные конференции, интеллектуальные марафоны, смотры знаний)</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баллов</w:t>
            </w:r>
          </w:p>
        </w:tc>
      </w:tr>
      <w:tr w:rsidR="00BD7E58" w:rsidRPr="00967089" w:rsidTr="00BD7E58">
        <w:trPr>
          <w:gridAfter w:val="1"/>
          <w:wAfter w:w="992" w:type="dxa"/>
          <w:trHeight w:val="6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муниципальный</w:t>
            </w:r>
          </w:p>
        </w:tc>
        <w:tc>
          <w:tcPr>
            <w:tcW w:w="2835" w:type="dxa"/>
            <w:gridSpan w:val="4"/>
            <w:hideMark/>
          </w:tcPr>
          <w:p w:rsidR="00F65D00" w:rsidRPr="00967089" w:rsidRDefault="00F65D00" w:rsidP="00F65D00">
            <w:pPr>
              <w:ind w:firstLine="702"/>
              <w:jc w:val="both"/>
              <w:rPr>
                <w:sz w:val="18"/>
                <w:szCs w:val="18"/>
              </w:rPr>
            </w:pPr>
            <w:r w:rsidRPr="00967089">
              <w:rPr>
                <w:sz w:val="18"/>
                <w:szCs w:val="18"/>
              </w:rPr>
              <w:t>региональный</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более высокий уровень</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16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Участие- 2, очные -1 - 3 призовых места -4 балла; 5 - 7 призовых места - 5 баллов; 8 и выше - 10 баллов</w:t>
            </w:r>
          </w:p>
        </w:tc>
        <w:tc>
          <w:tcPr>
            <w:tcW w:w="2835" w:type="dxa"/>
            <w:gridSpan w:val="4"/>
            <w:hideMark/>
          </w:tcPr>
          <w:p w:rsidR="00F65D00" w:rsidRPr="00967089" w:rsidRDefault="00F65D00" w:rsidP="00A13103">
            <w:pPr>
              <w:jc w:val="both"/>
              <w:rPr>
                <w:sz w:val="18"/>
                <w:szCs w:val="18"/>
              </w:rPr>
            </w:pPr>
            <w:r w:rsidRPr="00967089">
              <w:rPr>
                <w:sz w:val="18"/>
                <w:szCs w:val="18"/>
              </w:rPr>
              <w:t>Участие- 3, 1 призовое место -5, 2 и более 6</w:t>
            </w:r>
          </w:p>
        </w:tc>
        <w:tc>
          <w:tcPr>
            <w:tcW w:w="4111" w:type="dxa"/>
            <w:gridSpan w:val="7"/>
            <w:hideMark/>
          </w:tcPr>
          <w:p w:rsidR="00F65D00" w:rsidRPr="00967089" w:rsidRDefault="00F65D00" w:rsidP="00A13103">
            <w:pPr>
              <w:jc w:val="both"/>
              <w:rPr>
                <w:sz w:val="18"/>
                <w:szCs w:val="18"/>
              </w:rPr>
            </w:pPr>
            <w:r w:rsidRPr="00967089">
              <w:rPr>
                <w:sz w:val="18"/>
                <w:szCs w:val="18"/>
              </w:rPr>
              <w:t>1- призовое место -3балла, 2 - 4 призовых места - 5 баллов, 5 и более -7 баллов</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1 полуг</w:t>
            </w:r>
          </w:p>
        </w:tc>
        <w:tc>
          <w:tcPr>
            <w:tcW w:w="251" w:type="dxa"/>
            <w:hideMark/>
          </w:tcPr>
          <w:p w:rsidR="00F65D00" w:rsidRPr="00967089" w:rsidRDefault="00F65D00" w:rsidP="00A13103">
            <w:pPr>
              <w:jc w:val="both"/>
              <w:rPr>
                <w:sz w:val="18"/>
                <w:szCs w:val="18"/>
              </w:rPr>
            </w:pPr>
            <w:r w:rsidRPr="00967089">
              <w:rPr>
                <w:sz w:val="18"/>
                <w:szCs w:val="18"/>
              </w:rPr>
              <w:t>2 полуг</w:t>
            </w:r>
          </w:p>
        </w:tc>
        <w:tc>
          <w:tcPr>
            <w:tcW w:w="1418" w:type="dxa"/>
            <w:gridSpan w:val="2"/>
            <w:hideMark/>
          </w:tcPr>
          <w:p w:rsidR="00F65D00" w:rsidRPr="00967089" w:rsidRDefault="00F65D00" w:rsidP="00A13103">
            <w:pPr>
              <w:jc w:val="both"/>
              <w:rPr>
                <w:sz w:val="18"/>
                <w:szCs w:val="18"/>
              </w:rPr>
            </w:pPr>
            <w:r w:rsidRPr="00967089">
              <w:rPr>
                <w:sz w:val="18"/>
                <w:szCs w:val="18"/>
              </w:rPr>
              <w:t>1 полуг</w:t>
            </w:r>
          </w:p>
        </w:tc>
        <w:tc>
          <w:tcPr>
            <w:tcW w:w="1417" w:type="dxa"/>
            <w:gridSpan w:val="2"/>
            <w:hideMark/>
          </w:tcPr>
          <w:p w:rsidR="00F65D00" w:rsidRPr="00967089" w:rsidRDefault="00F65D00" w:rsidP="00A13103">
            <w:pPr>
              <w:jc w:val="both"/>
              <w:rPr>
                <w:sz w:val="18"/>
                <w:szCs w:val="18"/>
              </w:rPr>
            </w:pPr>
            <w:r w:rsidRPr="00967089">
              <w:rPr>
                <w:sz w:val="18"/>
                <w:szCs w:val="18"/>
              </w:rPr>
              <w:t>2 полуг</w:t>
            </w:r>
          </w:p>
        </w:tc>
        <w:tc>
          <w:tcPr>
            <w:tcW w:w="1276" w:type="dxa"/>
            <w:hideMark/>
          </w:tcPr>
          <w:p w:rsidR="00F65D00" w:rsidRPr="00967089" w:rsidRDefault="00F65D00" w:rsidP="00A13103">
            <w:pPr>
              <w:jc w:val="both"/>
              <w:rPr>
                <w:sz w:val="18"/>
                <w:szCs w:val="18"/>
              </w:rPr>
            </w:pPr>
            <w:r w:rsidRPr="00967089">
              <w:rPr>
                <w:sz w:val="18"/>
                <w:szCs w:val="18"/>
              </w:rPr>
              <w:t>1 полуг</w:t>
            </w:r>
          </w:p>
        </w:tc>
        <w:tc>
          <w:tcPr>
            <w:tcW w:w="2835" w:type="dxa"/>
            <w:gridSpan w:val="6"/>
            <w:hideMark/>
          </w:tcPr>
          <w:p w:rsidR="00F65D00" w:rsidRPr="00967089" w:rsidRDefault="00F65D00" w:rsidP="00A13103">
            <w:pPr>
              <w:jc w:val="both"/>
              <w:rPr>
                <w:sz w:val="18"/>
                <w:szCs w:val="18"/>
              </w:rPr>
            </w:pPr>
            <w:r w:rsidRPr="00967089">
              <w:rPr>
                <w:sz w:val="18"/>
                <w:szCs w:val="18"/>
              </w:rPr>
              <w:t>2 полуг</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331" w:type="dxa"/>
            <w:hideMark/>
          </w:tcPr>
          <w:p w:rsidR="00F65D00" w:rsidRPr="00967089" w:rsidRDefault="00F65D00" w:rsidP="00F65D00">
            <w:pPr>
              <w:ind w:firstLine="702"/>
              <w:jc w:val="both"/>
              <w:rPr>
                <w:sz w:val="18"/>
                <w:szCs w:val="18"/>
              </w:rPr>
            </w:pPr>
          </w:p>
        </w:tc>
        <w:tc>
          <w:tcPr>
            <w:tcW w:w="236" w:type="dxa"/>
            <w:gridSpan w:val="2"/>
            <w:hideMark/>
          </w:tcPr>
          <w:p w:rsidR="00F65D00" w:rsidRPr="00967089" w:rsidRDefault="00F65D00" w:rsidP="00F65D00">
            <w:pPr>
              <w:ind w:firstLine="702"/>
              <w:jc w:val="both"/>
              <w:rPr>
                <w:sz w:val="18"/>
                <w:szCs w:val="18"/>
              </w:rPr>
            </w:pPr>
            <w:r w:rsidRPr="00967089">
              <w:rPr>
                <w:sz w:val="18"/>
                <w:szCs w:val="18"/>
              </w:rPr>
              <w:t>0</w:t>
            </w:r>
          </w:p>
        </w:tc>
        <w:tc>
          <w:tcPr>
            <w:tcW w:w="1268" w:type="dxa"/>
            <w:hideMark/>
          </w:tcPr>
          <w:p w:rsidR="00F65D00" w:rsidRPr="00967089" w:rsidRDefault="00F65D00" w:rsidP="00F65D00">
            <w:pPr>
              <w:ind w:firstLine="702"/>
              <w:jc w:val="both"/>
              <w:rPr>
                <w:sz w:val="18"/>
                <w:szCs w:val="18"/>
              </w:rPr>
            </w:pPr>
          </w:p>
        </w:tc>
        <w:tc>
          <w:tcPr>
            <w:tcW w:w="1654" w:type="dxa"/>
            <w:gridSpan w:val="2"/>
            <w:hideMark/>
          </w:tcPr>
          <w:p w:rsidR="00F65D00" w:rsidRPr="00967089" w:rsidRDefault="00F65D00" w:rsidP="00F65D00">
            <w:pPr>
              <w:ind w:firstLine="702"/>
              <w:jc w:val="both"/>
              <w:rPr>
                <w:sz w:val="18"/>
                <w:szCs w:val="18"/>
              </w:rPr>
            </w:pPr>
          </w:p>
        </w:tc>
        <w:tc>
          <w:tcPr>
            <w:tcW w:w="236" w:type="dxa"/>
            <w:hideMark/>
          </w:tcPr>
          <w:p w:rsidR="00F65D00" w:rsidRPr="00967089" w:rsidRDefault="00F65D00" w:rsidP="00F65D00">
            <w:pPr>
              <w:ind w:firstLine="702"/>
              <w:jc w:val="both"/>
              <w:rPr>
                <w:sz w:val="18"/>
                <w:szCs w:val="18"/>
              </w:rPr>
            </w:pPr>
            <w:r w:rsidRPr="00967089">
              <w:rPr>
                <w:sz w:val="18"/>
                <w:szCs w:val="18"/>
              </w:rPr>
              <w:t>0</w:t>
            </w:r>
          </w:p>
        </w:tc>
        <w:tc>
          <w:tcPr>
            <w:tcW w:w="1229" w:type="dxa"/>
            <w:gridSpan w:val="2"/>
            <w:hideMark/>
          </w:tcPr>
          <w:p w:rsidR="00F65D00" w:rsidRPr="00967089" w:rsidRDefault="00F65D00" w:rsidP="00F65D00">
            <w:pPr>
              <w:ind w:firstLine="702"/>
              <w:jc w:val="both"/>
              <w:rPr>
                <w:sz w:val="18"/>
                <w:szCs w:val="18"/>
              </w:rPr>
            </w:pPr>
          </w:p>
        </w:tc>
        <w:tc>
          <w:tcPr>
            <w:tcW w:w="425" w:type="dxa"/>
            <w:hideMark/>
          </w:tcPr>
          <w:p w:rsidR="00F65D00" w:rsidRPr="00967089" w:rsidRDefault="00F65D00" w:rsidP="00F65D00">
            <w:pPr>
              <w:ind w:firstLine="702"/>
              <w:jc w:val="both"/>
              <w:rPr>
                <w:sz w:val="18"/>
                <w:szCs w:val="18"/>
              </w:rPr>
            </w:pPr>
            <w:r w:rsidRPr="00967089">
              <w:rPr>
                <w:sz w:val="18"/>
                <w:szCs w:val="18"/>
              </w:rPr>
              <w:t>0</w:t>
            </w:r>
          </w:p>
        </w:tc>
        <w:tc>
          <w:tcPr>
            <w:tcW w:w="1565" w:type="dxa"/>
            <w:gridSpan w:val="3"/>
            <w:hideMark/>
          </w:tcPr>
          <w:p w:rsidR="00F65D00" w:rsidRPr="00967089" w:rsidRDefault="00F65D00" w:rsidP="00F65D00">
            <w:pPr>
              <w:ind w:firstLine="702"/>
              <w:jc w:val="both"/>
              <w:rPr>
                <w:sz w:val="18"/>
                <w:szCs w:val="18"/>
              </w:rPr>
            </w:pPr>
          </w:p>
        </w:tc>
        <w:tc>
          <w:tcPr>
            <w:tcW w:w="1659" w:type="dxa"/>
            <w:gridSpan w:val="2"/>
            <w:hideMark/>
          </w:tcPr>
          <w:p w:rsidR="00F65D00" w:rsidRPr="00967089" w:rsidRDefault="00F65D00" w:rsidP="00BD7E58">
            <w:pPr>
              <w:jc w:val="both"/>
              <w:rPr>
                <w:sz w:val="18"/>
                <w:szCs w:val="18"/>
              </w:rPr>
            </w:pPr>
          </w:p>
        </w:tc>
      </w:tr>
      <w:tr w:rsidR="00F65D00" w:rsidRPr="00967089" w:rsidTr="00A13103">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мероприятиях, грамот, дипломов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1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3) количество призовых мест и лауреатов на мероприятиях художественно – эстетической направленности ( отчётные концерты, праздники искусства, утренники, выставки,  ярмарки поделок и для учителей начальной школы, технологии, ИЗО и музыки)</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балов</w:t>
            </w:r>
          </w:p>
        </w:tc>
      </w:tr>
      <w:tr w:rsidR="00BD7E58" w:rsidRPr="00967089" w:rsidTr="00BD7E58">
        <w:trPr>
          <w:gridAfter w:val="1"/>
          <w:wAfter w:w="992" w:type="dxa"/>
          <w:trHeight w:val="6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Школьный</w:t>
            </w:r>
          </w:p>
        </w:tc>
        <w:tc>
          <w:tcPr>
            <w:tcW w:w="1418" w:type="dxa"/>
            <w:gridSpan w:val="2"/>
            <w:hideMark/>
          </w:tcPr>
          <w:p w:rsidR="00F65D00" w:rsidRPr="00967089" w:rsidRDefault="00F65D00" w:rsidP="00A13103">
            <w:pPr>
              <w:jc w:val="both"/>
              <w:rPr>
                <w:sz w:val="18"/>
                <w:szCs w:val="18"/>
              </w:rPr>
            </w:pPr>
            <w:r w:rsidRPr="00967089">
              <w:rPr>
                <w:sz w:val="18"/>
                <w:szCs w:val="18"/>
              </w:rPr>
              <w:t>муниципальный</w:t>
            </w:r>
          </w:p>
        </w:tc>
        <w:tc>
          <w:tcPr>
            <w:tcW w:w="1417" w:type="dxa"/>
            <w:gridSpan w:val="2"/>
            <w:hideMark/>
          </w:tcPr>
          <w:p w:rsidR="00F65D00" w:rsidRPr="00967089" w:rsidRDefault="00F65D00" w:rsidP="00A13103">
            <w:pPr>
              <w:jc w:val="both"/>
              <w:rPr>
                <w:sz w:val="18"/>
                <w:szCs w:val="18"/>
              </w:rPr>
            </w:pPr>
            <w:r w:rsidRPr="00967089">
              <w:rPr>
                <w:sz w:val="18"/>
                <w:szCs w:val="18"/>
              </w:rPr>
              <w:t>региональный</w:t>
            </w:r>
          </w:p>
        </w:tc>
        <w:tc>
          <w:tcPr>
            <w:tcW w:w="4111" w:type="dxa"/>
            <w:gridSpan w:val="7"/>
            <w:hideMark/>
          </w:tcPr>
          <w:p w:rsidR="00F65D00" w:rsidRPr="00967089" w:rsidRDefault="00F65D00" w:rsidP="00A13103">
            <w:pPr>
              <w:jc w:val="both"/>
              <w:rPr>
                <w:sz w:val="18"/>
                <w:szCs w:val="18"/>
              </w:rPr>
            </w:pPr>
            <w:r w:rsidRPr="00967089">
              <w:rPr>
                <w:sz w:val="18"/>
                <w:szCs w:val="18"/>
              </w:rPr>
              <w:t>более высокий уровень</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192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1-3 призовых места - 2 балла, 4 и более - 4 балла</w:t>
            </w:r>
          </w:p>
        </w:tc>
        <w:tc>
          <w:tcPr>
            <w:tcW w:w="1418" w:type="dxa"/>
            <w:gridSpan w:val="2"/>
            <w:hideMark/>
          </w:tcPr>
          <w:p w:rsidR="00F65D00" w:rsidRPr="00967089" w:rsidRDefault="00F65D00" w:rsidP="00A13103">
            <w:pPr>
              <w:jc w:val="both"/>
              <w:rPr>
                <w:sz w:val="18"/>
                <w:szCs w:val="18"/>
              </w:rPr>
            </w:pPr>
            <w:r w:rsidRPr="00967089">
              <w:rPr>
                <w:sz w:val="18"/>
                <w:szCs w:val="18"/>
              </w:rPr>
              <w:t>Очные - 1 - 3 призовых места -2 балла; 4 - 7 призовых места - 5 баллов; 7 и выше - 10 баллов</w:t>
            </w:r>
          </w:p>
        </w:tc>
        <w:tc>
          <w:tcPr>
            <w:tcW w:w="1417" w:type="dxa"/>
            <w:gridSpan w:val="2"/>
            <w:hideMark/>
          </w:tcPr>
          <w:p w:rsidR="00F65D00" w:rsidRPr="00967089" w:rsidRDefault="00F65D00" w:rsidP="00A13103">
            <w:pPr>
              <w:jc w:val="both"/>
              <w:rPr>
                <w:sz w:val="18"/>
                <w:szCs w:val="18"/>
              </w:rPr>
            </w:pPr>
            <w:r w:rsidRPr="00967089">
              <w:rPr>
                <w:sz w:val="18"/>
                <w:szCs w:val="18"/>
              </w:rPr>
              <w:t>1 - 3 призовых места -2 балла; 4 - 7 призовых места - 5 баллов; 7 и выше - 10 баллов</w:t>
            </w:r>
          </w:p>
        </w:tc>
        <w:tc>
          <w:tcPr>
            <w:tcW w:w="4111" w:type="dxa"/>
            <w:gridSpan w:val="7"/>
            <w:hideMark/>
          </w:tcPr>
          <w:p w:rsidR="00F65D00" w:rsidRPr="00967089" w:rsidRDefault="00F65D00" w:rsidP="00A13103">
            <w:pPr>
              <w:jc w:val="both"/>
              <w:rPr>
                <w:sz w:val="18"/>
                <w:szCs w:val="18"/>
              </w:rPr>
            </w:pPr>
            <w:r w:rsidRPr="00967089">
              <w:rPr>
                <w:sz w:val="18"/>
                <w:szCs w:val="18"/>
              </w:rPr>
              <w:t>1 - 3 призовых места -2 балла; 4 - 7 призовых места - 5 баллов; 7 и выше - 10 баллов</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4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1 полуг</w:t>
            </w:r>
          </w:p>
        </w:tc>
        <w:tc>
          <w:tcPr>
            <w:tcW w:w="251" w:type="dxa"/>
            <w:hideMark/>
          </w:tcPr>
          <w:p w:rsidR="00F65D00" w:rsidRPr="00967089" w:rsidRDefault="00F65D00" w:rsidP="00A13103">
            <w:pPr>
              <w:jc w:val="both"/>
              <w:rPr>
                <w:sz w:val="18"/>
                <w:szCs w:val="18"/>
              </w:rPr>
            </w:pPr>
            <w:r w:rsidRPr="00967089">
              <w:rPr>
                <w:sz w:val="18"/>
                <w:szCs w:val="18"/>
              </w:rPr>
              <w:t>2 по</w:t>
            </w:r>
            <w:r w:rsidRPr="00967089">
              <w:rPr>
                <w:sz w:val="18"/>
                <w:szCs w:val="18"/>
              </w:rPr>
              <w:lastRenderedPageBreak/>
              <w:t>луг</w:t>
            </w:r>
          </w:p>
        </w:tc>
        <w:tc>
          <w:tcPr>
            <w:tcW w:w="1331" w:type="dxa"/>
            <w:hideMark/>
          </w:tcPr>
          <w:p w:rsidR="00F65D00" w:rsidRPr="00967089" w:rsidRDefault="00A13103" w:rsidP="00A13103">
            <w:pPr>
              <w:jc w:val="both"/>
              <w:rPr>
                <w:sz w:val="18"/>
                <w:szCs w:val="18"/>
              </w:rPr>
            </w:pPr>
            <w:r>
              <w:rPr>
                <w:sz w:val="18"/>
                <w:szCs w:val="18"/>
              </w:rPr>
              <w:lastRenderedPageBreak/>
              <w:t>1</w:t>
            </w:r>
            <w:r w:rsidR="00F65D00" w:rsidRPr="00967089">
              <w:rPr>
                <w:sz w:val="18"/>
                <w:szCs w:val="18"/>
              </w:rPr>
              <w:t>полуг</w:t>
            </w:r>
          </w:p>
        </w:tc>
        <w:tc>
          <w:tcPr>
            <w:tcW w:w="236" w:type="dxa"/>
            <w:gridSpan w:val="2"/>
            <w:hideMark/>
          </w:tcPr>
          <w:p w:rsidR="00F65D00" w:rsidRPr="00967089" w:rsidRDefault="00F65D00" w:rsidP="00A13103">
            <w:pPr>
              <w:jc w:val="both"/>
              <w:rPr>
                <w:sz w:val="18"/>
                <w:szCs w:val="18"/>
              </w:rPr>
            </w:pPr>
            <w:r w:rsidRPr="00967089">
              <w:rPr>
                <w:sz w:val="18"/>
                <w:szCs w:val="18"/>
              </w:rPr>
              <w:t>2 по</w:t>
            </w:r>
            <w:r w:rsidRPr="00967089">
              <w:rPr>
                <w:sz w:val="18"/>
                <w:szCs w:val="18"/>
              </w:rPr>
              <w:lastRenderedPageBreak/>
              <w:t>луг</w:t>
            </w:r>
          </w:p>
        </w:tc>
        <w:tc>
          <w:tcPr>
            <w:tcW w:w="1268" w:type="dxa"/>
            <w:hideMark/>
          </w:tcPr>
          <w:p w:rsidR="00F65D00" w:rsidRPr="00967089" w:rsidRDefault="00F65D00" w:rsidP="00A13103">
            <w:pPr>
              <w:jc w:val="both"/>
              <w:rPr>
                <w:sz w:val="18"/>
                <w:szCs w:val="18"/>
              </w:rPr>
            </w:pPr>
            <w:r w:rsidRPr="00967089">
              <w:rPr>
                <w:sz w:val="18"/>
                <w:szCs w:val="18"/>
              </w:rPr>
              <w:lastRenderedPageBreak/>
              <w:t>1 полуг</w:t>
            </w:r>
          </w:p>
        </w:tc>
        <w:tc>
          <w:tcPr>
            <w:tcW w:w="1276" w:type="dxa"/>
            <w:hideMark/>
          </w:tcPr>
          <w:p w:rsidR="00F65D00" w:rsidRPr="00967089" w:rsidRDefault="00F65D00" w:rsidP="00A13103">
            <w:pPr>
              <w:jc w:val="both"/>
              <w:rPr>
                <w:sz w:val="18"/>
                <w:szCs w:val="18"/>
              </w:rPr>
            </w:pPr>
            <w:r w:rsidRPr="00967089">
              <w:rPr>
                <w:sz w:val="18"/>
                <w:szCs w:val="18"/>
              </w:rPr>
              <w:t>2 полуг</w:t>
            </w:r>
          </w:p>
        </w:tc>
        <w:tc>
          <w:tcPr>
            <w:tcW w:w="1843" w:type="dxa"/>
            <w:gridSpan w:val="4"/>
            <w:hideMark/>
          </w:tcPr>
          <w:p w:rsidR="00F65D00" w:rsidRPr="00967089" w:rsidRDefault="00F65D00" w:rsidP="00A13103">
            <w:pPr>
              <w:jc w:val="both"/>
              <w:rPr>
                <w:sz w:val="18"/>
                <w:szCs w:val="18"/>
              </w:rPr>
            </w:pPr>
            <w:r w:rsidRPr="00967089">
              <w:rPr>
                <w:sz w:val="18"/>
                <w:szCs w:val="18"/>
              </w:rPr>
              <w:t>1 полуг</w:t>
            </w:r>
          </w:p>
        </w:tc>
        <w:tc>
          <w:tcPr>
            <w:tcW w:w="992" w:type="dxa"/>
            <w:gridSpan w:val="2"/>
            <w:hideMark/>
          </w:tcPr>
          <w:p w:rsidR="00F65D00" w:rsidRPr="00967089" w:rsidRDefault="00A13103" w:rsidP="00A13103">
            <w:pPr>
              <w:jc w:val="both"/>
              <w:rPr>
                <w:sz w:val="18"/>
                <w:szCs w:val="18"/>
              </w:rPr>
            </w:pPr>
            <w:r>
              <w:rPr>
                <w:sz w:val="18"/>
                <w:szCs w:val="18"/>
              </w:rPr>
              <w:t>2</w:t>
            </w:r>
            <w:r w:rsidR="00F65D00" w:rsidRPr="00967089">
              <w:rPr>
                <w:sz w:val="18"/>
                <w:szCs w:val="18"/>
              </w:rPr>
              <w:t>полуг</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4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331" w:type="dxa"/>
            <w:hideMark/>
          </w:tcPr>
          <w:p w:rsidR="00F65D00" w:rsidRPr="00967089" w:rsidRDefault="00F65D00" w:rsidP="00F65D00">
            <w:pPr>
              <w:ind w:firstLine="702"/>
              <w:jc w:val="both"/>
              <w:rPr>
                <w:sz w:val="18"/>
                <w:szCs w:val="18"/>
              </w:rPr>
            </w:pPr>
          </w:p>
        </w:tc>
        <w:tc>
          <w:tcPr>
            <w:tcW w:w="236" w:type="dxa"/>
            <w:gridSpan w:val="2"/>
            <w:hideMark/>
          </w:tcPr>
          <w:p w:rsidR="00F65D00" w:rsidRPr="00967089" w:rsidRDefault="00F65D00" w:rsidP="00F65D00">
            <w:pPr>
              <w:ind w:firstLine="702"/>
              <w:jc w:val="both"/>
              <w:rPr>
                <w:sz w:val="18"/>
                <w:szCs w:val="18"/>
              </w:rPr>
            </w:pPr>
            <w:r w:rsidRPr="00967089">
              <w:rPr>
                <w:sz w:val="18"/>
                <w:szCs w:val="18"/>
              </w:rPr>
              <w:t>0</w:t>
            </w:r>
          </w:p>
        </w:tc>
        <w:tc>
          <w:tcPr>
            <w:tcW w:w="1268" w:type="dxa"/>
            <w:hideMark/>
          </w:tcPr>
          <w:p w:rsidR="00F65D00" w:rsidRPr="00967089" w:rsidRDefault="00F65D00" w:rsidP="00F65D00">
            <w:pPr>
              <w:ind w:firstLine="702"/>
              <w:jc w:val="both"/>
              <w:rPr>
                <w:sz w:val="18"/>
                <w:szCs w:val="18"/>
              </w:rPr>
            </w:pPr>
          </w:p>
        </w:tc>
        <w:tc>
          <w:tcPr>
            <w:tcW w:w="1276" w:type="dxa"/>
            <w:hideMark/>
          </w:tcPr>
          <w:p w:rsidR="00F65D00" w:rsidRPr="00967089" w:rsidRDefault="00F65D00" w:rsidP="00F65D00">
            <w:pPr>
              <w:ind w:firstLine="702"/>
              <w:jc w:val="both"/>
              <w:rPr>
                <w:sz w:val="18"/>
                <w:szCs w:val="18"/>
              </w:rPr>
            </w:pPr>
          </w:p>
        </w:tc>
        <w:tc>
          <w:tcPr>
            <w:tcW w:w="1843" w:type="dxa"/>
            <w:gridSpan w:val="4"/>
            <w:hideMark/>
          </w:tcPr>
          <w:p w:rsidR="00F65D00" w:rsidRPr="00967089" w:rsidRDefault="00F65D00" w:rsidP="00F65D00">
            <w:pPr>
              <w:ind w:firstLine="702"/>
              <w:jc w:val="both"/>
              <w:rPr>
                <w:sz w:val="18"/>
                <w:szCs w:val="18"/>
              </w:rPr>
            </w:pPr>
          </w:p>
        </w:tc>
        <w:tc>
          <w:tcPr>
            <w:tcW w:w="992" w:type="dxa"/>
            <w:gridSpan w:val="2"/>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7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мероприятиях, грамот, дипломов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4) количество призовых на мероприятиях военно-патриотической, экологической, туристическо-краеведческой направленности </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балл</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Школьный</w:t>
            </w:r>
          </w:p>
        </w:tc>
        <w:tc>
          <w:tcPr>
            <w:tcW w:w="1418" w:type="dxa"/>
            <w:gridSpan w:val="2"/>
            <w:hideMark/>
          </w:tcPr>
          <w:p w:rsidR="00F65D00" w:rsidRPr="00967089" w:rsidRDefault="00F65D00" w:rsidP="00A13103">
            <w:pPr>
              <w:jc w:val="both"/>
              <w:rPr>
                <w:sz w:val="18"/>
                <w:szCs w:val="18"/>
              </w:rPr>
            </w:pPr>
            <w:r w:rsidRPr="00967089">
              <w:rPr>
                <w:sz w:val="18"/>
                <w:szCs w:val="18"/>
              </w:rPr>
              <w:t>муниципальный</w:t>
            </w:r>
          </w:p>
        </w:tc>
        <w:tc>
          <w:tcPr>
            <w:tcW w:w="1417" w:type="dxa"/>
            <w:gridSpan w:val="2"/>
            <w:hideMark/>
          </w:tcPr>
          <w:p w:rsidR="00F65D00" w:rsidRPr="00967089" w:rsidRDefault="00F65D00" w:rsidP="00A13103">
            <w:pPr>
              <w:jc w:val="both"/>
              <w:rPr>
                <w:sz w:val="18"/>
                <w:szCs w:val="18"/>
              </w:rPr>
            </w:pPr>
            <w:r w:rsidRPr="00967089">
              <w:rPr>
                <w:sz w:val="18"/>
                <w:szCs w:val="18"/>
              </w:rPr>
              <w:t>региональный</w:t>
            </w:r>
          </w:p>
        </w:tc>
        <w:tc>
          <w:tcPr>
            <w:tcW w:w="4111" w:type="dxa"/>
            <w:gridSpan w:val="7"/>
            <w:hideMark/>
          </w:tcPr>
          <w:p w:rsidR="00F65D00" w:rsidRPr="00967089" w:rsidRDefault="00F65D00" w:rsidP="00A13103">
            <w:pPr>
              <w:jc w:val="both"/>
              <w:rPr>
                <w:sz w:val="18"/>
                <w:szCs w:val="18"/>
              </w:rPr>
            </w:pPr>
            <w:r w:rsidRPr="00967089">
              <w:rPr>
                <w:sz w:val="18"/>
                <w:szCs w:val="18"/>
              </w:rPr>
              <w:t>более высокий уровень</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19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1-3 призовых места - 2 балла, 4 и более - 4 балла</w:t>
            </w:r>
          </w:p>
        </w:tc>
        <w:tc>
          <w:tcPr>
            <w:tcW w:w="1418" w:type="dxa"/>
            <w:gridSpan w:val="2"/>
            <w:hideMark/>
          </w:tcPr>
          <w:p w:rsidR="00F65D00" w:rsidRPr="00967089" w:rsidRDefault="00F65D00" w:rsidP="00A13103">
            <w:pPr>
              <w:jc w:val="both"/>
              <w:rPr>
                <w:sz w:val="18"/>
                <w:szCs w:val="18"/>
              </w:rPr>
            </w:pPr>
            <w:r w:rsidRPr="00967089">
              <w:rPr>
                <w:sz w:val="18"/>
                <w:szCs w:val="18"/>
              </w:rPr>
              <w:t>1 призовое место -5              2 и более -10</w:t>
            </w:r>
          </w:p>
        </w:tc>
        <w:tc>
          <w:tcPr>
            <w:tcW w:w="1417" w:type="dxa"/>
            <w:gridSpan w:val="2"/>
            <w:hideMark/>
          </w:tcPr>
          <w:p w:rsidR="00F65D00" w:rsidRPr="00967089" w:rsidRDefault="00F65D00" w:rsidP="00A13103">
            <w:pPr>
              <w:jc w:val="both"/>
              <w:rPr>
                <w:sz w:val="18"/>
                <w:szCs w:val="18"/>
              </w:rPr>
            </w:pPr>
            <w:r w:rsidRPr="00967089">
              <w:rPr>
                <w:sz w:val="18"/>
                <w:szCs w:val="18"/>
              </w:rPr>
              <w:t>1 призовое место -13                              2 и более- 14</w:t>
            </w:r>
          </w:p>
        </w:tc>
        <w:tc>
          <w:tcPr>
            <w:tcW w:w="4111" w:type="dxa"/>
            <w:gridSpan w:val="7"/>
            <w:hideMark/>
          </w:tcPr>
          <w:p w:rsidR="00F65D00" w:rsidRPr="00967089" w:rsidRDefault="00F65D00" w:rsidP="00A13103">
            <w:pPr>
              <w:jc w:val="both"/>
              <w:rPr>
                <w:sz w:val="18"/>
                <w:szCs w:val="18"/>
              </w:rPr>
            </w:pPr>
            <w:r w:rsidRPr="00967089">
              <w:rPr>
                <w:sz w:val="18"/>
                <w:szCs w:val="18"/>
              </w:rPr>
              <w:t>1 - 3 призовых места -5 баллов; 4 - 7 призовых места - 7 баллов; 7 и выше - 15 баллов</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1 полуг</w:t>
            </w:r>
          </w:p>
        </w:tc>
        <w:tc>
          <w:tcPr>
            <w:tcW w:w="251" w:type="dxa"/>
            <w:hideMark/>
          </w:tcPr>
          <w:p w:rsidR="00F65D00" w:rsidRPr="00967089" w:rsidRDefault="00F65D00" w:rsidP="00A13103">
            <w:pPr>
              <w:jc w:val="both"/>
              <w:rPr>
                <w:sz w:val="18"/>
                <w:szCs w:val="18"/>
              </w:rPr>
            </w:pPr>
            <w:r w:rsidRPr="00967089">
              <w:rPr>
                <w:sz w:val="18"/>
                <w:szCs w:val="18"/>
              </w:rPr>
              <w:t>2 полуг</w:t>
            </w:r>
          </w:p>
        </w:tc>
        <w:tc>
          <w:tcPr>
            <w:tcW w:w="1331" w:type="dxa"/>
            <w:hideMark/>
          </w:tcPr>
          <w:p w:rsidR="00F65D00" w:rsidRPr="00967089" w:rsidRDefault="00A13103" w:rsidP="00A13103">
            <w:pPr>
              <w:jc w:val="both"/>
              <w:rPr>
                <w:sz w:val="18"/>
                <w:szCs w:val="18"/>
              </w:rPr>
            </w:pPr>
            <w:r>
              <w:rPr>
                <w:sz w:val="18"/>
                <w:szCs w:val="18"/>
              </w:rPr>
              <w:t>1</w:t>
            </w:r>
            <w:r w:rsidR="00F65D00" w:rsidRPr="00967089">
              <w:rPr>
                <w:sz w:val="18"/>
                <w:szCs w:val="18"/>
              </w:rPr>
              <w:t>полуг</w:t>
            </w:r>
          </w:p>
        </w:tc>
        <w:tc>
          <w:tcPr>
            <w:tcW w:w="236" w:type="dxa"/>
            <w:gridSpan w:val="2"/>
            <w:hideMark/>
          </w:tcPr>
          <w:p w:rsidR="00F65D00" w:rsidRPr="00967089" w:rsidRDefault="00F65D00" w:rsidP="00A13103">
            <w:pPr>
              <w:jc w:val="both"/>
              <w:rPr>
                <w:sz w:val="18"/>
                <w:szCs w:val="18"/>
              </w:rPr>
            </w:pPr>
            <w:r w:rsidRPr="00967089">
              <w:rPr>
                <w:sz w:val="18"/>
                <w:szCs w:val="18"/>
              </w:rPr>
              <w:t>2 полуг</w:t>
            </w:r>
          </w:p>
        </w:tc>
        <w:tc>
          <w:tcPr>
            <w:tcW w:w="1268" w:type="dxa"/>
            <w:hideMark/>
          </w:tcPr>
          <w:p w:rsidR="00F65D00" w:rsidRPr="00967089" w:rsidRDefault="00F65D00" w:rsidP="00A13103">
            <w:pPr>
              <w:jc w:val="both"/>
              <w:rPr>
                <w:sz w:val="18"/>
                <w:szCs w:val="18"/>
              </w:rPr>
            </w:pPr>
            <w:r w:rsidRPr="00967089">
              <w:rPr>
                <w:sz w:val="18"/>
                <w:szCs w:val="18"/>
              </w:rPr>
              <w:t>1 полуг</w:t>
            </w:r>
          </w:p>
        </w:tc>
        <w:tc>
          <w:tcPr>
            <w:tcW w:w="1276" w:type="dxa"/>
            <w:hideMark/>
          </w:tcPr>
          <w:p w:rsidR="00F65D00" w:rsidRPr="00967089" w:rsidRDefault="00F65D00" w:rsidP="00A13103">
            <w:pPr>
              <w:jc w:val="both"/>
              <w:rPr>
                <w:sz w:val="18"/>
                <w:szCs w:val="18"/>
              </w:rPr>
            </w:pPr>
            <w:r w:rsidRPr="00967089">
              <w:rPr>
                <w:sz w:val="18"/>
                <w:szCs w:val="18"/>
              </w:rPr>
              <w:t>2 полуг</w:t>
            </w:r>
          </w:p>
        </w:tc>
        <w:tc>
          <w:tcPr>
            <w:tcW w:w="1843" w:type="dxa"/>
            <w:gridSpan w:val="4"/>
            <w:hideMark/>
          </w:tcPr>
          <w:p w:rsidR="00F65D00" w:rsidRPr="00967089" w:rsidRDefault="00F65D00" w:rsidP="00A13103">
            <w:pPr>
              <w:jc w:val="both"/>
              <w:rPr>
                <w:sz w:val="18"/>
                <w:szCs w:val="18"/>
              </w:rPr>
            </w:pPr>
            <w:r w:rsidRPr="00967089">
              <w:rPr>
                <w:sz w:val="18"/>
                <w:szCs w:val="18"/>
              </w:rPr>
              <w:t>1 полуг</w:t>
            </w:r>
          </w:p>
        </w:tc>
        <w:tc>
          <w:tcPr>
            <w:tcW w:w="992" w:type="dxa"/>
            <w:gridSpan w:val="2"/>
            <w:hideMark/>
          </w:tcPr>
          <w:p w:rsidR="00F65D00" w:rsidRPr="00967089" w:rsidRDefault="00F65D00" w:rsidP="00A13103">
            <w:pPr>
              <w:jc w:val="both"/>
              <w:rPr>
                <w:sz w:val="18"/>
                <w:szCs w:val="18"/>
              </w:rPr>
            </w:pPr>
            <w:r w:rsidRPr="00967089">
              <w:rPr>
                <w:sz w:val="18"/>
                <w:szCs w:val="18"/>
              </w:rPr>
              <w:t>2 полуг</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331" w:type="dxa"/>
            <w:hideMark/>
          </w:tcPr>
          <w:p w:rsidR="00F65D00" w:rsidRPr="00967089" w:rsidRDefault="00F65D00" w:rsidP="00F65D00">
            <w:pPr>
              <w:ind w:firstLine="702"/>
              <w:jc w:val="both"/>
              <w:rPr>
                <w:sz w:val="18"/>
                <w:szCs w:val="18"/>
              </w:rPr>
            </w:pPr>
          </w:p>
        </w:tc>
        <w:tc>
          <w:tcPr>
            <w:tcW w:w="236" w:type="dxa"/>
            <w:gridSpan w:val="2"/>
            <w:hideMark/>
          </w:tcPr>
          <w:p w:rsidR="00F65D00" w:rsidRPr="00967089" w:rsidRDefault="00F65D00" w:rsidP="00F65D00">
            <w:pPr>
              <w:ind w:firstLine="702"/>
              <w:jc w:val="both"/>
              <w:rPr>
                <w:sz w:val="18"/>
                <w:szCs w:val="18"/>
              </w:rPr>
            </w:pPr>
            <w:r w:rsidRPr="00967089">
              <w:rPr>
                <w:sz w:val="18"/>
                <w:szCs w:val="18"/>
              </w:rPr>
              <w:t>0</w:t>
            </w:r>
          </w:p>
        </w:tc>
        <w:tc>
          <w:tcPr>
            <w:tcW w:w="1268" w:type="dxa"/>
            <w:hideMark/>
          </w:tcPr>
          <w:p w:rsidR="00F65D00" w:rsidRPr="00967089" w:rsidRDefault="00F65D00" w:rsidP="00F65D00">
            <w:pPr>
              <w:ind w:firstLine="702"/>
              <w:jc w:val="both"/>
              <w:rPr>
                <w:sz w:val="18"/>
                <w:szCs w:val="18"/>
              </w:rPr>
            </w:pPr>
          </w:p>
        </w:tc>
        <w:tc>
          <w:tcPr>
            <w:tcW w:w="1276" w:type="dxa"/>
            <w:hideMark/>
          </w:tcPr>
          <w:p w:rsidR="00F65D00" w:rsidRPr="00967089" w:rsidRDefault="00F65D00" w:rsidP="00F65D00">
            <w:pPr>
              <w:ind w:firstLine="702"/>
              <w:jc w:val="both"/>
              <w:rPr>
                <w:sz w:val="18"/>
                <w:szCs w:val="18"/>
              </w:rPr>
            </w:pPr>
          </w:p>
        </w:tc>
        <w:tc>
          <w:tcPr>
            <w:tcW w:w="1843" w:type="dxa"/>
            <w:gridSpan w:val="4"/>
            <w:hideMark/>
          </w:tcPr>
          <w:p w:rsidR="00F65D00" w:rsidRPr="00967089" w:rsidRDefault="00F65D00" w:rsidP="00F65D00">
            <w:pPr>
              <w:ind w:firstLine="702"/>
              <w:jc w:val="both"/>
              <w:rPr>
                <w:sz w:val="18"/>
                <w:szCs w:val="18"/>
              </w:rPr>
            </w:pPr>
          </w:p>
        </w:tc>
        <w:tc>
          <w:tcPr>
            <w:tcW w:w="992" w:type="dxa"/>
            <w:gridSpan w:val="2"/>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7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мероприятиях, грамот, дипломов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5) количество призовых при участии в спортивных состязаниях</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муниципальный</w:t>
            </w:r>
          </w:p>
        </w:tc>
        <w:tc>
          <w:tcPr>
            <w:tcW w:w="1418" w:type="dxa"/>
            <w:gridSpan w:val="2"/>
            <w:hideMark/>
          </w:tcPr>
          <w:p w:rsidR="00F65D00" w:rsidRPr="00967089" w:rsidRDefault="00F65D00" w:rsidP="00A13103">
            <w:pPr>
              <w:jc w:val="both"/>
              <w:rPr>
                <w:sz w:val="18"/>
                <w:szCs w:val="18"/>
              </w:rPr>
            </w:pPr>
            <w:r w:rsidRPr="00967089">
              <w:rPr>
                <w:sz w:val="18"/>
                <w:szCs w:val="18"/>
              </w:rPr>
              <w:t>региональный</w:t>
            </w:r>
          </w:p>
        </w:tc>
        <w:tc>
          <w:tcPr>
            <w:tcW w:w="5528" w:type="dxa"/>
            <w:gridSpan w:val="9"/>
            <w:hideMark/>
          </w:tcPr>
          <w:p w:rsidR="00F65D00" w:rsidRPr="00967089" w:rsidRDefault="00F65D00" w:rsidP="00F65D00">
            <w:pPr>
              <w:ind w:firstLine="702"/>
              <w:jc w:val="both"/>
              <w:rPr>
                <w:sz w:val="18"/>
                <w:szCs w:val="18"/>
              </w:rPr>
            </w:pPr>
            <w:r w:rsidRPr="00967089">
              <w:rPr>
                <w:sz w:val="18"/>
                <w:szCs w:val="18"/>
              </w:rPr>
              <w:t>более высокий уровень</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13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1 призово</w:t>
            </w:r>
            <w:r w:rsidR="00A13103">
              <w:rPr>
                <w:sz w:val="18"/>
                <w:szCs w:val="18"/>
              </w:rPr>
              <w:t xml:space="preserve">е место -12                   </w:t>
            </w:r>
            <w:r w:rsidRPr="00967089">
              <w:rPr>
                <w:sz w:val="18"/>
                <w:szCs w:val="18"/>
              </w:rPr>
              <w:t>2 и более -13</w:t>
            </w:r>
          </w:p>
        </w:tc>
        <w:tc>
          <w:tcPr>
            <w:tcW w:w="1418" w:type="dxa"/>
            <w:gridSpan w:val="2"/>
            <w:hideMark/>
          </w:tcPr>
          <w:p w:rsidR="00F65D00" w:rsidRPr="00967089" w:rsidRDefault="00F65D00" w:rsidP="00A13103">
            <w:pPr>
              <w:jc w:val="both"/>
              <w:rPr>
                <w:sz w:val="18"/>
                <w:szCs w:val="18"/>
              </w:rPr>
            </w:pPr>
            <w:r w:rsidRPr="00967089">
              <w:rPr>
                <w:sz w:val="18"/>
                <w:szCs w:val="18"/>
              </w:rPr>
              <w:t>1 призовое место -13                              2 и более- 14</w:t>
            </w:r>
          </w:p>
        </w:tc>
        <w:tc>
          <w:tcPr>
            <w:tcW w:w="5528" w:type="dxa"/>
            <w:gridSpan w:val="9"/>
            <w:hideMark/>
          </w:tcPr>
          <w:p w:rsidR="00F65D00" w:rsidRPr="00967089" w:rsidRDefault="00F65D00" w:rsidP="00F65D00">
            <w:pPr>
              <w:ind w:firstLine="702"/>
              <w:jc w:val="both"/>
              <w:rPr>
                <w:sz w:val="18"/>
                <w:szCs w:val="18"/>
              </w:rPr>
            </w:pPr>
            <w:r w:rsidRPr="00967089">
              <w:rPr>
                <w:sz w:val="18"/>
                <w:szCs w:val="18"/>
              </w:rPr>
              <w:t>1 призовое место -14  2 и более - 16</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1 полуг</w:t>
            </w:r>
          </w:p>
        </w:tc>
        <w:tc>
          <w:tcPr>
            <w:tcW w:w="251" w:type="dxa"/>
            <w:hideMark/>
          </w:tcPr>
          <w:p w:rsidR="00F65D00" w:rsidRPr="00967089" w:rsidRDefault="00F65D00" w:rsidP="00A13103">
            <w:pPr>
              <w:jc w:val="both"/>
              <w:rPr>
                <w:sz w:val="18"/>
                <w:szCs w:val="18"/>
              </w:rPr>
            </w:pPr>
            <w:r w:rsidRPr="00967089">
              <w:rPr>
                <w:sz w:val="18"/>
                <w:szCs w:val="18"/>
              </w:rPr>
              <w:t>2 полуг</w:t>
            </w:r>
          </w:p>
        </w:tc>
        <w:tc>
          <w:tcPr>
            <w:tcW w:w="1331" w:type="dxa"/>
            <w:hideMark/>
          </w:tcPr>
          <w:p w:rsidR="00F65D00" w:rsidRPr="00967089" w:rsidRDefault="00A13103" w:rsidP="00A13103">
            <w:pPr>
              <w:jc w:val="both"/>
              <w:rPr>
                <w:sz w:val="18"/>
                <w:szCs w:val="18"/>
              </w:rPr>
            </w:pPr>
            <w:r>
              <w:rPr>
                <w:sz w:val="18"/>
                <w:szCs w:val="18"/>
              </w:rPr>
              <w:t>1</w:t>
            </w:r>
            <w:r w:rsidR="00F65D00" w:rsidRPr="00967089">
              <w:rPr>
                <w:sz w:val="18"/>
                <w:szCs w:val="18"/>
              </w:rPr>
              <w:t>полуг</w:t>
            </w:r>
          </w:p>
        </w:tc>
        <w:tc>
          <w:tcPr>
            <w:tcW w:w="236" w:type="dxa"/>
            <w:gridSpan w:val="2"/>
            <w:hideMark/>
          </w:tcPr>
          <w:p w:rsidR="00F65D00" w:rsidRPr="00967089" w:rsidRDefault="00F65D00" w:rsidP="00A13103">
            <w:pPr>
              <w:jc w:val="both"/>
              <w:rPr>
                <w:sz w:val="18"/>
                <w:szCs w:val="18"/>
              </w:rPr>
            </w:pPr>
            <w:r w:rsidRPr="00967089">
              <w:rPr>
                <w:sz w:val="18"/>
                <w:szCs w:val="18"/>
              </w:rPr>
              <w:t>2 полуг</w:t>
            </w:r>
          </w:p>
        </w:tc>
        <w:tc>
          <w:tcPr>
            <w:tcW w:w="1268" w:type="dxa"/>
            <w:hideMark/>
          </w:tcPr>
          <w:p w:rsidR="00F65D00" w:rsidRPr="00967089" w:rsidRDefault="00F65D00" w:rsidP="00BD7E58">
            <w:pPr>
              <w:jc w:val="both"/>
              <w:rPr>
                <w:sz w:val="18"/>
                <w:szCs w:val="18"/>
              </w:rPr>
            </w:pPr>
            <w:r w:rsidRPr="00967089">
              <w:rPr>
                <w:sz w:val="18"/>
                <w:szCs w:val="18"/>
              </w:rPr>
              <w:t>1 полуг</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2 полуг</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331" w:type="dxa"/>
            <w:hideMark/>
          </w:tcPr>
          <w:p w:rsidR="00F65D00" w:rsidRPr="00967089" w:rsidRDefault="00F65D00" w:rsidP="00F65D00">
            <w:pPr>
              <w:ind w:firstLine="702"/>
              <w:jc w:val="both"/>
              <w:rPr>
                <w:sz w:val="18"/>
                <w:szCs w:val="18"/>
              </w:rPr>
            </w:pPr>
          </w:p>
        </w:tc>
        <w:tc>
          <w:tcPr>
            <w:tcW w:w="236" w:type="dxa"/>
            <w:gridSpan w:val="2"/>
            <w:hideMark/>
          </w:tcPr>
          <w:p w:rsidR="00F65D00" w:rsidRPr="00967089" w:rsidRDefault="00F65D00" w:rsidP="00F65D00">
            <w:pPr>
              <w:ind w:firstLine="702"/>
              <w:jc w:val="both"/>
              <w:rPr>
                <w:sz w:val="18"/>
                <w:szCs w:val="18"/>
              </w:rPr>
            </w:pPr>
            <w:r w:rsidRPr="00967089">
              <w:rPr>
                <w:sz w:val="18"/>
                <w:szCs w:val="18"/>
              </w:rPr>
              <w:t>0</w:t>
            </w:r>
          </w:p>
        </w:tc>
        <w:tc>
          <w:tcPr>
            <w:tcW w:w="1268" w:type="dxa"/>
            <w:hideMark/>
          </w:tcPr>
          <w:p w:rsidR="00F65D00" w:rsidRPr="00967089" w:rsidRDefault="00F65D00" w:rsidP="00F65D00">
            <w:pPr>
              <w:ind w:firstLine="702"/>
              <w:jc w:val="both"/>
              <w:rPr>
                <w:sz w:val="18"/>
                <w:szCs w:val="18"/>
              </w:rPr>
            </w:pPr>
          </w:p>
        </w:tc>
        <w:tc>
          <w:tcPr>
            <w:tcW w:w="4111" w:type="dxa"/>
            <w:gridSpan w:val="7"/>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6) Участие учителя физической культуры в реализации Всероссийского физкультурно-спортивного комплекса ГТО</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 xml:space="preserve">отсуствие </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участие</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10</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 xml:space="preserve">В целом по критерию средний балл выставляется по показателям 1-10, относящимся к конкретному предмету. Для учителей начальных классов средний балл вычисляется по следующим показателям: 1,2,3,7,8,9,10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val="restart"/>
            <w:hideMark/>
          </w:tcPr>
          <w:p w:rsidR="00F65D00" w:rsidRPr="00967089" w:rsidRDefault="00A13103" w:rsidP="00F65D00">
            <w:pPr>
              <w:ind w:firstLine="702"/>
              <w:jc w:val="both"/>
              <w:rPr>
                <w:b/>
                <w:bCs/>
                <w:sz w:val="18"/>
                <w:szCs w:val="18"/>
              </w:rPr>
            </w:pPr>
            <w:r>
              <w:rPr>
                <w:b/>
                <w:bCs/>
                <w:sz w:val="18"/>
                <w:szCs w:val="18"/>
              </w:rPr>
              <w:t>55</w:t>
            </w:r>
          </w:p>
        </w:tc>
        <w:tc>
          <w:tcPr>
            <w:tcW w:w="1397" w:type="dxa"/>
            <w:vMerge w:val="restart"/>
            <w:hideMark/>
          </w:tcPr>
          <w:p w:rsidR="00F65D00" w:rsidRPr="00967089" w:rsidRDefault="00F65D00" w:rsidP="00A13103">
            <w:pPr>
              <w:jc w:val="both"/>
              <w:rPr>
                <w:b/>
                <w:bCs/>
                <w:sz w:val="18"/>
                <w:szCs w:val="18"/>
              </w:rPr>
            </w:pPr>
            <w:r w:rsidRPr="00967089">
              <w:rPr>
                <w:b/>
                <w:bCs/>
                <w:sz w:val="18"/>
                <w:szCs w:val="18"/>
              </w:rPr>
              <w:t>Результативность деятельности учителя в качестве классного руководителя</w:t>
            </w: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доля общешкольных мероприятий, подготовленных обучающимися данного класса</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A13103" w:rsidRPr="00967089" w:rsidTr="00BD7E58">
        <w:trPr>
          <w:gridAfter w:val="1"/>
          <w:wAfter w:w="992" w:type="dxa"/>
          <w:trHeight w:val="7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1%</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3%</w:t>
            </w:r>
          </w:p>
        </w:tc>
        <w:tc>
          <w:tcPr>
            <w:tcW w:w="1276" w:type="dxa"/>
            <w:hideMark/>
          </w:tcPr>
          <w:p w:rsidR="00F65D00" w:rsidRPr="00967089" w:rsidRDefault="00F65D00" w:rsidP="00F65D00">
            <w:pPr>
              <w:ind w:firstLine="702"/>
              <w:jc w:val="both"/>
              <w:rPr>
                <w:sz w:val="18"/>
                <w:szCs w:val="18"/>
              </w:rPr>
            </w:pPr>
            <w:r w:rsidRPr="00967089">
              <w:rPr>
                <w:sz w:val="18"/>
                <w:szCs w:val="18"/>
              </w:rPr>
              <w:t>5%</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более 10%</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2</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5</w:t>
            </w:r>
          </w:p>
        </w:tc>
        <w:tc>
          <w:tcPr>
            <w:tcW w:w="1276" w:type="dxa"/>
            <w:hideMark/>
          </w:tcPr>
          <w:p w:rsidR="00F65D00" w:rsidRPr="00967089" w:rsidRDefault="00F65D00" w:rsidP="00F65D00">
            <w:pPr>
              <w:ind w:firstLine="702"/>
              <w:jc w:val="both"/>
              <w:rPr>
                <w:sz w:val="18"/>
                <w:szCs w:val="18"/>
              </w:rPr>
            </w:pPr>
            <w:r w:rsidRPr="00967089">
              <w:rPr>
                <w:sz w:val="18"/>
                <w:szCs w:val="18"/>
              </w:rPr>
              <w:t>10</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5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итогам мероприятий</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2) уровень проведения общешкольных мероприятий </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8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низкий</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средний</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высокий</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2</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7</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55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итогам мероприятий</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3) доля обучающихся класса, занимающихся в кружках, секциях</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A13103" w:rsidRPr="00967089" w:rsidTr="00BD7E58">
        <w:trPr>
          <w:gridAfter w:val="1"/>
          <w:wAfter w:w="992" w:type="dxa"/>
          <w:trHeight w:val="7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BD7E58">
            <w:pPr>
              <w:jc w:val="both"/>
              <w:rPr>
                <w:sz w:val="18"/>
                <w:szCs w:val="18"/>
              </w:rPr>
            </w:pPr>
            <w:r w:rsidRPr="00967089">
              <w:rPr>
                <w:sz w:val="18"/>
                <w:szCs w:val="18"/>
              </w:rPr>
              <w:t>меньше 50%</w:t>
            </w:r>
          </w:p>
        </w:tc>
        <w:tc>
          <w:tcPr>
            <w:tcW w:w="1417" w:type="dxa"/>
            <w:gridSpan w:val="2"/>
            <w:hideMark/>
          </w:tcPr>
          <w:p w:rsidR="00F65D00" w:rsidRPr="00967089" w:rsidRDefault="00F65D00" w:rsidP="00BD7E58">
            <w:pPr>
              <w:jc w:val="both"/>
              <w:rPr>
                <w:sz w:val="18"/>
                <w:szCs w:val="18"/>
              </w:rPr>
            </w:pPr>
            <w:r w:rsidRPr="00967089">
              <w:rPr>
                <w:sz w:val="18"/>
                <w:szCs w:val="18"/>
              </w:rPr>
              <w:t>50%-80%</w:t>
            </w:r>
          </w:p>
        </w:tc>
        <w:tc>
          <w:tcPr>
            <w:tcW w:w="1276" w:type="dxa"/>
            <w:hideMark/>
          </w:tcPr>
          <w:p w:rsidR="00F65D00" w:rsidRPr="00967089" w:rsidRDefault="00F65D00" w:rsidP="00BD7E58">
            <w:pPr>
              <w:jc w:val="both"/>
              <w:rPr>
                <w:sz w:val="18"/>
                <w:szCs w:val="18"/>
              </w:rPr>
            </w:pPr>
            <w:r w:rsidRPr="00967089">
              <w:rPr>
                <w:sz w:val="18"/>
                <w:szCs w:val="18"/>
              </w:rPr>
              <w:t>80%-90%</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100%</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7</w:t>
            </w:r>
          </w:p>
        </w:tc>
        <w:tc>
          <w:tcPr>
            <w:tcW w:w="1276" w:type="dxa"/>
            <w:hideMark/>
          </w:tcPr>
          <w:p w:rsidR="00F65D00" w:rsidRPr="00967089" w:rsidRDefault="00F65D00" w:rsidP="00F65D00">
            <w:pPr>
              <w:ind w:firstLine="702"/>
              <w:jc w:val="both"/>
              <w:rPr>
                <w:sz w:val="18"/>
                <w:szCs w:val="18"/>
              </w:rPr>
            </w:pPr>
            <w:r w:rsidRPr="00967089">
              <w:rPr>
                <w:sz w:val="18"/>
                <w:szCs w:val="18"/>
              </w:rPr>
              <w:t>10</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5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(указать класс), списки кружков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4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4) участие обучающихся этого класса участвующих в социально ориентированных проектах, социально значимых акциях, конкурсах</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менее 30%</w:t>
            </w:r>
          </w:p>
        </w:tc>
        <w:tc>
          <w:tcPr>
            <w:tcW w:w="1582" w:type="dxa"/>
            <w:gridSpan w:val="2"/>
            <w:hideMark/>
          </w:tcPr>
          <w:p w:rsidR="00F65D00" w:rsidRPr="00967089" w:rsidRDefault="00F65D00" w:rsidP="00F65D00">
            <w:pPr>
              <w:ind w:firstLine="702"/>
              <w:jc w:val="both"/>
              <w:rPr>
                <w:sz w:val="18"/>
                <w:szCs w:val="18"/>
              </w:rPr>
            </w:pPr>
            <w:r w:rsidRPr="00967089">
              <w:rPr>
                <w:sz w:val="18"/>
                <w:szCs w:val="18"/>
              </w:rPr>
              <w:t>30-49%</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50-79%</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80-100%</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r w:rsidRPr="00967089">
              <w:rPr>
                <w:sz w:val="18"/>
                <w:szCs w:val="18"/>
              </w:rPr>
              <w:t>0</w:t>
            </w:r>
          </w:p>
        </w:tc>
        <w:tc>
          <w:tcPr>
            <w:tcW w:w="1582" w:type="dxa"/>
            <w:gridSpan w:val="2"/>
            <w:hideMark/>
          </w:tcPr>
          <w:p w:rsidR="00F65D00" w:rsidRPr="00967089" w:rsidRDefault="00F65D00" w:rsidP="00F65D00">
            <w:pPr>
              <w:ind w:firstLine="702"/>
              <w:jc w:val="both"/>
              <w:rPr>
                <w:sz w:val="18"/>
                <w:szCs w:val="18"/>
              </w:rPr>
            </w:pPr>
            <w:r w:rsidRPr="00967089">
              <w:rPr>
                <w:sz w:val="18"/>
                <w:szCs w:val="18"/>
              </w:rPr>
              <w:t>2</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5</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10</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8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благодарственные письма, грамоты, дипломы</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5) участие  классного руководителя в  конкурсных мероприятиях различной творческой направленности (для классных руководителей 5-11 классов)</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средний балл</w:t>
            </w: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муниципальный уровень</w:t>
            </w:r>
          </w:p>
        </w:tc>
        <w:tc>
          <w:tcPr>
            <w:tcW w:w="2835" w:type="dxa"/>
            <w:gridSpan w:val="4"/>
            <w:hideMark/>
          </w:tcPr>
          <w:p w:rsidR="00F65D00" w:rsidRPr="00967089" w:rsidRDefault="00F65D00" w:rsidP="00F65D00">
            <w:pPr>
              <w:ind w:firstLine="702"/>
              <w:jc w:val="both"/>
              <w:rPr>
                <w:sz w:val="18"/>
                <w:szCs w:val="18"/>
              </w:rPr>
            </w:pPr>
            <w:r w:rsidRPr="00967089">
              <w:rPr>
                <w:sz w:val="18"/>
                <w:szCs w:val="18"/>
              </w:rPr>
              <w:t>региональный уровень</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более высокий</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151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A13103">
            <w:pPr>
              <w:jc w:val="both"/>
              <w:rPr>
                <w:sz w:val="18"/>
                <w:szCs w:val="18"/>
              </w:rPr>
            </w:pPr>
            <w:r w:rsidRPr="00967089">
              <w:rPr>
                <w:sz w:val="18"/>
                <w:szCs w:val="18"/>
              </w:rPr>
              <w:t>1 - 3 призовых места -2 балла; 4 - 7 призовых места - 5 баллов; 7 и выше - 10 баллов</w:t>
            </w:r>
          </w:p>
        </w:tc>
        <w:tc>
          <w:tcPr>
            <w:tcW w:w="2835" w:type="dxa"/>
            <w:gridSpan w:val="4"/>
            <w:hideMark/>
          </w:tcPr>
          <w:p w:rsidR="00F65D00" w:rsidRPr="00967089" w:rsidRDefault="00F65D00" w:rsidP="00A13103">
            <w:pPr>
              <w:jc w:val="both"/>
              <w:rPr>
                <w:sz w:val="18"/>
                <w:szCs w:val="18"/>
              </w:rPr>
            </w:pPr>
            <w:r w:rsidRPr="00967089">
              <w:rPr>
                <w:sz w:val="18"/>
                <w:szCs w:val="18"/>
              </w:rPr>
              <w:t>1 - 3 призовых места -2 балла; 4 - 7 призовых места - 5 баллов; 7 и выше - 10 баллов</w:t>
            </w:r>
          </w:p>
        </w:tc>
        <w:tc>
          <w:tcPr>
            <w:tcW w:w="4111" w:type="dxa"/>
            <w:gridSpan w:val="7"/>
            <w:hideMark/>
          </w:tcPr>
          <w:p w:rsidR="00F65D00" w:rsidRPr="00967089" w:rsidRDefault="00F65D00" w:rsidP="00A13103">
            <w:pPr>
              <w:jc w:val="both"/>
              <w:rPr>
                <w:sz w:val="18"/>
                <w:szCs w:val="18"/>
              </w:rPr>
            </w:pPr>
            <w:r w:rsidRPr="00967089">
              <w:rPr>
                <w:sz w:val="18"/>
                <w:szCs w:val="18"/>
              </w:rPr>
              <w:t>1 - 3 призовых места -2 балла; 4 - 7 призовых места - 5 баллов; 7 и выше - 10 баллов</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A13103">
            <w:pPr>
              <w:jc w:val="both"/>
              <w:rPr>
                <w:sz w:val="18"/>
                <w:szCs w:val="18"/>
              </w:rPr>
            </w:pPr>
            <w:r w:rsidRPr="00967089">
              <w:rPr>
                <w:sz w:val="18"/>
                <w:szCs w:val="18"/>
              </w:rPr>
              <w:t>1 полуг</w:t>
            </w:r>
          </w:p>
        </w:tc>
        <w:tc>
          <w:tcPr>
            <w:tcW w:w="251" w:type="dxa"/>
            <w:hideMark/>
          </w:tcPr>
          <w:p w:rsidR="00F65D00" w:rsidRPr="00967089" w:rsidRDefault="00F65D00" w:rsidP="00A13103">
            <w:pPr>
              <w:jc w:val="both"/>
              <w:rPr>
                <w:sz w:val="18"/>
                <w:szCs w:val="18"/>
              </w:rPr>
            </w:pPr>
            <w:r w:rsidRPr="00967089">
              <w:rPr>
                <w:sz w:val="18"/>
                <w:szCs w:val="18"/>
              </w:rPr>
              <w:t>2 полу</w:t>
            </w:r>
            <w:r w:rsidRPr="00967089">
              <w:rPr>
                <w:sz w:val="18"/>
                <w:szCs w:val="18"/>
              </w:rPr>
              <w:lastRenderedPageBreak/>
              <w:t>г</w:t>
            </w:r>
          </w:p>
        </w:tc>
        <w:tc>
          <w:tcPr>
            <w:tcW w:w="1418" w:type="dxa"/>
            <w:gridSpan w:val="2"/>
            <w:hideMark/>
          </w:tcPr>
          <w:p w:rsidR="00F65D00" w:rsidRPr="00967089" w:rsidRDefault="00F65D00" w:rsidP="00BD7E58">
            <w:pPr>
              <w:jc w:val="both"/>
              <w:rPr>
                <w:sz w:val="18"/>
                <w:szCs w:val="18"/>
              </w:rPr>
            </w:pPr>
            <w:r w:rsidRPr="00967089">
              <w:rPr>
                <w:sz w:val="18"/>
                <w:szCs w:val="18"/>
              </w:rPr>
              <w:lastRenderedPageBreak/>
              <w:t>1 полуг</w:t>
            </w:r>
          </w:p>
        </w:tc>
        <w:tc>
          <w:tcPr>
            <w:tcW w:w="1417" w:type="dxa"/>
            <w:gridSpan w:val="2"/>
            <w:hideMark/>
          </w:tcPr>
          <w:p w:rsidR="00F65D00" w:rsidRPr="00967089" w:rsidRDefault="00F65D00" w:rsidP="00BD7E58">
            <w:pPr>
              <w:jc w:val="both"/>
              <w:rPr>
                <w:sz w:val="18"/>
                <w:szCs w:val="18"/>
              </w:rPr>
            </w:pPr>
            <w:r w:rsidRPr="00967089">
              <w:rPr>
                <w:sz w:val="18"/>
                <w:szCs w:val="18"/>
              </w:rPr>
              <w:t>2 полуг</w:t>
            </w:r>
          </w:p>
        </w:tc>
        <w:tc>
          <w:tcPr>
            <w:tcW w:w="1276" w:type="dxa"/>
            <w:hideMark/>
          </w:tcPr>
          <w:p w:rsidR="00F65D00" w:rsidRPr="00967089" w:rsidRDefault="00A13103" w:rsidP="00A13103">
            <w:pPr>
              <w:jc w:val="both"/>
              <w:rPr>
                <w:sz w:val="18"/>
                <w:szCs w:val="18"/>
              </w:rPr>
            </w:pPr>
            <w:r>
              <w:rPr>
                <w:sz w:val="18"/>
                <w:szCs w:val="18"/>
              </w:rPr>
              <w:t>1</w:t>
            </w:r>
            <w:r w:rsidR="00F65D00" w:rsidRPr="00967089">
              <w:rPr>
                <w:sz w:val="18"/>
                <w:szCs w:val="18"/>
              </w:rPr>
              <w:t>полуг</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2 полуг</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p>
        </w:tc>
        <w:tc>
          <w:tcPr>
            <w:tcW w:w="1417" w:type="dxa"/>
            <w:gridSpan w:val="2"/>
            <w:hideMark/>
          </w:tcPr>
          <w:p w:rsidR="00F65D00" w:rsidRPr="00967089" w:rsidRDefault="00F65D00" w:rsidP="00F65D00">
            <w:pPr>
              <w:ind w:firstLine="702"/>
              <w:jc w:val="both"/>
              <w:rPr>
                <w:sz w:val="18"/>
                <w:szCs w:val="18"/>
              </w:rPr>
            </w:pPr>
          </w:p>
        </w:tc>
        <w:tc>
          <w:tcPr>
            <w:tcW w:w="1276" w:type="dxa"/>
            <w:hideMark/>
          </w:tcPr>
          <w:p w:rsidR="00F65D00" w:rsidRPr="00967089" w:rsidRDefault="00F65D00" w:rsidP="00F65D00">
            <w:pPr>
              <w:ind w:firstLine="702"/>
              <w:jc w:val="both"/>
              <w:rPr>
                <w:sz w:val="18"/>
                <w:szCs w:val="18"/>
              </w:rPr>
            </w:pPr>
          </w:p>
        </w:tc>
        <w:tc>
          <w:tcPr>
            <w:tcW w:w="2835" w:type="dxa"/>
            <w:gridSpan w:val="6"/>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7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мероприятиях, грамот, дипломов</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52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6) участие  класса в  конкурсе "Лучший ученический класс"</w:t>
            </w:r>
          </w:p>
        </w:tc>
        <w:tc>
          <w:tcPr>
            <w:tcW w:w="1665" w:type="dxa"/>
            <w:gridSpan w:val="3"/>
            <w:vMerge w:val="restart"/>
            <w:hideMark/>
          </w:tcPr>
          <w:p w:rsidR="00F65D00" w:rsidRPr="00967089" w:rsidRDefault="00F65D00" w:rsidP="00A13103">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школьный уровень</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муниципальный уровень</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BD7E58">
            <w:pPr>
              <w:jc w:val="both"/>
              <w:rPr>
                <w:sz w:val="18"/>
                <w:szCs w:val="18"/>
              </w:rPr>
            </w:pPr>
            <w:r w:rsidRPr="00967089">
              <w:rPr>
                <w:sz w:val="18"/>
                <w:szCs w:val="18"/>
              </w:rPr>
              <w:t>победитель</w:t>
            </w:r>
          </w:p>
        </w:tc>
        <w:tc>
          <w:tcPr>
            <w:tcW w:w="2835" w:type="dxa"/>
            <w:gridSpan w:val="4"/>
            <w:hideMark/>
          </w:tcPr>
          <w:p w:rsidR="00F65D00" w:rsidRPr="00967089" w:rsidRDefault="00F65D00" w:rsidP="00F65D00">
            <w:pPr>
              <w:ind w:firstLine="702"/>
              <w:jc w:val="both"/>
              <w:rPr>
                <w:sz w:val="18"/>
                <w:szCs w:val="18"/>
              </w:rPr>
            </w:pPr>
            <w:r w:rsidRPr="00967089">
              <w:rPr>
                <w:sz w:val="18"/>
                <w:szCs w:val="18"/>
              </w:rPr>
              <w:t>призер</w:t>
            </w:r>
          </w:p>
        </w:tc>
        <w:tc>
          <w:tcPr>
            <w:tcW w:w="1276" w:type="dxa"/>
            <w:hideMark/>
          </w:tcPr>
          <w:p w:rsidR="00F65D00" w:rsidRPr="00967089" w:rsidRDefault="00F65D00" w:rsidP="00BD7E58">
            <w:pPr>
              <w:jc w:val="both"/>
              <w:rPr>
                <w:sz w:val="18"/>
                <w:szCs w:val="18"/>
              </w:rPr>
            </w:pPr>
            <w:r w:rsidRPr="00967089">
              <w:rPr>
                <w:sz w:val="18"/>
                <w:szCs w:val="18"/>
              </w:rPr>
              <w:t>участие</w:t>
            </w:r>
          </w:p>
        </w:tc>
        <w:tc>
          <w:tcPr>
            <w:tcW w:w="2835" w:type="dxa"/>
            <w:gridSpan w:val="6"/>
            <w:hideMark/>
          </w:tcPr>
          <w:p w:rsidR="00F65D00" w:rsidRPr="00967089" w:rsidRDefault="00F65D00" w:rsidP="00BD7E58">
            <w:pPr>
              <w:jc w:val="both"/>
              <w:rPr>
                <w:sz w:val="18"/>
                <w:szCs w:val="18"/>
              </w:rPr>
            </w:pPr>
            <w:r w:rsidRPr="00967089">
              <w:rPr>
                <w:sz w:val="18"/>
                <w:szCs w:val="18"/>
              </w:rPr>
              <w:t>победитель</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10</w:t>
            </w:r>
          </w:p>
        </w:tc>
        <w:tc>
          <w:tcPr>
            <w:tcW w:w="2835" w:type="dxa"/>
            <w:gridSpan w:val="4"/>
            <w:hideMark/>
          </w:tcPr>
          <w:p w:rsidR="00F65D00" w:rsidRPr="00967089" w:rsidRDefault="00F65D00" w:rsidP="00F65D00">
            <w:pPr>
              <w:ind w:firstLine="702"/>
              <w:jc w:val="both"/>
              <w:rPr>
                <w:sz w:val="18"/>
                <w:szCs w:val="18"/>
              </w:rPr>
            </w:pPr>
            <w:r w:rsidRPr="00967089">
              <w:rPr>
                <w:sz w:val="18"/>
                <w:szCs w:val="18"/>
              </w:rPr>
              <w:t>5</w:t>
            </w:r>
          </w:p>
        </w:tc>
        <w:tc>
          <w:tcPr>
            <w:tcW w:w="1276" w:type="dxa"/>
            <w:hideMark/>
          </w:tcPr>
          <w:p w:rsidR="00F65D00" w:rsidRPr="00967089" w:rsidRDefault="00F65D00" w:rsidP="00BD7E58">
            <w:pPr>
              <w:jc w:val="both"/>
              <w:rPr>
                <w:sz w:val="18"/>
                <w:szCs w:val="18"/>
              </w:rPr>
            </w:pPr>
            <w:r w:rsidRPr="00967089">
              <w:rPr>
                <w:sz w:val="18"/>
                <w:szCs w:val="18"/>
              </w:rPr>
              <w:t>15</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20</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по результатам участия в мероприятиях, грамот, дипломов</w:t>
            </w:r>
          </w:p>
        </w:tc>
        <w:tc>
          <w:tcPr>
            <w:tcW w:w="1665" w:type="dxa"/>
            <w:gridSpan w:val="3"/>
            <w:noWrap/>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7) доля учащихся класса, обеспеченных горячим питанием</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BD7E58">
            <w:pPr>
              <w:jc w:val="both"/>
              <w:rPr>
                <w:sz w:val="18"/>
                <w:szCs w:val="18"/>
              </w:rPr>
            </w:pPr>
            <w:r w:rsidRPr="00967089">
              <w:rPr>
                <w:sz w:val="18"/>
                <w:szCs w:val="18"/>
              </w:rPr>
              <w:t>менее 20%</w:t>
            </w:r>
          </w:p>
        </w:tc>
        <w:tc>
          <w:tcPr>
            <w:tcW w:w="1418" w:type="dxa"/>
            <w:gridSpan w:val="2"/>
            <w:hideMark/>
          </w:tcPr>
          <w:p w:rsidR="00F65D00" w:rsidRPr="00967089" w:rsidRDefault="00F65D00" w:rsidP="00BD7E58">
            <w:pPr>
              <w:jc w:val="both"/>
              <w:rPr>
                <w:sz w:val="18"/>
                <w:szCs w:val="18"/>
              </w:rPr>
            </w:pPr>
            <w:r w:rsidRPr="00967089">
              <w:rPr>
                <w:sz w:val="18"/>
                <w:szCs w:val="18"/>
              </w:rPr>
              <w:t>20%- 39%</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40%-59%</w:t>
            </w:r>
          </w:p>
        </w:tc>
        <w:tc>
          <w:tcPr>
            <w:tcW w:w="1276" w:type="dxa"/>
            <w:hideMark/>
          </w:tcPr>
          <w:p w:rsidR="00F65D00" w:rsidRPr="00967089" w:rsidRDefault="00F65D00" w:rsidP="00BD7E58">
            <w:pPr>
              <w:jc w:val="both"/>
              <w:rPr>
                <w:sz w:val="18"/>
                <w:szCs w:val="18"/>
              </w:rPr>
            </w:pPr>
            <w:r w:rsidRPr="00967089">
              <w:rPr>
                <w:sz w:val="18"/>
                <w:szCs w:val="18"/>
              </w:rPr>
              <w:t>60%-79%</w:t>
            </w:r>
          </w:p>
        </w:tc>
        <w:tc>
          <w:tcPr>
            <w:tcW w:w="2835" w:type="dxa"/>
            <w:gridSpan w:val="6"/>
            <w:hideMark/>
          </w:tcPr>
          <w:p w:rsidR="00F65D00" w:rsidRPr="00967089" w:rsidRDefault="00F65D00" w:rsidP="00BD7E58">
            <w:pPr>
              <w:jc w:val="both"/>
              <w:rPr>
                <w:sz w:val="18"/>
                <w:szCs w:val="18"/>
              </w:rPr>
            </w:pPr>
            <w:r w:rsidRPr="00967089">
              <w:rPr>
                <w:sz w:val="18"/>
                <w:szCs w:val="18"/>
              </w:rPr>
              <w:t>80% и более</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0</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4</w:t>
            </w:r>
          </w:p>
        </w:tc>
        <w:tc>
          <w:tcPr>
            <w:tcW w:w="1417" w:type="dxa"/>
            <w:gridSpan w:val="2"/>
            <w:hideMark/>
          </w:tcPr>
          <w:p w:rsidR="00F65D00" w:rsidRPr="00967089" w:rsidRDefault="00F65D00" w:rsidP="00F65D00">
            <w:pPr>
              <w:ind w:firstLine="702"/>
              <w:jc w:val="both"/>
              <w:rPr>
                <w:sz w:val="18"/>
                <w:szCs w:val="18"/>
              </w:rPr>
            </w:pPr>
            <w:r w:rsidRPr="00967089">
              <w:rPr>
                <w:sz w:val="18"/>
                <w:szCs w:val="18"/>
              </w:rPr>
              <w:t>8</w:t>
            </w:r>
          </w:p>
        </w:tc>
        <w:tc>
          <w:tcPr>
            <w:tcW w:w="1276" w:type="dxa"/>
            <w:hideMark/>
          </w:tcPr>
          <w:p w:rsidR="00F65D00" w:rsidRPr="00967089" w:rsidRDefault="00F65D00" w:rsidP="00BD7E58">
            <w:pPr>
              <w:jc w:val="both"/>
              <w:rPr>
                <w:sz w:val="18"/>
                <w:szCs w:val="18"/>
              </w:rPr>
            </w:pPr>
            <w:r w:rsidRPr="00967089">
              <w:rPr>
                <w:sz w:val="18"/>
                <w:szCs w:val="18"/>
              </w:rPr>
              <w:t>12</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4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директора</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60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информация директора, социального педагога</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 xml:space="preserve">Итого по критерию 5 (в целом по критерию средний балл выставляется по показателям </w:t>
            </w:r>
            <w:r w:rsidRPr="00967089">
              <w:rPr>
                <w:sz w:val="18"/>
                <w:szCs w:val="18"/>
              </w:rPr>
              <w:br/>
              <w:t>1-10):</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405"/>
        </w:trPr>
        <w:tc>
          <w:tcPr>
            <w:tcW w:w="387" w:type="dxa"/>
            <w:vMerge w:val="restart"/>
            <w:hideMark/>
          </w:tcPr>
          <w:p w:rsidR="00F65D00" w:rsidRPr="00967089" w:rsidRDefault="00BD7E58" w:rsidP="00F65D00">
            <w:pPr>
              <w:ind w:firstLine="702"/>
              <w:jc w:val="both"/>
              <w:rPr>
                <w:b/>
                <w:bCs/>
                <w:sz w:val="18"/>
                <w:szCs w:val="18"/>
              </w:rPr>
            </w:pPr>
            <w:r>
              <w:rPr>
                <w:b/>
                <w:bCs/>
                <w:sz w:val="18"/>
                <w:szCs w:val="18"/>
              </w:rPr>
              <w:t>66</w:t>
            </w:r>
          </w:p>
        </w:tc>
        <w:tc>
          <w:tcPr>
            <w:tcW w:w="1397" w:type="dxa"/>
            <w:vMerge w:val="restart"/>
            <w:hideMark/>
          </w:tcPr>
          <w:p w:rsidR="00F65D00" w:rsidRPr="00967089" w:rsidRDefault="00F65D00" w:rsidP="00BD7E58">
            <w:pPr>
              <w:jc w:val="both"/>
              <w:rPr>
                <w:b/>
                <w:bCs/>
                <w:sz w:val="18"/>
                <w:szCs w:val="18"/>
              </w:rPr>
            </w:pPr>
            <w:r w:rsidRPr="00967089">
              <w:rPr>
                <w:b/>
                <w:bCs/>
                <w:sz w:val="18"/>
                <w:szCs w:val="18"/>
              </w:rPr>
              <w:t>Результативность участия педагога в методической и научно- исследовательской  работе</w:t>
            </w:r>
          </w:p>
        </w:tc>
        <w:tc>
          <w:tcPr>
            <w:tcW w:w="8105" w:type="dxa"/>
            <w:gridSpan w:val="13"/>
            <w:hideMark/>
          </w:tcPr>
          <w:p w:rsidR="00F65D00" w:rsidRPr="00967089" w:rsidRDefault="00F65D00" w:rsidP="00F65D00">
            <w:pPr>
              <w:ind w:firstLine="702"/>
              <w:jc w:val="both"/>
              <w:rPr>
                <w:sz w:val="18"/>
                <w:szCs w:val="18"/>
              </w:rPr>
            </w:pPr>
            <w:r w:rsidRPr="00967089">
              <w:rPr>
                <w:sz w:val="18"/>
                <w:szCs w:val="18"/>
              </w:rPr>
              <w:t>Максимальный балл по критерию 6 - 16</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ежегодное обобщение и распространение собственного педагогического опыта через открытые  уроки, мастер - классы, семинары, педсоветы.(очное участие)</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сумма баллов</w:t>
            </w:r>
          </w:p>
        </w:tc>
      </w:tr>
      <w:tr w:rsidR="00A13103" w:rsidRPr="00967089" w:rsidTr="00BD7E58">
        <w:trPr>
          <w:gridAfter w:val="1"/>
          <w:wAfter w:w="992" w:type="dxa"/>
          <w:trHeight w:val="5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577" w:type="dxa"/>
            <w:gridSpan w:val="4"/>
            <w:hideMark/>
          </w:tcPr>
          <w:p w:rsidR="00F65D00" w:rsidRPr="00967089" w:rsidRDefault="00F65D00" w:rsidP="00F65D00">
            <w:pPr>
              <w:ind w:firstLine="702"/>
              <w:jc w:val="both"/>
              <w:rPr>
                <w:sz w:val="18"/>
                <w:szCs w:val="18"/>
              </w:rPr>
            </w:pPr>
            <w:r w:rsidRPr="00967089">
              <w:rPr>
                <w:sz w:val="18"/>
                <w:szCs w:val="18"/>
              </w:rPr>
              <w:t>школьный</w:t>
            </w:r>
          </w:p>
        </w:tc>
        <w:tc>
          <w:tcPr>
            <w:tcW w:w="1417" w:type="dxa"/>
            <w:gridSpan w:val="2"/>
            <w:hideMark/>
          </w:tcPr>
          <w:p w:rsidR="00F65D00" w:rsidRPr="00967089" w:rsidRDefault="00F65D00" w:rsidP="00BD7E58">
            <w:pPr>
              <w:jc w:val="both"/>
              <w:rPr>
                <w:sz w:val="18"/>
                <w:szCs w:val="18"/>
              </w:rPr>
            </w:pPr>
            <w:r w:rsidRPr="00967089">
              <w:rPr>
                <w:sz w:val="18"/>
                <w:szCs w:val="18"/>
              </w:rPr>
              <w:t>муниципальный</w:t>
            </w:r>
          </w:p>
        </w:tc>
        <w:tc>
          <w:tcPr>
            <w:tcW w:w="1276" w:type="dxa"/>
            <w:hideMark/>
          </w:tcPr>
          <w:p w:rsidR="00F65D00" w:rsidRPr="00967089" w:rsidRDefault="00F65D00" w:rsidP="00BD7E58">
            <w:pPr>
              <w:jc w:val="both"/>
              <w:rPr>
                <w:sz w:val="18"/>
                <w:szCs w:val="18"/>
              </w:rPr>
            </w:pPr>
            <w:r w:rsidRPr="00967089">
              <w:rPr>
                <w:sz w:val="18"/>
                <w:szCs w:val="18"/>
              </w:rPr>
              <w:t>региональный</w:t>
            </w:r>
          </w:p>
        </w:tc>
        <w:tc>
          <w:tcPr>
            <w:tcW w:w="2835" w:type="dxa"/>
            <w:gridSpan w:val="6"/>
            <w:hideMark/>
          </w:tcPr>
          <w:p w:rsidR="00F65D00" w:rsidRPr="00967089" w:rsidRDefault="00F65D00" w:rsidP="00BD7E58">
            <w:pPr>
              <w:jc w:val="both"/>
              <w:rPr>
                <w:sz w:val="18"/>
                <w:szCs w:val="18"/>
              </w:rPr>
            </w:pPr>
            <w:r w:rsidRPr="00967089">
              <w:rPr>
                <w:sz w:val="18"/>
                <w:szCs w:val="18"/>
              </w:rPr>
              <w:t>более высокий</w:t>
            </w:r>
          </w:p>
        </w:tc>
        <w:tc>
          <w:tcPr>
            <w:tcW w:w="1665" w:type="dxa"/>
            <w:gridSpan w:val="3"/>
            <w:vMerge/>
            <w:hideMark/>
          </w:tcPr>
          <w:p w:rsidR="00F65D00" w:rsidRPr="00967089" w:rsidRDefault="00F65D00" w:rsidP="00F65D00">
            <w:pPr>
              <w:ind w:firstLine="702"/>
              <w:jc w:val="both"/>
              <w:rPr>
                <w:sz w:val="18"/>
                <w:szCs w:val="18"/>
              </w:rPr>
            </w:pPr>
          </w:p>
        </w:tc>
      </w:tr>
      <w:tr w:rsidR="00A13103" w:rsidRPr="00967089" w:rsidTr="00BD7E58">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577" w:type="dxa"/>
            <w:gridSpan w:val="4"/>
            <w:hideMark/>
          </w:tcPr>
          <w:p w:rsidR="00F65D00" w:rsidRPr="00967089" w:rsidRDefault="00F65D00" w:rsidP="00F65D00">
            <w:pPr>
              <w:ind w:firstLine="702"/>
              <w:jc w:val="both"/>
              <w:rPr>
                <w:sz w:val="18"/>
                <w:szCs w:val="18"/>
              </w:rPr>
            </w:pPr>
            <w:r w:rsidRPr="00967089">
              <w:rPr>
                <w:sz w:val="18"/>
                <w:szCs w:val="18"/>
              </w:rPr>
              <w:t>1 раз - 3, 2 раза - 5</w:t>
            </w:r>
          </w:p>
        </w:tc>
        <w:tc>
          <w:tcPr>
            <w:tcW w:w="1417" w:type="dxa"/>
            <w:gridSpan w:val="2"/>
            <w:hideMark/>
          </w:tcPr>
          <w:p w:rsidR="00F65D00" w:rsidRPr="00967089" w:rsidRDefault="00F65D00" w:rsidP="00BD7E58">
            <w:pPr>
              <w:jc w:val="both"/>
              <w:rPr>
                <w:sz w:val="18"/>
                <w:szCs w:val="18"/>
              </w:rPr>
            </w:pPr>
            <w:r w:rsidRPr="00967089">
              <w:rPr>
                <w:sz w:val="18"/>
                <w:szCs w:val="18"/>
              </w:rPr>
              <w:t>1 раз - 7, 2 раза - 10</w:t>
            </w:r>
          </w:p>
        </w:tc>
        <w:tc>
          <w:tcPr>
            <w:tcW w:w="1276" w:type="dxa"/>
            <w:hideMark/>
          </w:tcPr>
          <w:p w:rsidR="00F65D00" w:rsidRPr="00967089" w:rsidRDefault="00F65D00" w:rsidP="00BD7E58">
            <w:pPr>
              <w:jc w:val="both"/>
              <w:rPr>
                <w:sz w:val="18"/>
                <w:szCs w:val="18"/>
              </w:rPr>
            </w:pPr>
            <w:r w:rsidRPr="00967089">
              <w:rPr>
                <w:sz w:val="18"/>
                <w:szCs w:val="18"/>
              </w:rPr>
              <w:t>1 раз - 12, 2 раза - 15</w:t>
            </w:r>
          </w:p>
        </w:tc>
        <w:tc>
          <w:tcPr>
            <w:tcW w:w="2835" w:type="dxa"/>
            <w:gridSpan w:val="6"/>
            <w:hideMark/>
          </w:tcPr>
          <w:p w:rsidR="00F65D00" w:rsidRPr="00967089" w:rsidRDefault="00F65D00" w:rsidP="00F65D00">
            <w:pPr>
              <w:ind w:firstLine="702"/>
              <w:jc w:val="both"/>
              <w:rPr>
                <w:sz w:val="18"/>
                <w:szCs w:val="18"/>
              </w:rPr>
            </w:pPr>
            <w:r w:rsidRPr="00967089">
              <w:rPr>
                <w:sz w:val="18"/>
                <w:szCs w:val="18"/>
              </w:rPr>
              <w:t>16</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r w:rsidRPr="00967089">
              <w:rPr>
                <w:sz w:val="18"/>
                <w:szCs w:val="18"/>
              </w:rPr>
              <w:t>1 полуг</w:t>
            </w:r>
          </w:p>
        </w:tc>
        <w:tc>
          <w:tcPr>
            <w:tcW w:w="1418" w:type="dxa"/>
            <w:gridSpan w:val="2"/>
            <w:hideMark/>
          </w:tcPr>
          <w:p w:rsidR="00F65D00" w:rsidRPr="00967089" w:rsidRDefault="00F65D00" w:rsidP="00F65D00">
            <w:pPr>
              <w:ind w:firstLine="702"/>
              <w:jc w:val="both"/>
              <w:rPr>
                <w:sz w:val="18"/>
                <w:szCs w:val="18"/>
              </w:rPr>
            </w:pPr>
            <w:r w:rsidRPr="00967089">
              <w:rPr>
                <w:sz w:val="18"/>
                <w:szCs w:val="18"/>
              </w:rPr>
              <w:t>2 полуг</w:t>
            </w:r>
          </w:p>
        </w:tc>
        <w:tc>
          <w:tcPr>
            <w:tcW w:w="1417" w:type="dxa"/>
            <w:gridSpan w:val="2"/>
            <w:hideMark/>
          </w:tcPr>
          <w:p w:rsidR="00F65D00" w:rsidRPr="00967089" w:rsidRDefault="00F65D00" w:rsidP="00BD7E58">
            <w:pPr>
              <w:jc w:val="both"/>
              <w:rPr>
                <w:sz w:val="18"/>
                <w:szCs w:val="18"/>
              </w:rPr>
            </w:pPr>
            <w:r w:rsidRPr="00967089">
              <w:rPr>
                <w:sz w:val="18"/>
                <w:szCs w:val="18"/>
              </w:rPr>
              <w:t>1 полуг</w:t>
            </w:r>
          </w:p>
        </w:tc>
        <w:tc>
          <w:tcPr>
            <w:tcW w:w="1654" w:type="dxa"/>
            <w:gridSpan w:val="2"/>
            <w:hideMark/>
          </w:tcPr>
          <w:p w:rsidR="00F65D00" w:rsidRPr="00967089" w:rsidRDefault="00F65D00" w:rsidP="00BD7E58">
            <w:pPr>
              <w:jc w:val="both"/>
              <w:rPr>
                <w:sz w:val="18"/>
                <w:szCs w:val="18"/>
              </w:rPr>
            </w:pPr>
            <w:r w:rsidRPr="00967089">
              <w:rPr>
                <w:sz w:val="18"/>
                <w:szCs w:val="18"/>
              </w:rPr>
              <w:t>2 полуг</w:t>
            </w:r>
          </w:p>
        </w:tc>
        <w:tc>
          <w:tcPr>
            <w:tcW w:w="236" w:type="dxa"/>
            <w:hideMark/>
          </w:tcPr>
          <w:p w:rsidR="00F65D00" w:rsidRPr="00967089" w:rsidRDefault="00F65D00" w:rsidP="00F65D00">
            <w:pPr>
              <w:ind w:firstLine="702"/>
              <w:jc w:val="both"/>
              <w:rPr>
                <w:sz w:val="18"/>
                <w:szCs w:val="18"/>
              </w:rPr>
            </w:pPr>
            <w:r w:rsidRPr="00967089">
              <w:rPr>
                <w:sz w:val="18"/>
                <w:szCs w:val="18"/>
              </w:rPr>
              <w:t>1 полуг</w:t>
            </w:r>
          </w:p>
        </w:tc>
        <w:tc>
          <w:tcPr>
            <w:tcW w:w="1229" w:type="dxa"/>
            <w:gridSpan w:val="2"/>
            <w:hideMark/>
          </w:tcPr>
          <w:p w:rsidR="00F65D00" w:rsidRPr="00967089" w:rsidRDefault="00F65D00" w:rsidP="00F65D00">
            <w:pPr>
              <w:ind w:firstLine="702"/>
              <w:jc w:val="both"/>
              <w:rPr>
                <w:sz w:val="18"/>
                <w:szCs w:val="18"/>
              </w:rPr>
            </w:pPr>
            <w:r w:rsidRPr="00967089">
              <w:rPr>
                <w:sz w:val="18"/>
                <w:szCs w:val="18"/>
              </w:rPr>
              <w:t>2 полуг</w:t>
            </w:r>
          </w:p>
        </w:tc>
        <w:tc>
          <w:tcPr>
            <w:tcW w:w="425" w:type="dxa"/>
            <w:hideMark/>
          </w:tcPr>
          <w:p w:rsidR="00F65D00" w:rsidRPr="00967089" w:rsidRDefault="00F65D00" w:rsidP="00F65D00">
            <w:pPr>
              <w:ind w:firstLine="702"/>
              <w:jc w:val="both"/>
              <w:rPr>
                <w:sz w:val="18"/>
                <w:szCs w:val="18"/>
              </w:rPr>
            </w:pPr>
            <w:r w:rsidRPr="00967089">
              <w:rPr>
                <w:sz w:val="18"/>
                <w:szCs w:val="18"/>
              </w:rPr>
              <w:t>1 полуг</w:t>
            </w:r>
          </w:p>
        </w:tc>
        <w:tc>
          <w:tcPr>
            <w:tcW w:w="992" w:type="dxa"/>
            <w:gridSpan w:val="2"/>
            <w:hideMark/>
          </w:tcPr>
          <w:p w:rsidR="00F65D00" w:rsidRPr="00967089" w:rsidRDefault="00F65D00" w:rsidP="00F65D00">
            <w:pPr>
              <w:ind w:firstLine="702"/>
              <w:jc w:val="both"/>
              <w:rPr>
                <w:sz w:val="18"/>
                <w:szCs w:val="18"/>
              </w:rPr>
            </w:pPr>
            <w:r w:rsidRPr="00967089">
              <w:rPr>
                <w:sz w:val="18"/>
                <w:szCs w:val="18"/>
              </w:rPr>
              <w:t>2 полуг</w:t>
            </w:r>
          </w:p>
        </w:tc>
        <w:tc>
          <w:tcPr>
            <w:tcW w:w="2232" w:type="dxa"/>
            <w:gridSpan w:val="3"/>
            <w:hideMark/>
          </w:tcPr>
          <w:p w:rsidR="00F65D00" w:rsidRPr="00967089" w:rsidRDefault="00F65D00" w:rsidP="00F65D00">
            <w:pPr>
              <w:ind w:firstLine="702"/>
              <w:jc w:val="both"/>
              <w:rPr>
                <w:sz w:val="18"/>
                <w:szCs w:val="18"/>
              </w:rPr>
            </w:pPr>
          </w:p>
        </w:tc>
      </w:tr>
      <w:tr w:rsidR="00967089" w:rsidRPr="00967089" w:rsidTr="00BD7E58">
        <w:trPr>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p>
        </w:tc>
        <w:tc>
          <w:tcPr>
            <w:tcW w:w="1418" w:type="dxa"/>
            <w:gridSpan w:val="2"/>
            <w:hideMark/>
          </w:tcPr>
          <w:p w:rsidR="00F65D00" w:rsidRPr="00967089" w:rsidRDefault="00F65D00" w:rsidP="00F65D00">
            <w:pPr>
              <w:ind w:firstLine="702"/>
              <w:jc w:val="both"/>
              <w:rPr>
                <w:sz w:val="18"/>
                <w:szCs w:val="18"/>
              </w:rPr>
            </w:pPr>
          </w:p>
        </w:tc>
        <w:tc>
          <w:tcPr>
            <w:tcW w:w="1417" w:type="dxa"/>
            <w:gridSpan w:val="2"/>
            <w:hideMark/>
          </w:tcPr>
          <w:p w:rsidR="00F65D00" w:rsidRPr="00967089" w:rsidRDefault="00F65D00" w:rsidP="00F65D00">
            <w:pPr>
              <w:ind w:firstLine="702"/>
              <w:jc w:val="both"/>
              <w:rPr>
                <w:sz w:val="18"/>
                <w:szCs w:val="18"/>
              </w:rPr>
            </w:pPr>
          </w:p>
        </w:tc>
        <w:tc>
          <w:tcPr>
            <w:tcW w:w="1654" w:type="dxa"/>
            <w:gridSpan w:val="2"/>
            <w:hideMark/>
          </w:tcPr>
          <w:p w:rsidR="00F65D00" w:rsidRPr="00967089" w:rsidRDefault="00F65D00" w:rsidP="00F65D00">
            <w:pPr>
              <w:ind w:firstLine="702"/>
              <w:jc w:val="both"/>
              <w:rPr>
                <w:sz w:val="18"/>
                <w:szCs w:val="18"/>
              </w:rPr>
            </w:pPr>
          </w:p>
        </w:tc>
        <w:tc>
          <w:tcPr>
            <w:tcW w:w="236" w:type="dxa"/>
            <w:hideMark/>
          </w:tcPr>
          <w:p w:rsidR="00F65D00" w:rsidRPr="00967089" w:rsidRDefault="00F65D00" w:rsidP="00F65D00">
            <w:pPr>
              <w:ind w:firstLine="702"/>
              <w:jc w:val="both"/>
              <w:rPr>
                <w:sz w:val="18"/>
                <w:szCs w:val="18"/>
              </w:rPr>
            </w:pPr>
            <w:r w:rsidRPr="00967089">
              <w:rPr>
                <w:sz w:val="18"/>
                <w:szCs w:val="18"/>
              </w:rPr>
              <w:t>0</w:t>
            </w:r>
          </w:p>
        </w:tc>
        <w:tc>
          <w:tcPr>
            <w:tcW w:w="1229" w:type="dxa"/>
            <w:gridSpan w:val="2"/>
            <w:hideMark/>
          </w:tcPr>
          <w:p w:rsidR="00F65D00" w:rsidRPr="00967089" w:rsidRDefault="00F65D00" w:rsidP="00F65D00">
            <w:pPr>
              <w:ind w:firstLine="702"/>
              <w:jc w:val="both"/>
              <w:rPr>
                <w:sz w:val="18"/>
                <w:szCs w:val="18"/>
              </w:rPr>
            </w:pPr>
          </w:p>
        </w:tc>
        <w:tc>
          <w:tcPr>
            <w:tcW w:w="425" w:type="dxa"/>
            <w:hideMark/>
          </w:tcPr>
          <w:p w:rsidR="00F65D00" w:rsidRPr="00967089" w:rsidRDefault="00F65D00" w:rsidP="00F65D00">
            <w:pPr>
              <w:ind w:firstLine="702"/>
              <w:jc w:val="both"/>
              <w:rPr>
                <w:sz w:val="18"/>
                <w:szCs w:val="18"/>
              </w:rPr>
            </w:pPr>
            <w:r w:rsidRPr="00967089">
              <w:rPr>
                <w:sz w:val="18"/>
                <w:szCs w:val="18"/>
              </w:rPr>
              <w:t>0</w:t>
            </w:r>
          </w:p>
        </w:tc>
        <w:tc>
          <w:tcPr>
            <w:tcW w:w="1565" w:type="dxa"/>
            <w:gridSpan w:val="3"/>
            <w:hideMark/>
          </w:tcPr>
          <w:p w:rsidR="00F65D00" w:rsidRPr="00967089" w:rsidRDefault="00F65D00" w:rsidP="00F65D00">
            <w:pPr>
              <w:ind w:firstLine="702"/>
              <w:jc w:val="both"/>
              <w:rPr>
                <w:sz w:val="18"/>
                <w:szCs w:val="18"/>
              </w:rPr>
            </w:pPr>
          </w:p>
        </w:tc>
        <w:tc>
          <w:tcPr>
            <w:tcW w:w="1659" w:type="dxa"/>
            <w:gridSpan w:val="2"/>
            <w:hideMark/>
          </w:tcPr>
          <w:p w:rsidR="00F65D00" w:rsidRPr="00967089" w:rsidRDefault="00F65D00" w:rsidP="00BD7E58">
            <w:pPr>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2) наличие собственных методических и дидактических разработок, учебных пособий, направленных на конкурс  (при наличии призового места)</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сумма баллов</w:t>
            </w:r>
          </w:p>
        </w:tc>
      </w:tr>
      <w:tr w:rsidR="00BD7E58" w:rsidRPr="00967089" w:rsidTr="00BD7E58">
        <w:trPr>
          <w:gridAfter w:val="1"/>
          <w:wAfter w:w="992" w:type="dxa"/>
          <w:trHeight w:val="96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577" w:type="dxa"/>
            <w:gridSpan w:val="4"/>
            <w:hideMark/>
          </w:tcPr>
          <w:p w:rsidR="00F65D00" w:rsidRPr="00967089" w:rsidRDefault="00F65D00" w:rsidP="00F65D00">
            <w:pPr>
              <w:ind w:firstLine="702"/>
              <w:jc w:val="both"/>
              <w:rPr>
                <w:sz w:val="18"/>
                <w:szCs w:val="18"/>
              </w:rPr>
            </w:pPr>
            <w:r w:rsidRPr="00967089">
              <w:rPr>
                <w:sz w:val="18"/>
                <w:szCs w:val="18"/>
              </w:rPr>
              <w:t>Муниципальный - 5</w:t>
            </w:r>
          </w:p>
        </w:tc>
        <w:tc>
          <w:tcPr>
            <w:tcW w:w="1417" w:type="dxa"/>
            <w:gridSpan w:val="2"/>
            <w:hideMark/>
          </w:tcPr>
          <w:p w:rsidR="00F65D00" w:rsidRPr="00967089" w:rsidRDefault="00F65D00" w:rsidP="00BD7E58">
            <w:pPr>
              <w:jc w:val="both"/>
              <w:rPr>
                <w:sz w:val="18"/>
                <w:szCs w:val="18"/>
              </w:rPr>
            </w:pPr>
            <w:r w:rsidRPr="00967089">
              <w:rPr>
                <w:sz w:val="18"/>
                <w:szCs w:val="18"/>
              </w:rPr>
              <w:t>региональный-12</w:t>
            </w:r>
          </w:p>
        </w:tc>
        <w:tc>
          <w:tcPr>
            <w:tcW w:w="4111" w:type="dxa"/>
            <w:gridSpan w:val="7"/>
            <w:hideMark/>
          </w:tcPr>
          <w:p w:rsidR="00F65D00" w:rsidRPr="00967089" w:rsidRDefault="00F65D00" w:rsidP="00BD7E58">
            <w:pPr>
              <w:jc w:val="both"/>
              <w:rPr>
                <w:sz w:val="18"/>
                <w:szCs w:val="18"/>
              </w:rPr>
            </w:pPr>
            <w:r w:rsidRPr="00967089">
              <w:rPr>
                <w:sz w:val="18"/>
                <w:szCs w:val="18"/>
              </w:rPr>
              <w:t>более высокий при наличии призового места-10</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BD7E58">
            <w:pPr>
              <w:jc w:val="both"/>
              <w:rPr>
                <w:sz w:val="18"/>
                <w:szCs w:val="18"/>
              </w:rPr>
            </w:pPr>
            <w:r w:rsidRPr="00967089">
              <w:rPr>
                <w:sz w:val="18"/>
                <w:szCs w:val="18"/>
              </w:rPr>
              <w:t>1 полуг</w:t>
            </w:r>
          </w:p>
        </w:tc>
        <w:tc>
          <w:tcPr>
            <w:tcW w:w="1418" w:type="dxa"/>
            <w:gridSpan w:val="2"/>
            <w:hideMark/>
          </w:tcPr>
          <w:p w:rsidR="00F65D00" w:rsidRPr="00967089" w:rsidRDefault="00F65D00" w:rsidP="00BD7E58">
            <w:pPr>
              <w:jc w:val="both"/>
              <w:rPr>
                <w:sz w:val="18"/>
                <w:szCs w:val="18"/>
              </w:rPr>
            </w:pPr>
            <w:r w:rsidRPr="00967089">
              <w:rPr>
                <w:sz w:val="18"/>
                <w:szCs w:val="18"/>
              </w:rPr>
              <w:t>2 полуг</w:t>
            </w:r>
          </w:p>
        </w:tc>
        <w:tc>
          <w:tcPr>
            <w:tcW w:w="1417" w:type="dxa"/>
            <w:gridSpan w:val="2"/>
            <w:hideMark/>
          </w:tcPr>
          <w:p w:rsidR="00F65D00" w:rsidRPr="00967089" w:rsidRDefault="00F65D00" w:rsidP="00BD7E58">
            <w:pPr>
              <w:jc w:val="both"/>
              <w:rPr>
                <w:sz w:val="18"/>
                <w:szCs w:val="18"/>
              </w:rPr>
            </w:pPr>
            <w:r w:rsidRPr="00967089">
              <w:rPr>
                <w:sz w:val="18"/>
                <w:szCs w:val="18"/>
              </w:rPr>
              <w:t>1 полуг</w:t>
            </w:r>
          </w:p>
        </w:tc>
        <w:tc>
          <w:tcPr>
            <w:tcW w:w="1276" w:type="dxa"/>
            <w:hideMark/>
          </w:tcPr>
          <w:p w:rsidR="00F65D00" w:rsidRPr="00967089" w:rsidRDefault="00F65D00" w:rsidP="00BD7E58">
            <w:pPr>
              <w:jc w:val="both"/>
              <w:rPr>
                <w:sz w:val="18"/>
                <w:szCs w:val="18"/>
              </w:rPr>
            </w:pPr>
            <w:r w:rsidRPr="00967089">
              <w:rPr>
                <w:sz w:val="18"/>
                <w:szCs w:val="18"/>
              </w:rPr>
              <w:t>2 полуг</w:t>
            </w:r>
          </w:p>
        </w:tc>
        <w:tc>
          <w:tcPr>
            <w:tcW w:w="1843" w:type="dxa"/>
            <w:gridSpan w:val="4"/>
            <w:hideMark/>
          </w:tcPr>
          <w:p w:rsidR="00F65D00" w:rsidRPr="00967089" w:rsidRDefault="00F65D00" w:rsidP="00BD7E58">
            <w:pPr>
              <w:jc w:val="both"/>
              <w:rPr>
                <w:sz w:val="18"/>
                <w:szCs w:val="18"/>
              </w:rPr>
            </w:pPr>
            <w:r w:rsidRPr="00967089">
              <w:rPr>
                <w:sz w:val="18"/>
                <w:szCs w:val="18"/>
              </w:rPr>
              <w:t>1 полуг</w:t>
            </w:r>
          </w:p>
        </w:tc>
        <w:tc>
          <w:tcPr>
            <w:tcW w:w="992" w:type="dxa"/>
            <w:gridSpan w:val="2"/>
            <w:hideMark/>
          </w:tcPr>
          <w:p w:rsidR="00F65D00" w:rsidRPr="00967089" w:rsidRDefault="00F65D00" w:rsidP="00BD7E58">
            <w:pPr>
              <w:jc w:val="both"/>
              <w:rPr>
                <w:sz w:val="18"/>
                <w:szCs w:val="18"/>
              </w:rPr>
            </w:pPr>
            <w:r w:rsidRPr="00967089">
              <w:rPr>
                <w:sz w:val="18"/>
                <w:szCs w:val="18"/>
              </w:rPr>
              <w:t>2 полуг</w:t>
            </w:r>
          </w:p>
        </w:tc>
        <w:tc>
          <w:tcPr>
            <w:tcW w:w="1665" w:type="dxa"/>
            <w:gridSpan w:val="3"/>
            <w:vMerge/>
            <w:hideMark/>
          </w:tcPr>
          <w:p w:rsidR="00F65D00" w:rsidRPr="00967089" w:rsidRDefault="00F65D00" w:rsidP="00F65D00">
            <w:pPr>
              <w:ind w:firstLine="702"/>
              <w:jc w:val="both"/>
              <w:rPr>
                <w:sz w:val="18"/>
                <w:szCs w:val="18"/>
              </w:rPr>
            </w:pP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F65D00">
            <w:pPr>
              <w:ind w:firstLine="702"/>
              <w:jc w:val="both"/>
              <w:rPr>
                <w:sz w:val="18"/>
                <w:szCs w:val="18"/>
              </w:rPr>
            </w:pPr>
          </w:p>
        </w:tc>
        <w:tc>
          <w:tcPr>
            <w:tcW w:w="1418" w:type="dxa"/>
            <w:gridSpan w:val="2"/>
            <w:hideMark/>
          </w:tcPr>
          <w:p w:rsidR="00F65D00" w:rsidRPr="00967089" w:rsidRDefault="00F65D00" w:rsidP="00F65D00">
            <w:pPr>
              <w:ind w:firstLine="702"/>
              <w:jc w:val="both"/>
              <w:rPr>
                <w:sz w:val="18"/>
                <w:szCs w:val="18"/>
              </w:rPr>
            </w:pPr>
          </w:p>
        </w:tc>
        <w:tc>
          <w:tcPr>
            <w:tcW w:w="1417" w:type="dxa"/>
            <w:gridSpan w:val="2"/>
            <w:hideMark/>
          </w:tcPr>
          <w:p w:rsidR="00F65D00" w:rsidRPr="00967089" w:rsidRDefault="00F65D00" w:rsidP="00F65D00">
            <w:pPr>
              <w:ind w:firstLine="702"/>
              <w:jc w:val="both"/>
              <w:rPr>
                <w:sz w:val="18"/>
                <w:szCs w:val="18"/>
              </w:rPr>
            </w:pPr>
          </w:p>
        </w:tc>
        <w:tc>
          <w:tcPr>
            <w:tcW w:w="1276" w:type="dxa"/>
            <w:hideMark/>
          </w:tcPr>
          <w:p w:rsidR="00F65D00" w:rsidRPr="00967089" w:rsidRDefault="00F65D00" w:rsidP="00F65D00">
            <w:pPr>
              <w:ind w:firstLine="702"/>
              <w:jc w:val="both"/>
              <w:rPr>
                <w:sz w:val="18"/>
                <w:szCs w:val="18"/>
              </w:rPr>
            </w:pPr>
          </w:p>
        </w:tc>
        <w:tc>
          <w:tcPr>
            <w:tcW w:w="1843" w:type="dxa"/>
            <w:gridSpan w:val="4"/>
            <w:hideMark/>
          </w:tcPr>
          <w:p w:rsidR="00F65D00" w:rsidRPr="00967089" w:rsidRDefault="00F65D00" w:rsidP="00F65D00">
            <w:pPr>
              <w:ind w:firstLine="702"/>
              <w:jc w:val="both"/>
              <w:rPr>
                <w:sz w:val="18"/>
                <w:szCs w:val="18"/>
              </w:rPr>
            </w:pPr>
          </w:p>
        </w:tc>
        <w:tc>
          <w:tcPr>
            <w:tcW w:w="992" w:type="dxa"/>
            <w:gridSpan w:val="2"/>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57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материалов с указанием источника публикации и даты</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138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3) Руководство учителя детской оздоровительной площадкой,  творческой группой,  которая проводит экспертизу подтверждающих документов портфолио.Участие в экспертизе портфолио. Судейство (для учителей физкультуры) на муниципальном уровне.</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F65D00" w:rsidRPr="00967089" w:rsidTr="00A13103">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школьный уровень, муниципальный уровень</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noWrap/>
            <w:hideMark/>
          </w:tcPr>
          <w:p w:rsidR="00F65D00" w:rsidRPr="00967089" w:rsidRDefault="00F65D00" w:rsidP="00F65D00">
            <w:pPr>
              <w:ind w:firstLine="702"/>
              <w:jc w:val="both"/>
              <w:rPr>
                <w:sz w:val="18"/>
                <w:szCs w:val="18"/>
              </w:rPr>
            </w:pPr>
            <w:r w:rsidRPr="00967089">
              <w:rPr>
                <w:sz w:val="18"/>
                <w:szCs w:val="18"/>
              </w:rPr>
              <w:t>участие - 10 баллов</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руководство -15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noWrap/>
            <w:hideMark/>
          </w:tcPr>
          <w:p w:rsidR="00F65D00" w:rsidRPr="00967089" w:rsidRDefault="00F65D00" w:rsidP="00F65D00">
            <w:pPr>
              <w:ind w:firstLine="702"/>
              <w:jc w:val="both"/>
              <w:rPr>
                <w:sz w:val="18"/>
                <w:szCs w:val="18"/>
              </w:rPr>
            </w:pPr>
            <w:r w:rsidRPr="00967089">
              <w:rPr>
                <w:sz w:val="18"/>
                <w:szCs w:val="18"/>
              </w:rPr>
              <w:t> </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133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4) наличие призовых мест в муниципальных , региональных, и всероссийских профессиональных конкурсах «Учитель года», «Лидер в образовании», «Учитель – учителю», «Фестиваль достижений молодых специалистов», конкурсе лучших учителей в рамках реализации ПНПО </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BD7E58" w:rsidRPr="00967089" w:rsidTr="00BD7E58">
        <w:trPr>
          <w:gridAfter w:val="1"/>
          <w:wAfter w:w="992" w:type="dxa"/>
          <w:trHeight w:val="7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школьный -3</w:t>
            </w:r>
          </w:p>
        </w:tc>
        <w:tc>
          <w:tcPr>
            <w:tcW w:w="1504" w:type="dxa"/>
            <w:gridSpan w:val="3"/>
            <w:hideMark/>
          </w:tcPr>
          <w:p w:rsidR="00F65D00" w:rsidRPr="00967089" w:rsidRDefault="00F65D00" w:rsidP="00BD7E58">
            <w:pPr>
              <w:jc w:val="both"/>
              <w:rPr>
                <w:sz w:val="18"/>
                <w:szCs w:val="18"/>
              </w:rPr>
            </w:pPr>
            <w:r w:rsidRPr="00967089">
              <w:rPr>
                <w:sz w:val="18"/>
                <w:szCs w:val="18"/>
              </w:rPr>
              <w:t>муниципальный -20</w:t>
            </w:r>
          </w:p>
        </w:tc>
        <w:tc>
          <w:tcPr>
            <w:tcW w:w="2318" w:type="dxa"/>
            <w:gridSpan w:val="4"/>
            <w:hideMark/>
          </w:tcPr>
          <w:p w:rsidR="00F65D00" w:rsidRPr="00967089" w:rsidRDefault="00F65D00" w:rsidP="00BD7E58">
            <w:pPr>
              <w:jc w:val="both"/>
              <w:rPr>
                <w:sz w:val="18"/>
                <w:szCs w:val="18"/>
              </w:rPr>
            </w:pPr>
            <w:r w:rsidRPr="00967089">
              <w:rPr>
                <w:sz w:val="18"/>
                <w:szCs w:val="18"/>
              </w:rPr>
              <w:t>региональный-30</w:t>
            </w:r>
          </w:p>
        </w:tc>
        <w:tc>
          <w:tcPr>
            <w:tcW w:w="1793" w:type="dxa"/>
            <w:gridSpan w:val="3"/>
            <w:hideMark/>
          </w:tcPr>
          <w:p w:rsidR="00F65D00" w:rsidRPr="00967089" w:rsidRDefault="00F65D00" w:rsidP="00BD7E58">
            <w:pPr>
              <w:jc w:val="both"/>
              <w:rPr>
                <w:sz w:val="18"/>
                <w:szCs w:val="18"/>
              </w:rPr>
            </w:pPr>
            <w:r w:rsidRPr="00967089">
              <w:rPr>
                <w:sz w:val="18"/>
                <w:szCs w:val="18"/>
              </w:rPr>
              <w:t>более высокий-50</w:t>
            </w:r>
          </w:p>
        </w:tc>
        <w:tc>
          <w:tcPr>
            <w:tcW w:w="1665" w:type="dxa"/>
            <w:gridSpan w:val="3"/>
            <w:vMerge/>
            <w:hideMark/>
          </w:tcPr>
          <w:p w:rsidR="00F65D00" w:rsidRPr="00967089" w:rsidRDefault="00F65D00" w:rsidP="00F65D00">
            <w:pPr>
              <w:ind w:firstLine="702"/>
              <w:jc w:val="both"/>
              <w:rPr>
                <w:sz w:val="18"/>
                <w:szCs w:val="18"/>
              </w:rPr>
            </w:pPr>
          </w:p>
        </w:tc>
      </w:tr>
      <w:tr w:rsidR="00BD7E58"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 </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 </w:t>
            </w:r>
          </w:p>
        </w:tc>
        <w:tc>
          <w:tcPr>
            <w:tcW w:w="2318" w:type="dxa"/>
            <w:gridSpan w:val="4"/>
            <w:hideMark/>
          </w:tcPr>
          <w:p w:rsidR="00F65D00" w:rsidRPr="00967089" w:rsidRDefault="00F65D00" w:rsidP="00F65D00">
            <w:pPr>
              <w:ind w:firstLine="702"/>
              <w:jc w:val="both"/>
              <w:rPr>
                <w:sz w:val="18"/>
                <w:szCs w:val="18"/>
              </w:rPr>
            </w:pPr>
            <w:r w:rsidRPr="00967089">
              <w:rPr>
                <w:sz w:val="18"/>
                <w:szCs w:val="18"/>
              </w:rPr>
              <w:t> </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дипломов, грамот</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5) Участие учителя в качестве организатора РПР, ВПР, организатора ГИА, технического специалиста, эксперта.</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не участие</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участие</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3994" w:type="dxa"/>
            <w:gridSpan w:val="6"/>
            <w:hideMark/>
          </w:tcPr>
          <w:p w:rsidR="00F65D00" w:rsidRPr="00967089" w:rsidRDefault="00F65D00" w:rsidP="00F65D00">
            <w:pPr>
              <w:ind w:firstLine="702"/>
              <w:jc w:val="both"/>
              <w:rPr>
                <w:sz w:val="18"/>
                <w:szCs w:val="18"/>
              </w:rPr>
            </w:pPr>
            <w:r w:rsidRPr="00967089">
              <w:rPr>
                <w:sz w:val="18"/>
                <w:szCs w:val="18"/>
              </w:rPr>
              <w:t>0</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10</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копии распорядительных документов, дипломов, грамот</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Итого по критерию 6 (в целом по критерию средний балл выставляется по показателям 1-5):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val="restart"/>
            <w:hideMark/>
          </w:tcPr>
          <w:p w:rsidR="00F65D00" w:rsidRPr="00967089" w:rsidRDefault="00BD7E58" w:rsidP="00F65D00">
            <w:pPr>
              <w:ind w:firstLine="702"/>
              <w:jc w:val="both"/>
              <w:rPr>
                <w:b/>
                <w:bCs/>
                <w:sz w:val="18"/>
                <w:szCs w:val="18"/>
              </w:rPr>
            </w:pPr>
            <w:r>
              <w:rPr>
                <w:b/>
                <w:bCs/>
                <w:sz w:val="18"/>
                <w:szCs w:val="18"/>
              </w:rPr>
              <w:t>77</w:t>
            </w:r>
          </w:p>
        </w:tc>
        <w:tc>
          <w:tcPr>
            <w:tcW w:w="1397" w:type="dxa"/>
            <w:vMerge w:val="restart"/>
            <w:hideMark/>
          </w:tcPr>
          <w:p w:rsidR="00F65D00" w:rsidRPr="00967089" w:rsidRDefault="00F65D00" w:rsidP="00BD7E58">
            <w:pPr>
              <w:jc w:val="both"/>
              <w:rPr>
                <w:b/>
                <w:bCs/>
                <w:sz w:val="18"/>
                <w:szCs w:val="18"/>
              </w:rPr>
            </w:pPr>
            <w:r w:rsidRPr="00967089">
              <w:rPr>
                <w:b/>
                <w:bCs/>
                <w:sz w:val="18"/>
                <w:szCs w:val="18"/>
              </w:rPr>
              <w:t>Обществен-ная деятель-ность педаго-гического работника</w:t>
            </w:r>
          </w:p>
        </w:tc>
        <w:tc>
          <w:tcPr>
            <w:tcW w:w="8105" w:type="dxa"/>
            <w:gridSpan w:val="13"/>
            <w:hideMark/>
          </w:tcPr>
          <w:p w:rsidR="00F65D00" w:rsidRPr="00967089" w:rsidRDefault="00F65D00" w:rsidP="00F65D00">
            <w:pPr>
              <w:ind w:firstLine="702"/>
              <w:jc w:val="both"/>
              <w:rPr>
                <w:sz w:val="18"/>
                <w:szCs w:val="18"/>
              </w:rPr>
            </w:pPr>
            <w:r w:rsidRPr="00967089">
              <w:rPr>
                <w:sz w:val="18"/>
                <w:szCs w:val="18"/>
              </w:rPr>
              <w:t>Максимальный балл по критерию 7 - 5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49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1) педагог является членом (руководителем) профсоюзной организации работников просвещения</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школьной</w:t>
            </w:r>
          </w:p>
        </w:tc>
        <w:tc>
          <w:tcPr>
            <w:tcW w:w="1504" w:type="dxa"/>
            <w:gridSpan w:val="3"/>
            <w:hideMark/>
          </w:tcPr>
          <w:p w:rsidR="00F65D00" w:rsidRPr="00967089" w:rsidRDefault="00F65D00" w:rsidP="00BD7E58">
            <w:pPr>
              <w:jc w:val="both"/>
              <w:rPr>
                <w:sz w:val="18"/>
                <w:szCs w:val="18"/>
              </w:rPr>
            </w:pPr>
            <w:r w:rsidRPr="00967089">
              <w:rPr>
                <w:sz w:val="18"/>
                <w:szCs w:val="18"/>
              </w:rPr>
              <w:t>муниципальной</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региональной</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2 – член</w:t>
            </w:r>
          </w:p>
        </w:tc>
        <w:tc>
          <w:tcPr>
            <w:tcW w:w="1504" w:type="dxa"/>
            <w:gridSpan w:val="3"/>
            <w:hideMark/>
          </w:tcPr>
          <w:p w:rsidR="00F65D00" w:rsidRPr="00967089" w:rsidRDefault="00F65D00" w:rsidP="00BD7E58">
            <w:pPr>
              <w:jc w:val="both"/>
              <w:rPr>
                <w:sz w:val="18"/>
                <w:szCs w:val="18"/>
              </w:rPr>
            </w:pPr>
            <w:r w:rsidRPr="00967089">
              <w:rPr>
                <w:sz w:val="18"/>
                <w:szCs w:val="18"/>
              </w:rPr>
              <w:t>3 – член</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4 – член</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10 - руководитель</w:t>
            </w:r>
          </w:p>
        </w:tc>
        <w:tc>
          <w:tcPr>
            <w:tcW w:w="1504" w:type="dxa"/>
            <w:gridSpan w:val="3"/>
            <w:hideMark/>
          </w:tcPr>
          <w:p w:rsidR="00F65D00" w:rsidRPr="00967089" w:rsidRDefault="00F65D00" w:rsidP="00BD7E58">
            <w:pPr>
              <w:jc w:val="both"/>
              <w:rPr>
                <w:sz w:val="18"/>
                <w:szCs w:val="18"/>
              </w:rPr>
            </w:pPr>
            <w:r w:rsidRPr="00967089">
              <w:rPr>
                <w:sz w:val="18"/>
                <w:szCs w:val="18"/>
              </w:rPr>
              <w:t>4- руководитель</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5 - руководитель</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 </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 </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справка руководителя профсоюзной организации</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8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 xml:space="preserve">2) педагог является членом (руководителем) регионального отделения  общественной организации   «Педагогическое общество России» </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школьной</w:t>
            </w:r>
          </w:p>
        </w:tc>
        <w:tc>
          <w:tcPr>
            <w:tcW w:w="1504" w:type="dxa"/>
            <w:gridSpan w:val="3"/>
            <w:hideMark/>
          </w:tcPr>
          <w:p w:rsidR="00F65D00" w:rsidRPr="00967089" w:rsidRDefault="00F65D00" w:rsidP="00BD7E58">
            <w:pPr>
              <w:jc w:val="both"/>
              <w:rPr>
                <w:sz w:val="18"/>
                <w:szCs w:val="18"/>
              </w:rPr>
            </w:pPr>
            <w:r w:rsidRPr="00967089">
              <w:rPr>
                <w:sz w:val="18"/>
                <w:szCs w:val="18"/>
              </w:rPr>
              <w:t>муниципальной</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региональной</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2 – член</w:t>
            </w:r>
          </w:p>
        </w:tc>
        <w:tc>
          <w:tcPr>
            <w:tcW w:w="1504" w:type="dxa"/>
            <w:gridSpan w:val="3"/>
            <w:hideMark/>
          </w:tcPr>
          <w:p w:rsidR="00F65D00" w:rsidRPr="00967089" w:rsidRDefault="00F65D00" w:rsidP="00BD7E58">
            <w:pPr>
              <w:jc w:val="both"/>
              <w:rPr>
                <w:sz w:val="18"/>
                <w:szCs w:val="18"/>
              </w:rPr>
            </w:pPr>
            <w:r w:rsidRPr="00967089">
              <w:rPr>
                <w:sz w:val="18"/>
                <w:szCs w:val="18"/>
              </w:rPr>
              <w:t>3 – член</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4 – член</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3 - руководитель</w:t>
            </w:r>
          </w:p>
        </w:tc>
        <w:tc>
          <w:tcPr>
            <w:tcW w:w="1504" w:type="dxa"/>
            <w:gridSpan w:val="3"/>
            <w:hideMark/>
          </w:tcPr>
          <w:p w:rsidR="00F65D00" w:rsidRPr="00967089" w:rsidRDefault="00F65D00" w:rsidP="00BD7E58">
            <w:pPr>
              <w:jc w:val="both"/>
              <w:rPr>
                <w:sz w:val="18"/>
                <w:szCs w:val="18"/>
              </w:rPr>
            </w:pPr>
            <w:r w:rsidRPr="00967089">
              <w:rPr>
                <w:sz w:val="18"/>
                <w:szCs w:val="18"/>
              </w:rPr>
              <w:t>4- руководитель</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5 - руководитель</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 </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 </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 </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справка руководителя общественной организации</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8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3) участие учителя в общественной села, муниципалитета, региона, освещение деятельности учителя в СМИ</w:t>
            </w:r>
          </w:p>
        </w:tc>
        <w:tc>
          <w:tcPr>
            <w:tcW w:w="1665" w:type="dxa"/>
            <w:gridSpan w:val="3"/>
            <w:vMerge w:val="restart"/>
            <w:hideMark/>
          </w:tcPr>
          <w:p w:rsidR="00F65D00" w:rsidRPr="00967089" w:rsidRDefault="00F65D00" w:rsidP="00BD7E58">
            <w:pPr>
              <w:jc w:val="both"/>
              <w:rPr>
                <w:sz w:val="18"/>
                <w:szCs w:val="18"/>
              </w:rPr>
            </w:pPr>
            <w:r w:rsidRPr="00967089">
              <w:rPr>
                <w:sz w:val="18"/>
                <w:szCs w:val="18"/>
              </w:rPr>
              <w:t>Выставляется максимальный возможный балл</w:t>
            </w: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Красноярского МО</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муниципальной</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региональной</w:t>
            </w:r>
          </w:p>
        </w:tc>
        <w:tc>
          <w:tcPr>
            <w:tcW w:w="1665" w:type="dxa"/>
            <w:gridSpan w:val="3"/>
            <w:vMerge/>
            <w:hideMark/>
          </w:tcPr>
          <w:p w:rsidR="00F65D00" w:rsidRPr="00967089" w:rsidRDefault="00F65D00" w:rsidP="00F65D00">
            <w:pPr>
              <w:ind w:firstLine="702"/>
              <w:jc w:val="both"/>
              <w:rPr>
                <w:sz w:val="18"/>
                <w:szCs w:val="18"/>
              </w:rPr>
            </w:pPr>
          </w:p>
        </w:tc>
      </w:tr>
      <w:tr w:rsidR="00F65D00"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3</w:t>
            </w:r>
          </w:p>
        </w:tc>
        <w:tc>
          <w:tcPr>
            <w:tcW w:w="1504" w:type="dxa"/>
            <w:gridSpan w:val="3"/>
            <w:hideMark/>
          </w:tcPr>
          <w:p w:rsidR="00F65D00" w:rsidRPr="00967089" w:rsidRDefault="00F65D00" w:rsidP="00F65D00">
            <w:pPr>
              <w:ind w:firstLine="702"/>
              <w:jc w:val="both"/>
              <w:rPr>
                <w:sz w:val="18"/>
                <w:szCs w:val="18"/>
              </w:rPr>
            </w:pPr>
            <w:r w:rsidRPr="00967089">
              <w:rPr>
                <w:sz w:val="18"/>
                <w:szCs w:val="18"/>
              </w:rPr>
              <w:t>5</w:t>
            </w:r>
          </w:p>
        </w:tc>
        <w:tc>
          <w:tcPr>
            <w:tcW w:w="4111" w:type="dxa"/>
            <w:gridSpan w:val="7"/>
            <w:hideMark/>
          </w:tcPr>
          <w:p w:rsidR="00F65D00" w:rsidRPr="00967089" w:rsidRDefault="00F65D00" w:rsidP="00F65D00">
            <w:pPr>
              <w:ind w:firstLine="702"/>
              <w:jc w:val="both"/>
              <w:rPr>
                <w:sz w:val="18"/>
                <w:szCs w:val="18"/>
              </w:rPr>
            </w:pPr>
            <w:r w:rsidRPr="00967089">
              <w:rPr>
                <w:sz w:val="18"/>
                <w:szCs w:val="18"/>
              </w:rPr>
              <w:t>10</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справка руководителя общественной организации</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6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i/>
                <w:iCs/>
                <w:sz w:val="18"/>
                <w:szCs w:val="18"/>
              </w:rPr>
            </w:pPr>
            <w:r w:rsidRPr="00967089">
              <w:rPr>
                <w:b/>
                <w:bCs/>
                <w:i/>
                <w:iCs/>
                <w:sz w:val="18"/>
                <w:szCs w:val="18"/>
              </w:rPr>
              <w:t>4) Освещение деятельности жизни школы учителем (работа с сайтом школы)</w:t>
            </w:r>
          </w:p>
        </w:tc>
        <w:tc>
          <w:tcPr>
            <w:tcW w:w="1665" w:type="dxa"/>
            <w:gridSpan w:val="3"/>
            <w:hideMark/>
          </w:tcPr>
          <w:p w:rsidR="00F65D00" w:rsidRPr="00967089" w:rsidRDefault="00F65D00" w:rsidP="00BD7E58">
            <w:pPr>
              <w:jc w:val="both"/>
              <w:rPr>
                <w:sz w:val="18"/>
                <w:szCs w:val="18"/>
              </w:rPr>
            </w:pPr>
            <w:r w:rsidRPr="00967089">
              <w:rPr>
                <w:sz w:val="18"/>
                <w:szCs w:val="18"/>
              </w:rPr>
              <w:t>Выставляется сумма баллов</w:t>
            </w:r>
          </w:p>
        </w:tc>
      </w:tr>
      <w:tr w:rsidR="00BD7E58" w:rsidRPr="00967089" w:rsidTr="00BD7E58">
        <w:trPr>
          <w:gridAfter w:val="1"/>
          <w:wAfter w:w="992" w:type="dxa"/>
          <w:trHeight w:val="9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1159" w:type="dxa"/>
            <w:gridSpan w:val="2"/>
            <w:hideMark/>
          </w:tcPr>
          <w:p w:rsidR="00F65D00" w:rsidRPr="00967089" w:rsidRDefault="00F65D00" w:rsidP="00BD7E58">
            <w:pPr>
              <w:jc w:val="both"/>
              <w:rPr>
                <w:sz w:val="18"/>
                <w:szCs w:val="18"/>
              </w:rPr>
            </w:pPr>
            <w:r w:rsidRPr="00967089">
              <w:rPr>
                <w:sz w:val="18"/>
                <w:szCs w:val="18"/>
              </w:rPr>
              <w:t>1-2 раза - 5б.</w:t>
            </w:r>
          </w:p>
        </w:tc>
        <w:tc>
          <w:tcPr>
            <w:tcW w:w="1418" w:type="dxa"/>
            <w:gridSpan w:val="2"/>
            <w:hideMark/>
          </w:tcPr>
          <w:p w:rsidR="00F65D00" w:rsidRPr="00967089" w:rsidRDefault="00F65D00" w:rsidP="00BD7E58">
            <w:pPr>
              <w:jc w:val="both"/>
              <w:rPr>
                <w:sz w:val="18"/>
                <w:szCs w:val="18"/>
              </w:rPr>
            </w:pPr>
            <w:r w:rsidRPr="00967089">
              <w:rPr>
                <w:sz w:val="18"/>
                <w:szCs w:val="18"/>
              </w:rPr>
              <w:t>3 раза - 7б.</w:t>
            </w:r>
          </w:p>
        </w:tc>
        <w:tc>
          <w:tcPr>
            <w:tcW w:w="3735" w:type="dxa"/>
            <w:gridSpan w:val="6"/>
            <w:hideMark/>
          </w:tcPr>
          <w:p w:rsidR="00F65D00" w:rsidRPr="00967089" w:rsidRDefault="00F65D00" w:rsidP="00F65D00">
            <w:pPr>
              <w:ind w:firstLine="702"/>
              <w:jc w:val="both"/>
              <w:rPr>
                <w:sz w:val="18"/>
                <w:szCs w:val="18"/>
              </w:rPr>
            </w:pPr>
            <w:r w:rsidRPr="00967089">
              <w:rPr>
                <w:sz w:val="18"/>
                <w:szCs w:val="18"/>
              </w:rPr>
              <w:t>4 и более - 10б.</w:t>
            </w:r>
          </w:p>
        </w:tc>
        <w:tc>
          <w:tcPr>
            <w:tcW w:w="1793" w:type="dxa"/>
            <w:gridSpan w:val="3"/>
            <w:hideMark/>
          </w:tcPr>
          <w:p w:rsidR="00F65D00" w:rsidRPr="00967089" w:rsidRDefault="00F65D00" w:rsidP="00BD7E58">
            <w:pPr>
              <w:jc w:val="both"/>
              <w:rPr>
                <w:sz w:val="18"/>
                <w:szCs w:val="18"/>
              </w:rPr>
            </w:pPr>
            <w:r w:rsidRPr="00967089">
              <w:rPr>
                <w:sz w:val="18"/>
                <w:szCs w:val="18"/>
              </w:rPr>
              <w:t>муниципальный уровень - 1 раз 10б.</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967089" w:rsidRPr="00967089" w:rsidTr="00BD7E58">
        <w:trPr>
          <w:gridAfter w:val="1"/>
          <w:wAfter w:w="992" w:type="dxa"/>
          <w:trHeight w:val="93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BD7E58">
            <w:pPr>
              <w:jc w:val="both"/>
              <w:rPr>
                <w:sz w:val="18"/>
                <w:szCs w:val="18"/>
              </w:rPr>
            </w:pPr>
            <w:r w:rsidRPr="00967089">
              <w:rPr>
                <w:sz w:val="18"/>
                <w:szCs w:val="18"/>
              </w:rPr>
              <w:t>1 полуг</w:t>
            </w:r>
          </w:p>
        </w:tc>
        <w:tc>
          <w:tcPr>
            <w:tcW w:w="251" w:type="dxa"/>
            <w:hideMark/>
          </w:tcPr>
          <w:p w:rsidR="00F65D00" w:rsidRPr="00967089" w:rsidRDefault="00F65D00" w:rsidP="00BD7E58">
            <w:pPr>
              <w:jc w:val="both"/>
              <w:rPr>
                <w:sz w:val="18"/>
                <w:szCs w:val="18"/>
              </w:rPr>
            </w:pPr>
            <w:r w:rsidRPr="00967089">
              <w:rPr>
                <w:sz w:val="18"/>
                <w:szCs w:val="18"/>
              </w:rPr>
              <w:t>2 полуг</w:t>
            </w:r>
          </w:p>
        </w:tc>
        <w:tc>
          <w:tcPr>
            <w:tcW w:w="1331" w:type="dxa"/>
            <w:hideMark/>
          </w:tcPr>
          <w:p w:rsidR="00F65D00" w:rsidRPr="00967089" w:rsidRDefault="00F65D00" w:rsidP="00BD7E58">
            <w:pPr>
              <w:jc w:val="both"/>
              <w:rPr>
                <w:sz w:val="18"/>
                <w:szCs w:val="18"/>
              </w:rPr>
            </w:pPr>
            <w:r w:rsidRPr="00967089">
              <w:rPr>
                <w:sz w:val="18"/>
                <w:szCs w:val="18"/>
              </w:rPr>
              <w:t>1 полуг</w:t>
            </w:r>
          </w:p>
        </w:tc>
        <w:tc>
          <w:tcPr>
            <w:tcW w:w="236" w:type="dxa"/>
            <w:gridSpan w:val="2"/>
            <w:hideMark/>
          </w:tcPr>
          <w:p w:rsidR="00F65D00" w:rsidRPr="00967089" w:rsidRDefault="00F65D00" w:rsidP="00BD7E58">
            <w:pPr>
              <w:jc w:val="both"/>
              <w:rPr>
                <w:sz w:val="18"/>
                <w:szCs w:val="18"/>
              </w:rPr>
            </w:pPr>
            <w:r w:rsidRPr="00967089">
              <w:rPr>
                <w:sz w:val="18"/>
                <w:szCs w:val="18"/>
              </w:rPr>
              <w:t>2 полуг</w:t>
            </w:r>
          </w:p>
        </w:tc>
        <w:tc>
          <w:tcPr>
            <w:tcW w:w="1268" w:type="dxa"/>
            <w:hideMark/>
          </w:tcPr>
          <w:p w:rsidR="00F65D00" w:rsidRPr="00967089" w:rsidRDefault="00F65D00" w:rsidP="00BD7E58">
            <w:pPr>
              <w:jc w:val="both"/>
              <w:rPr>
                <w:sz w:val="18"/>
                <w:szCs w:val="18"/>
              </w:rPr>
            </w:pPr>
            <w:r w:rsidRPr="00967089">
              <w:rPr>
                <w:sz w:val="18"/>
                <w:szCs w:val="18"/>
              </w:rPr>
              <w:t>1 полуг</w:t>
            </w:r>
          </w:p>
        </w:tc>
        <w:tc>
          <w:tcPr>
            <w:tcW w:w="2318" w:type="dxa"/>
            <w:gridSpan w:val="4"/>
            <w:hideMark/>
          </w:tcPr>
          <w:p w:rsidR="00F65D00" w:rsidRPr="00967089" w:rsidRDefault="00F65D00" w:rsidP="00F65D00">
            <w:pPr>
              <w:ind w:firstLine="702"/>
              <w:jc w:val="both"/>
              <w:rPr>
                <w:sz w:val="18"/>
                <w:szCs w:val="18"/>
              </w:rPr>
            </w:pPr>
            <w:r w:rsidRPr="00967089">
              <w:rPr>
                <w:sz w:val="18"/>
                <w:szCs w:val="18"/>
              </w:rPr>
              <w:t>2 полуг</w:t>
            </w:r>
          </w:p>
        </w:tc>
        <w:tc>
          <w:tcPr>
            <w:tcW w:w="801" w:type="dxa"/>
            <w:hideMark/>
          </w:tcPr>
          <w:p w:rsidR="00F65D00" w:rsidRPr="00967089" w:rsidRDefault="00F65D00" w:rsidP="00BD7E58">
            <w:pPr>
              <w:jc w:val="both"/>
              <w:rPr>
                <w:sz w:val="18"/>
                <w:szCs w:val="18"/>
              </w:rPr>
            </w:pPr>
            <w:r w:rsidRPr="00967089">
              <w:rPr>
                <w:sz w:val="18"/>
                <w:szCs w:val="18"/>
              </w:rPr>
              <w:t>1 полуг</w:t>
            </w:r>
          </w:p>
        </w:tc>
        <w:tc>
          <w:tcPr>
            <w:tcW w:w="992" w:type="dxa"/>
            <w:gridSpan w:val="2"/>
            <w:hideMark/>
          </w:tcPr>
          <w:p w:rsidR="00F65D00" w:rsidRPr="00967089" w:rsidRDefault="00F65D00" w:rsidP="00BD7E58">
            <w:pPr>
              <w:jc w:val="both"/>
              <w:rPr>
                <w:sz w:val="18"/>
                <w:szCs w:val="18"/>
              </w:rPr>
            </w:pPr>
            <w:r w:rsidRPr="00967089">
              <w:rPr>
                <w:sz w:val="18"/>
                <w:szCs w:val="18"/>
              </w:rPr>
              <w:t>2 полуг</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967089" w:rsidRPr="00967089" w:rsidTr="00BD7E58">
        <w:trPr>
          <w:gridAfter w:val="1"/>
          <w:wAfter w:w="992" w:type="dxa"/>
          <w:trHeight w:val="375"/>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908" w:type="dxa"/>
            <w:hideMark/>
          </w:tcPr>
          <w:p w:rsidR="00F65D00" w:rsidRPr="00967089" w:rsidRDefault="00F65D00" w:rsidP="00F65D00">
            <w:pPr>
              <w:ind w:firstLine="702"/>
              <w:jc w:val="both"/>
              <w:rPr>
                <w:sz w:val="18"/>
                <w:szCs w:val="18"/>
              </w:rPr>
            </w:pPr>
          </w:p>
        </w:tc>
        <w:tc>
          <w:tcPr>
            <w:tcW w:w="251" w:type="dxa"/>
            <w:hideMark/>
          </w:tcPr>
          <w:p w:rsidR="00F65D00" w:rsidRPr="00967089" w:rsidRDefault="00F65D00" w:rsidP="00F65D00">
            <w:pPr>
              <w:ind w:firstLine="702"/>
              <w:jc w:val="both"/>
              <w:rPr>
                <w:sz w:val="18"/>
                <w:szCs w:val="18"/>
              </w:rPr>
            </w:pPr>
            <w:r w:rsidRPr="00967089">
              <w:rPr>
                <w:sz w:val="18"/>
                <w:szCs w:val="18"/>
              </w:rPr>
              <w:t>0</w:t>
            </w:r>
          </w:p>
        </w:tc>
        <w:tc>
          <w:tcPr>
            <w:tcW w:w="1331" w:type="dxa"/>
            <w:hideMark/>
          </w:tcPr>
          <w:p w:rsidR="00F65D00" w:rsidRPr="00967089" w:rsidRDefault="00F65D00" w:rsidP="00F65D00">
            <w:pPr>
              <w:ind w:firstLine="702"/>
              <w:jc w:val="both"/>
              <w:rPr>
                <w:sz w:val="18"/>
                <w:szCs w:val="18"/>
              </w:rPr>
            </w:pPr>
          </w:p>
        </w:tc>
        <w:tc>
          <w:tcPr>
            <w:tcW w:w="236" w:type="dxa"/>
            <w:gridSpan w:val="2"/>
            <w:hideMark/>
          </w:tcPr>
          <w:p w:rsidR="00F65D00" w:rsidRPr="00967089" w:rsidRDefault="00F65D00" w:rsidP="00F65D00">
            <w:pPr>
              <w:ind w:firstLine="702"/>
              <w:jc w:val="both"/>
              <w:rPr>
                <w:sz w:val="18"/>
                <w:szCs w:val="18"/>
              </w:rPr>
            </w:pPr>
            <w:r w:rsidRPr="00967089">
              <w:rPr>
                <w:sz w:val="18"/>
                <w:szCs w:val="18"/>
              </w:rPr>
              <w:t>0</w:t>
            </w:r>
          </w:p>
        </w:tc>
        <w:tc>
          <w:tcPr>
            <w:tcW w:w="1268" w:type="dxa"/>
            <w:hideMark/>
          </w:tcPr>
          <w:p w:rsidR="00F65D00" w:rsidRPr="00967089" w:rsidRDefault="00F65D00" w:rsidP="00F65D00">
            <w:pPr>
              <w:ind w:firstLine="702"/>
              <w:jc w:val="both"/>
              <w:rPr>
                <w:sz w:val="18"/>
                <w:szCs w:val="18"/>
              </w:rPr>
            </w:pPr>
          </w:p>
        </w:tc>
        <w:tc>
          <w:tcPr>
            <w:tcW w:w="2318" w:type="dxa"/>
            <w:gridSpan w:val="4"/>
            <w:hideMark/>
          </w:tcPr>
          <w:p w:rsidR="00F65D00" w:rsidRPr="00967089" w:rsidRDefault="00F65D00" w:rsidP="00F65D00">
            <w:pPr>
              <w:ind w:firstLine="702"/>
              <w:jc w:val="both"/>
              <w:rPr>
                <w:sz w:val="18"/>
                <w:szCs w:val="18"/>
              </w:rPr>
            </w:pPr>
          </w:p>
        </w:tc>
        <w:tc>
          <w:tcPr>
            <w:tcW w:w="801" w:type="dxa"/>
            <w:hideMark/>
          </w:tcPr>
          <w:p w:rsidR="00F65D00" w:rsidRPr="00967089" w:rsidRDefault="00F65D00" w:rsidP="00F65D00">
            <w:pPr>
              <w:ind w:firstLine="702"/>
              <w:jc w:val="both"/>
              <w:rPr>
                <w:sz w:val="18"/>
                <w:szCs w:val="18"/>
              </w:rPr>
            </w:pPr>
            <w:r w:rsidRPr="00967089">
              <w:rPr>
                <w:sz w:val="18"/>
                <w:szCs w:val="18"/>
              </w:rPr>
              <w:t>0</w:t>
            </w:r>
          </w:p>
        </w:tc>
        <w:tc>
          <w:tcPr>
            <w:tcW w:w="992" w:type="dxa"/>
            <w:gridSpan w:val="2"/>
            <w:hideMark/>
          </w:tcPr>
          <w:p w:rsidR="00F65D00" w:rsidRPr="00967089" w:rsidRDefault="00F65D00" w:rsidP="00F65D00">
            <w:pPr>
              <w:ind w:firstLine="702"/>
              <w:jc w:val="both"/>
              <w:rPr>
                <w:sz w:val="18"/>
                <w:szCs w:val="18"/>
              </w:rPr>
            </w:pP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скриншот с сайта</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75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b/>
                <w:bCs/>
                <w:sz w:val="18"/>
                <w:szCs w:val="18"/>
              </w:rPr>
            </w:pPr>
            <w:r w:rsidRPr="00967089">
              <w:rPr>
                <w:b/>
                <w:bCs/>
                <w:sz w:val="18"/>
                <w:szCs w:val="18"/>
              </w:rPr>
              <w:t>5) Общественная работа педагога в рамках школы</w:t>
            </w:r>
          </w:p>
        </w:tc>
        <w:tc>
          <w:tcPr>
            <w:tcW w:w="1665" w:type="dxa"/>
            <w:gridSpan w:val="3"/>
            <w:hideMark/>
          </w:tcPr>
          <w:p w:rsidR="00F65D00" w:rsidRPr="00967089" w:rsidRDefault="00F65D00" w:rsidP="00BD7E58">
            <w:pPr>
              <w:jc w:val="both"/>
              <w:rPr>
                <w:sz w:val="18"/>
                <w:szCs w:val="18"/>
              </w:rPr>
            </w:pPr>
            <w:r w:rsidRPr="00967089">
              <w:rPr>
                <w:sz w:val="18"/>
                <w:szCs w:val="18"/>
              </w:rPr>
              <w:t>Выставляется сумма баллов</w:t>
            </w:r>
          </w:p>
        </w:tc>
      </w:tr>
      <w:tr w:rsidR="00F65D00" w:rsidRPr="00967089" w:rsidTr="00A13103">
        <w:trPr>
          <w:gridAfter w:val="1"/>
          <w:wAfter w:w="992" w:type="dxa"/>
          <w:trHeight w:val="15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 xml:space="preserve">Работа по всеобщему привлечению детей школьного возраста к обучению </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Работа с сайтом школы. Сопровождение учащихся в школьном автобусе</w:t>
            </w:r>
          </w:p>
        </w:tc>
        <w:tc>
          <w:tcPr>
            <w:tcW w:w="1793" w:type="dxa"/>
            <w:gridSpan w:val="3"/>
            <w:hideMark/>
          </w:tcPr>
          <w:p w:rsidR="00F65D00" w:rsidRPr="00967089" w:rsidRDefault="00F65D00" w:rsidP="00BD7E58">
            <w:pPr>
              <w:jc w:val="both"/>
              <w:rPr>
                <w:sz w:val="18"/>
                <w:szCs w:val="18"/>
              </w:rPr>
            </w:pPr>
            <w:r w:rsidRPr="00967089">
              <w:rPr>
                <w:sz w:val="18"/>
                <w:szCs w:val="18"/>
              </w:rPr>
              <w:t>Ведение общешкольной документации (протоколы совещаний, управляющего совета, пед.совета и.т.д.)</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6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5</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5</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5</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6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2490" w:type="dxa"/>
            <w:gridSpan w:val="3"/>
            <w:hideMark/>
          </w:tcPr>
          <w:p w:rsidR="00F65D00" w:rsidRPr="00967089" w:rsidRDefault="00F65D00" w:rsidP="00F65D00">
            <w:pPr>
              <w:ind w:firstLine="702"/>
              <w:jc w:val="both"/>
              <w:rPr>
                <w:sz w:val="18"/>
                <w:szCs w:val="18"/>
              </w:rPr>
            </w:pPr>
            <w:r w:rsidRPr="00967089">
              <w:rPr>
                <w:sz w:val="18"/>
                <w:szCs w:val="18"/>
              </w:rPr>
              <w:t>5</w:t>
            </w:r>
          </w:p>
        </w:tc>
        <w:tc>
          <w:tcPr>
            <w:tcW w:w="3822" w:type="dxa"/>
            <w:gridSpan w:val="7"/>
            <w:hideMark/>
          </w:tcPr>
          <w:p w:rsidR="00F65D00" w:rsidRPr="00967089" w:rsidRDefault="00F65D00" w:rsidP="00F65D00">
            <w:pPr>
              <w:ind w:firstLine="702"/>
              <w:jc w:val="both"/>
              <w:rPr>
                <w:sz w:val="18"/>
                <w:szCs w:val="18"/>
              </w:rPr>
            </w:pPr>
            <w:r w:rsidRPr="00967089">
              <w:rPr>
                <w:sz w:val="18"/>
                <w:szCs w:val="18"/>
              </w:rPr>
              <w:t> </w:t>
            </w:r>
          </w:p>
        </w:tc>
        <w:tc>
          <w:tcPr>
            <w:tcW w:w="1793" w:type="dxa"/>
            <w:gridSpan w:val="3"/>
            <w:hideMark/>
          </w:tcPr>
          <w:p w:rsidR="00F65D00" w:rsidRPr="00967089" w:rsidRDefault="00F65D00" w:rsidP="00F65D00">
            <w:pPr>
              <w:ind w:firstLine="702"/>
              <w:jc w:val="both"/>
              <w:rPr>
                <w:sz w:val="18"/>
                <w:szCs w:val="18"/>
              </w:rPr>
            </w:pPr>
            <w:r w:rsidRPr="00967089">
              <w:rPr>
                <w:sz w:val="18"/>
                <w:szCs w:val="18"/>
              </w:rPr>
              <w:t>5</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51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Подтверждающие документы: справка руководителя общественной организации</w:t>
            </w:r>
          </w:p>
        </w:tc>
        <w:tc>
          <w:tcPr>
            <w:tcW w:w="1665" w:type="dxa"/>
            <w:gridSpan w:val="3"/>
            <w:hideMark/>
          </w:tcPr>
          <w:p w:rsidR="00F65D00" w:rsidRPr="00967089" w:rsidRDefault="00F65D00" w:rsidP="00F65D00">
            <w:pPr>
              <w:ind w:firstLine="702"/>
              <w:jc w:val="both"/>
              <w:rPr>
                <w:sz w:val="18"/>
                <w:szCs w:val="18"/>
              </w:rPr>
            </w:pPr>
            <w:r w:rsidRPr="00967089">
              <w:rPr>
                <w:sz w:val="18"/>
                <w:szCs w:val="18"/>
              </w:rPr>
              <w:t> </w:t>
            </w:r>
          </w:p>
        </w:tc>
      </w:tr>
      <w:tr w:rsidR="00F65D00" w:rsidRPr="00967089" w:rsidTr="00A13103">
        <w:trPr>
          <w:gridAfter w:val="1"/>
          <w:wAfter w:w="992" w:type="dxa"/>
          <w:trHeight w:val="390"/>
        </w:trPr>
        <w:tc>
          <w:tcPr>
            <w:tcW w:w="387" w:type="dxa"/>
            <w:vMerge/>
            <w:hideMark/>
          </w:tcPr>
          <w:p w:rsidR="00F65D00" w:rsidRPr="00967089" w:rsidRDefault="00F65D00" w:rsidP="00F65D00">
            <w:pPr>
              <w:ind w:firstLine="702"/>
              <w:jc w:val="both"/>
              <w:rPr>
                <w:b/>
                <w:bCs/>
                <w:sz w:val="18"/>
                <w:szCs w:val="18"/>
              </w:rPr>
            </w:pPr>
          </w:p>
        </w:tc>
        <w:tc>
          <w:tcPr>
            <w:tcW w:w="1397" w:type="dxa"/>
            <w:vMerge/>
            <w:hideMark/>
          </w:tcPr>
          <w:p w:rsidR="00F65D00" w:rsidRPr="00967089" w:rsidRDefault="00F65D00" w:rsidP="00F65D00">
            <w:pPr>
              <w:ind w:firstLine="702"/>
              <w:jc w:val="both"/>
              <w:rPr>
                <w:b/>
                <w:bCs/>
                <w:sz w:val="18"/>
                <w:szCs w:val="18"/>
              </w:rPr>
            </w:pPr>
          </w:p>
        </w:tc>
        <w:tc>
          <w:tcPr>
            <w:tcW w:w="8105" w:type="dxa"/>
            <w:gridSpan w:val="13"/>
            <w:hideMark/>
          </w:tcPr>
          <w:p w:rsidR="00F65D00" w:rsidRPr="00967089" w:rsidRDefault="00F65D00" w:rsidP="00F65D00">
            <w:pPr>
              <w:ind w:firstLine="702"/>
              <w:jc w:val="both"/>
              <w:rPr>
                <w:sz w:val="18"/>
                <w:szCs w:val="18"/>
              </w:rPr>
            </w:pPr>
            <w:r w:rsidRPr="00967089">
              <w:rPr>
                <w:sz w:val="18"/>
                <w:szCs w:val="18"/>
              </w:rPr>
              <w:t>Итого по критерию 7 (в целом по критерию средний балл выставляется по показателям 1-4):</w:t>
            </w:r>
          </w:p>
        </w:tc>
        <w:tc>
          <w:tcPr>
            <w:tcW w:w="1665" w:type="dxa"/>
            <w:gridSpan w:val="3"/>
            <w:hideMark/>
          </w:tcPr>
          <w:p w:rsidR="00F65D00" w:rsidRPr="00967089" w:rsidRDefault="00F65D00" w:rsidP="00F65D00">
            <w:pPr>
              <w:ind w:firstLine="702"/>
              <w:jc w:val="both"/>
              <w:rPr>
                <w:sz w:val="18"/>
                <w:szCs w:val="18"/>
              </w:rPr>
            </w:pPr>
          </w:p>
        </w:tc>
      </w:tr>
      <w:tr w:rsidR="00F65D00" w:rsidRPr="00967089" w:rsidTr="00A13103">
        <w:trPr>
          <w:gridAfter w:val="1"/>
          <w:wAfter w:w="992" w:type="dxa"/>
          <w:trHeight w:val="390"/>
        </w:trPr>
        <w:tc>
          <w:tcPr>
            <w:tcW w:w="387" w:type="dxa"/>
            <w:noWrap/>
            <w:hideMark/>
          </w:tcPr>
          <w:p w:rsidR="00F65D00" w:rsidRPr="00967089" w:rsidRDefault="00F65D00" w:rsidP="00F65D00">
            <w:pPr>
              <w:ind w:firstLine="702"/>
              <w:jc w:val="both"/>
              <w:rPr>
                <w:sz w:val="18"/>
                <w:szCs w:val="18"/>
              </w:rPr>
            </w:pPr>
          </w:p>
        </w:tc>
        <w:tc>
          <w:tcPr>
            <w:tcW w:w="1397" w:type="dxa"/>
            <w:noWrap/>
            <w:hideMark/>
          </w:tcPr>
          <w:p w:rsidR="00F65D00" w:rsidRPr="00967089" w:rsidRDefault="00F65D00" w:rsidP="00F65D00">
            <w:pPr>
              <w:ind w:firstLine="702"/>
              <w:jc w:val="both"/>
              <w:rPr>
                <w:sz w:val="18"/>
                <w:szCs w:val="18"/>
              </w:rPr>
            </w:pPr>
          </w:p>
        </w:tc>
        <w:tc>
          <w:tcPr>
            <w:tcW w:w="8105" w:type="dxa"/>
            <w:gridSpan w:val="13"/>
            <w:hideMark/>
          </w:tcPr>
          <w:p w:rsidR="00F65D00" w:rsidRPr="00967089" w:rsidRDefault="00F65D00" w:rsidP="00F65D00">
            <w:pPr>
              <w:ind w:firstLine="702"/>
              <w:jc w:val="both"/>
              <w:rPr>
                <w:b/>
                <w:bCs/>
                <w:sz w:val="18"/>
                <w:szCs w:val="18"/>
              </w:rPr>
            </w:pPr>
            <w:r w:rsidRPr="00967089">
              <w:rPr>
                <w:b/>
                <w:bCs/>
                <w:sz w:val="18"/>
                <w:szCs w:val="18"/>
              </w:rPr>
              <w:t xml:space="preserve">ИТОГО: </w:t>
            </w:r>
            <w:r w:rsidRPr="00967089">
              <w:rPr>
                <w:sz w:val="18"/>
                <w:szCs w:val="18"/>
              </w:rPr>
              <w:t>(для вычисления итогового балла данные по критериям 1-7 суммируются)</w:t>
            </w:r>
          </w:p>
        </w:tc>
        <w:tc>
          <w:tcPr>
            <w:tcW w:w="1665" w:type="dxa"/>
            <w:gridSpan w:val="3"/>
            <w:hideMark/>
          </w:tcPr>
          <w:p w:rsidR="00F65D00" w:rsidRPr="00967089" w:rsidRDefault="00F65D00" w:rsidP="00F65D00">
            <w:pPr>
              <w:ind w:firstLine="702"/>
              <w:jc w:val="both"/>
              <w:rPr>
                <w:b/>
                <w:bCs/>
                <w:sz w:val="18"/>
                <w:szCs w:val="18"/>
              </w:rPr>
            </w:pPr>
          </w:p>
        </w:tc>
      </w:tr>
    </w:tbl>
    <w:p w:rsidR="00C314BB" w:rsidRPr="00967089" w:rsidRDefault="00C314BB" w:rsidP="00C314BB">
      <w:pPr>
        <w:spacing w:after="0" w:line="240" w:lineRule="auto"/>
        <w:ind w:firstLine="702"/>
        <w:jc w:val="both"/>
        <w:rPr>
          <w:rFonts w:ascii="Times New Roman" w:eastAsia="Times New Roman" w:hAnsi="Times New Roman" w:cs="Times New Roman"/>
          <w:sz w:val="18"/>
          <w:szCs w:val="18"/>
          <w:lang w:eastAsia="ru-RU"/>
        </w:rPr>
      </w:pPr>
    </w:p>
    <w:p w:rsidR="00C314BB" w:rsidRPr="00967089" w:rsidRDefault="00C314BB" w:rsidP="00C314BB">
      <w:pPr>
        <w:spacing w:after="0" w:line="240" w:lineRule="auto"/>
        <w:ind w:firstLine="702"/>
        <w:jc w:val="both"/>
        <w:rPr>
          <w:rFonts w:ascii="Times New Roman" w:eastAsia="Times New Roman" w:hAnsi="Times New Roman" w:cs="Times New Roman"/>
          <w:sz w:val="18"/>
          <w:szCs w:val="18"/>
          <w:lang w:eastAsia="ru-RU"/>
        </w:rPr>
        <w:sectPr w:rsidR="00C314BB" w:rsidRPr="00967089" w:rsidSect="00C314BB">
          <w:type w:val="continuous"/>
          <w:pgSz w:w="11906" w:h="16838"/>
          <w:pgMar w:top="1134" w:right="284" w:bottom="1134" w:left="284" w:header="709" w:footer="709" w:gutter="0"/>
          <w:cols w:space="708"/>
          <w:docGrid w:linePitch="360"/>
        </w:sectPr>
      </w:pPr>
    </w:p>
    <w:p w:rsidR="0057593D" w:rsidRDefault="0057593D"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57593D" w:rsidRDefault="0057593D"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Приложение N 4</w:t>
      </w:r>
      <w:r w:rsidRPr="00C314BB">
        <w:rPr>
          <w:rFonts w:ascii="Times New Roman" w:eastAsia="Times New Roman" w:hAnsi="Times New Roman" w:cs="Times New Roman"/>
          <w:b/>
          <w:bCs/>
          <w:sz w:val="24"/>
          <w:szCs w:val="24"/>
          <w:lang w:eastAsia="ru-RU"/>
        </w:rPr>
        <w:br/>
        <w:t xml:space="preserve">к </w:t>
      </w:r>
      <w:hyperlink w:anchor="_top" w:history="1">
        <w:r w:rsidRPr="00C314BB">
          <w:rPr>
            <w:rFonts w:ascii="Times New Roman" w:eastAsia="Times New Roman" w:hAnsi="Times New Roman" w:cs="Times New Roman"/>
            <w:b/>
            <w:bCs/>
            <w:sz w:val="24"/>
            <w:szCs w:val="24"/>
            <w:lang w:eastAsia="ru-RU"/>
          </w:rPr>
          <w:t xml:space="preserve"> Положению</w:t>
        </w:r>
      </w:hyperlink>
      <w:r w:rsidRPr="00C314BB">
        <w:rPr>
          <w:rFonts w:ascii="Times New Roman" w:eastAsia="Times New Roman" w:hAnsi="Times New Roman" w:cs="Times New Roman"/>
          <w:b/>
          <w:bCs/>
          <w:sz w:val="24"/>
          <w:szCs w:val="24"/>
          <w:lang w:eastAsia="ru-RU"/>
        </w:rPr>
        <w:t xml:space="preserve"> об оплате труда</w:t>
      </w:r>
    </w:p>
    <w:p w:rsidR="00C314BB" w:rsidRPr="00C314BB" w:rsidRDefault="007957A6" w:rsidP="00C314B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57593D">
        <w:rPr>
          <w:rFonts w:ascii="Times New Roman" w:eastAsia="Times New Roman" w:hAnsi="Times New Roman" w:cs="Times New Roman"/>
          <w:bCs/>
          <w:sz w:val="24"/>
          <w:szCs w:val="24"/>
          <w:lang w:eastAsia="ru-RU"/>
        </w:rPr>
        <w:t>ОУ «ООШ с.Ленинское»</w:t>
      </w: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 </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организации устанавливаются организациям по согласованию с органом государственно-общественного управления и профсоюзным органом.</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C314BB" w:rsidRPr="00C314BB" w:rsidRDefault="00C314BB" w:rsidP="00C314BB">
      <w:pPr>
        <w:spacing w:after="0" w:line="240" w:lineRule="auto"/>
        <w:ind w:firstLine="708"/>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 Установление условий премирования, не связанных с результативностью труда, не допускается.</w:t>
      </w:r>
    </w:p>
    <w:p w:rsidR="00C314BB" w:rsidRPr="00C314BB" w:rsidRDefault="00C314BB" w:rsidP="00C314BB">
      <w:pPr>
        <w:spacing w:after="0" w:line="240" w:lineRule="auto"/>
        <w:ind w:firstLine="708"/>
        <w:jc w:val="both"/>
        <w:rPr>
          <w:rFonts w:ascii="Times New Roman" w:eastAsia="Times New Roman" w:hAnsi="Times New Roman" w:cs="Times New Roman"/>
          <w:i/>
          <w:sz w:val="24"/>
          <w:szCs w:val="24"/>
          <w:lang w:eastAsia="ru-RU"/>
        </w:rPr>
      </w:pPr>
      <w:r w:rsidRPr="00C314BB">
        <w:rPr>
          <w:rFonts w:ascii="Times New Roman" w:eastAsia="Times New Roman" w:hAnsi="Times New Roman" w:cs="Times New Roman"/>
          <w:sz w:val="24"/>
          <w:szCs w:val="24"/>
          <w:lang w:eastAsia="ru-RU"/>
        </w:rPr>
        <w:t xml:space="preserve">4. По должностям младшего обслуживающего персонала : стимулирование  устанавливается фиксированной суммой на очередной  расчетный период.  </w:t>
      </w:r>
    </w:p>
    <w:p w:rsidR="00C314BB" w:rsidRPr="00C314BB" w:rsidRDefault="00C314BB" w:rsidP="00C314BB">
      <w:pPr>
        <w:spacing w:after="0" w:line="240" w:lineRule="auto"/>
        <w:rPr>
          <w:rFonts w:ascii="Times New Roman" w:eastAsia="Times New Roman" w:hAnsi="Times New Roman" w:cs="Times New Roman"/>
          <w:i/>
          <w:sz w:val="24"/>
          <w:szCs w:val="24"/>
          <w:lang w:eastAsia="ru-RU"/>
        </w:rPr>
      </w:pPr>
      <w:r w:rsidRPr="00C314BB">
        <w:rPr>
          <w:rFonts w:ascii="Times New Roman" w:eastAsia="Times New Roman" w:hAnsi="Times New Roman" w:cs="Times New Roman"/>
          <w:i/>
          <w:sz w:val="24"/>
          <w:szCs w:val="24"/>
          <w:lang w:eastAsia="ru-RU"/>
        </w:rPr>
        <w:t xml:space="preserve"> </w:t>
      </w: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8"/>
          <w:szCs w:val="28"/>
          <w:lang w:eastAsia="ru-RU"/>
        </w:rPr>
      </w:pPr>
      <w:r w:rsidRPr="00C314BB">
        <w:rPr>
          <w:rFonts w:ascii="Times New Roman" w:eastAsia="Times New Roman" w:hAnsi="Times New Roman" w:cs="Times New Roman"/>
          <w:b/>
          <w:bCs/>
          <w:sz w:val="28"/>
          <w:szCs w:val="28"/>
          <w:lang w:eastAsia="ru-RU"/>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C314BB" w:rsidRPr="00C314BB" w:rsidTr="00C314BB">
        <w:tc>
          <w:tcPr>
            <w:tcW w:w="2257"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Наименование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должности</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Критерии оценки результативности профессиональной деятельности</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Коли-чество баллов </w:t>
            </w:r>
          </w:p>
        </w:tc>
      </w:tr>
      <w:tr w:rsidR="00C314BB" w:rsidRPr="00C314BB" w:rsidTr="00C314BB">
        <w:trPr>
          <w:trHeight w:val="217"/>
        </w:trPr>
        <w:tc>
          <w:tcPr>
            <w:tcW w:w="2257" w:type="dxa"/>
            <w:vMerge w:val="restart"/>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Заместитель директора по АХЧ</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обеспечение    санитарно-гигиенических       условий в  помещениях школы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229"/>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Обеспечение требований пожарной безопасности , охраны труда</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35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Высокое качество подготовки и организации ремонтных работ</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548"/>
        </w:trPr>
        <w:tc>
          <w:tcPr>
            <w:tcW w:w="2257" w:type="dxa"/>
            <w:vMerge w:val="restart"/>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Заместитель директора по УВР</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организация предпрофильного, профильного обучения;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229"/>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выполнение  плана  внутришкольного   контроля,   плана воспитательной работы;</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65"/>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высокий  уровень  организации  и  проведения  итоговой аттестации и промежуточной аттестации учащихся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высокий уровень организации и  контроля  (мониторинга)учебно-воспитательного процесса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02"/>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качественная организация работы общественных органов, участвующих в управлении школой</w:t>
            </w:r>
            <w:r w:rsidRPr="00C314BB">
              <w:rPr>
                <w:rFonts w:ascii="Times New Roman" w:eastAsia="Times New Roman" w:hAnsi="Times New Roman" w:cs="Times New Roman"/>
                <w:sz w:val="24"/>
                <w:szCs w:val="24"/>
                <w:lang w:eastAsia="ru-RU"/>
              </w:rPr>
              <w:t xml:space="preserve"> </w:t>
            </w:r>
            <w:r w:rsidRPr="00C314BB">
              <w:rPr>
                <w:rFonts w:ascii="Times New Roman" w:eastAsia="Times New Roman" w:hAnsi="Times New Roman" w:cs="Times New Roman"/>
                <w:noProof/>
                <w:sz w:val="24"/>
                <w:szCs w:val="24"/>
                <w:lang w:eastAsia="ru-RU"/>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сохранение контингента учащихся 10-11 классов</w:t>
            </w:r>
          </w:p>
        </w:tc>
        <w:tc>
          <w:tcPr>
            <w:tcW w:w="918" w:type="dxa"/>
            <w:vMerge w:val="restart"/>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838"/>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высокий уровень организации аттестации  педагогических работников школы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18"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80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 поддержание благоприятного психологического климата  в  коллективе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91"/>
        </w:trPr>
        <w:tc>
          <w:tcPr>
            <w:tcW w:w="2257" w:type="dxa"/>
            <w:vMerge w:val="restart"/>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Социальный педагог</w:t>
            </w: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позитивные результаты деятельности социального педагога:</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204"/>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отсутствие правонарушений, совершенных учащимися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охват внеурочной  деятельностью несовершеннолетних с девиантным поведением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1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84"/>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Включенность в методическую работу разработка программ элективных курсов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15"/>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участие в организации и проведении родительских собраний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5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участие в работе педагогического совета, методического совета и т.д</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89"/>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руководство  методическим  объединением,     участие в работе методического объединения психологов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наличие публикаций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36"/>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наличие обобщенного опыта работы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14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1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 педагога</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78"/>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награждение:</w:t>
            </w:r>
          </w:p>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региональный уровень;</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уровень образовательной организации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85"/>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val="restart"/>
            <w:tcBorders>
              <w:top w:val="nil"/>
            </w:tcBorders>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Воспитатель группы </w:t>
            </w:r>
            <w:r w:rsidRPr="00C314BB">
              <w:rPr>
                <w:rFonts w:ascii="Times New Roman" w:eastAsia="Times New Roman" w:hAnsi="Times New Roman" w:cs="Times New Roman"/>
                <w:sz w:val="24"/>
                <w:szCs w:val="24"/>
                <w:lang w:eastAsia="ru-RU"/>
              </w:rPr>
              <w:lastRenderedPageBreak/>
              <w:t xml:space="preserve">продленного дня </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lastRenderedPageBreak/>
              <w:t>Позитивные результаты деятельности воспитателя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наличие в деятельности воспитателя системы воспитательной </w:t>
            </w:r>
            <w:r w:rsidRPr="00C314BB">
              <w:rPr>
                <w:rFonts w:ascii="Times New Roman" w:eastAsia="Times New Roman" w:hAnsi="Times New Roman" w:cs="Times New Roman"/>
                <w:noProof/>
                <w:sz w:val="24"/>
                <w:szCs w:val="24"/>
                <w:lang w:eastAsia="ru-RU"/>
              </w:rPr>
              <w:lastRenderedPageBreak/>
              <w:t xml:space="preserve">работы, индивидуальное мастерство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использование нестандартных форм проведения занятии  в</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группе продленного дня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участие в разработке программ воспитательной  работы,</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планов воспитательных мероприятий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наличие портфолио воспитателя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использование современных педагогических технологий</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положительная динамика уровня сформированности учебных│умений и навыков (но не менее чем у 80% обучающихся)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Работа по сохранению и укреплению  здоровья  учащихся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Обеспечение режима дня, приготовление домашних заданий обучающихся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отсутствие случаев травматизма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применение здоровьесберегающих  технологий  (подвижные игры, физкультминутки и т.д.)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вовлечение учащихся в кружковую работу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организация систематических (не менее 1 раза в четверть)  учебно-тематических экскурсий, посещение музеев, театров, кинотеатров и т.п.</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организация систематических праздников и  мероприятий, направленных  на формирование духовно-нравственных качеств личности учащихся, национального самосознания,воспитание бережного отношения к историческому и культурному   наследию, сохранение и возрождение традиций, обычаев, обрядов.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Участие в методической работе участие в предметных и тематических неделях (приказ по итогам проведения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руководство методическим объединением, участие в работе методического объединения воспитателей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участие  в организации и проведении родительских</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собраний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наличие документации о планировании  и результатах</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работы воспитателя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Признание высоких профессиональных достижений</w:t>
            </w:r>
          </w:p>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воспитателя в группе продленного дня результативное участие в  конкурсах  профессионального мастерства</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проведение открытых мероприятий, мастер-классов, получение грантов (приказ по итогам)</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участиев семинарах, конференциях, форумах,педагогических чтениях (выступления, организация выставок и др.) и т.п. (приказ по итогам)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Наполняемость и посещаемость группы продленного дня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отсутствие жалоби и обращений родителей на неправомерные действия воспитателя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сохранение психологического климата в группе</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продленного дня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val="restart"/>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Педагог-психолог </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наличие кабинета, его оснащенность</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26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подготовка дидактического и раздаточного материала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803"/>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C314BB">
              <w:rPr>
                <w:rFonts w:ascii="Times New Roman" w:eastAsia="Times New Roman" w:hAnsi="Times New Roman" w:cs="Times New Roman"/>
                <w:noProof/>
                <w:sz w:val="24"/>
                <w:szCs w:val="24"/>
                <w:lang w:eastAsia="ru-RU"/>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69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проведение консультаций педагогических работников и родителей (лиц, их заменяющих)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ведение документации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27"/>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использование разнообразных форм, приемов, методов и средств обучения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проведение психологической диагностики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rPr>
          <w:trHeight w:val="140"/>
        </w:trPr>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осуществление психологической поддержки творчески одаренных обучающихся (воспитанников)</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795"/>
        </w:trPr>
        <w:tc>
          <w:tcPr>
            <w:tcW w:w="2257" w:type="dxa"/>
            <w:vMerge w:val="restart"/>
          </w:tcPr>
          <w:p w:rsidR="00883A45" w:rsidRPr="00883A45" w:rsidRDefault="00883A45" w:rsidP="00C314BB">
            <w:pPr>
              <w:spacing w:after="0" w:line="240" w:lineRule="auto"/>
              <w:rPr>
                <w:rFonts w:ascii="Times New Roman" w:eastAsia="Times New Roman" w:hAnsi="Times New Roman" w:cs="Times New Roman"/>
                <w:sz w:val="24"/>
                <w:szCs w:val="24"/>
                <w:lang w:eastAsia="ru-RU"/>
              </w:rPr>
            </w:pPr>
            <w:r w:rsidRPr="00883A45">
              <w:rPr>
                <w:rFonts w:ascii="Times New Roman" w:hAnsi="Times New Roman" w:cs="Times New Roman"/>
                <w:sz w:val="24"/>
                <w:szCs w:val="24"/>
              </w:rPr>
              <w:t>Педагог-организатор</w:t>
            </w: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Позитивные результаты деятельности педагога-организатора</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Победители и призеры конкурсов детских общественных </w:t>
            </w:r>
          </w:p>
          <w:p w:rsidR="00883A45" w:rsidRPr="00C314BB"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организаций</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333"/>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наличие детской общественной организации</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573"/>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победители и призеры творческих конкурсов,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фестивалей,смотров, акций и т.д.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602"/>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высокий уровень мероприятий, проводимых в каникулярное</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время, выходные дни.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598"/>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сохранение контингента обучающихся в течение учебного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года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580"/>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активное взаимодействие с организациими культуры,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дополнительного образования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827"/>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Профессиональные достижения победители и призеры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конкурсов профессионального мастерства по профилю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деятельности педагога-организатора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344"/>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наличие публикаций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335"/>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наличие обобщенного опыта работы</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1429"/>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Включенность в методическую работу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Зафиксированное участие (программы, протоколы и т.п.)в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семинарах, конференциях, форумах, педагогических чтениях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и др. (выступления, организация выставок, открытые уроки,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мастер-классы и др.)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883A45">
        <w:trPr>
          <w:trHeight w:val="334"/>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Разработка факультативов, кружков и т.д. </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883A45" w:rsidRPr="00C314BB" w:rsidTr="00C314BB">
        <w:trPr>
          <w:trHeight w:val="1311"/>
        </w:trPr>
        <w:tc>
          <w:tcPr>
            <w:tcW w:w="2257" w:type="dxa"/>
            <w:vMerge/>
          </w:tcPr>
          <w:p w:rsidR="00883A45" w:rsidRPr="00883A45" w:rsidRDefault="00883A45" w:rsidP="00C314BB">
            <w:pPr>
              <w:spacing w:after="0" w:line="240" w:lineRule="auto"/>
              <w:rPr>
                <w:rFonts w:ascii="Times New Roman" w:hAnsi="Times New Roman" w:cs="Times New Roman"/>
                <w:sz w:val="24"/>
                <w:szCs w:val="24"/>
              </w:rPr>
            </w:pPr>
          </w:p>
        </w:tc>
        <w:tc>
          <w:tcPr>
            <w:tcW w:w="6674" w:type="dxa"/>
          </w:tcPr>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Признание высокого </w:t>
            </w:r>
            <w:r>
              <w:rPr>
                <w:rFonts w:ascii="Times New Roman" w:eastAsia="Times New Roman" w:hAnsi="Times New Roman" w:cs="Times New Roman"/>
                <w:noProof/>
                <w:sz w:val="24"/>
                <w:szCs w:val="24"/>
                <w:lang w:eastAsia="ru-RU"/>
              </w:rPr>
              <w:t>профессионализма педагога-</w:t>
            </w:r>
            <w:r w:rsidRPr="00883A45">
              <w:rPr>
                <w:rFonts w:ascii="Times New Roman" w:eastAsia="Times New Roman" w:hAnsi="Times New Roman" w:cs="Times New Roman"/>
                <w:noProof/>
                <w:sz w:val="24"/>
                <w:szCs w:val="24"/>
                <w:lang w:eastAsia="ru-RU"/>
              </w:rPr>
              <w:t xml:space="preserve">организатора обучающимися и их родителями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Наличие позитивных отзывов и отсутствие обоснованных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 xml:space="preserve">жалоб в адрес педагога-организатора со стороны родителей </w:t>
            </w:r>
          </w:p>
          <w:p w:rsidR="00883A45" w:rsidRPr="00883A45" w:rsidRDefault="00883A45" w:rsidP="00883A45">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883A45">
              <w:rPr>
                <w:rFonts w:ascii="Times New Roman" w:eastAsia="Times New Roman" w:hAnsi="Times New Roman" w:cs="Times New Roman"/>
                <w:noProof/>
                <w:sz w:val="24"/>
                <w:szCs w:val="24"/>
                <w:lang w:eastAsia="ru-RU"/>
              </w:rPr>
              <w:t>и учащихся.</w:t>
            </w:r>
          </w:p>
        </w:tc>
        <w:tc>
          <w:tcPr>
            <w:tcW w:w="918" w:type="dxa"/>
          </w:tcPr>
          <w:p w:rsidR="00883A45" w:rsidRPr="00C314BB" w:rsidRDefault="00883A45"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val="restart"/>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Библиотекарь  </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высокая читательская активность обучающихся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пропаганда чтения, как формы культурного досуга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оформление тематических выставок </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выполнение плана работы библиотекаря</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val="restart"/>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 xml:space="preserve">Обслуживающий персонал (уборщица,дворник и т.д.) </w:t>
            </w:r>
          </w:p>
        </w:tc>
        <w:tc>
          <w:tcPr>
            <w:tcW w:w="6674"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проведение генеральных уборок</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содержание  участка в соответствии с требованиямит СанПИН, качественная уборка помещений</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r w:rsidR="00C314BB" w:rsidRPr="00C314BB" w:rsidTr="00C314BB">
        <w:tc>
          <w:tcPr>
            <w:tcW w:w="2257" w:type="dxa"/>
            <w:vMerge/>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c>
          <w:tcPr>
            <w:tcW w:w="6674" w:type="dxa"/>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noProof/>
                <w:sz w:val="24"/>
                <w:szCs w:val="24"/>
                <w:lang w:eastAsia="ru-RU"/>
              </w:rPr>
              <w:t>оперативность выполнения заявок по устранению технических неполадок</w:t>
            </w:r>
          </w:p>
        </w:tc>
        <w:tc>
          <w:tcPr>
            <w:tcW w:w="918" w:type="dxa"/>
          </w:tcPr>
          <w:p w:rsidR="00C314BB" w:rsidRPr="00C314BB" w:rsidRDefault="00C314BB" w:rsidP="00C314BB">
            <w:pPr>
              <w:spacing w:after="0" w:line="240" w:lineRule="auto"/>
              <w:rPr>
                <w:rFonts w:ascii="Times New Roman" w:eastAsia="Times New Roman" w:hAnsi="Times New Roman" w:cs="Times New Roman"/>
                <w:sz w:val="24"/>
                <w:szCs w:val="24"/>
                <w:lang w:eastAsia="ru-RU"/>
              </w:rPr>
            </w:pPr>
          </w:p>
        </w:tc>
      </w:tr>
    </w:tbl>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883A45" w:rsidRPr="00C314BB" w:rsidRDefault="00883A45" w:rsidP="00883A45">
      <w:pPr>
        <w:tabs>
          <w:tab w:val="left" w:pos="8672"/>
        </w:tabs>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lastRenderedPageBreak/>
        <w:t>Приложение N 5</w:t>
      </w:r>
      <w:r w:rsidRPr="00C314BB">
        <w:rPr>
          <w:rFonts w:ascii="Times New Roman" w:eastAsia="Times New Roman" w:hAnsi="Times New Roman" w:cs="Times New Roman"/>
          <w:b/>
          <w:bCs/>
          <w:sz w:val="24"/>
          <w:szCs w:val="24"/>
          <w:lang w:eastAsia="ru-RU"/>
        </w:rPr>
        <w:br/>
        <w:t xml:space="preserve">к </w:t>
      </w:r>
      <w:hyperlink w:anchor="_top" w:history="1">
        <w:r w:rsidRPr="00C314BB">
          <w:rPr>
            <w:rFonts w:ascii="Times New Roman" w:eastAsia="Times New Roman" w:hAnsi="Times New Roman" w:cs="Times New Roman"/>
            <w:b/>
            <w:bCs/>
            <w:sz w:val="24"/>
            <w:szCs w:val="24"/>
            <w:lang w:eastAsia="ru-RU"/>
          </w:rPr>
          <w:t xml:space="preserve"> Положению</w:t>
        </w:r>
      </w:hyperlink>
      <w:r w:rsidRPr="00C314BB">
        <w:rPr>
          <w:rFonts w:ascii="Times New Roman" w:eastAsia="Times New Roman" w:hAnsi="Times New Roman" w:cs="Times New Roman"/>
          <w:b/>
          <w:bCs/>
          <w:sz w:val="24"/>
          <w:szCs w:val="24"/>
          <w:lang w:eastAsia="ru-RU"/>
        </w:rPr>
        <w:t xml:space="preserve"> об оплате труда</w:t>
      </w:r>
    </w:p>
    <w:p w:rsidR="00C314BB" w:rsidRDefault="007957A6" w:rsidP="00C314B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974E58">
        <w:rPr>
          <w:rFonts w:ascii="Times New Roman" w:eastAsia="Times New Roman" w:hAnsi="Times New Roman" w:cs="Times New Roman"/>
          <w:bCs/>
          <w:sz w:val="24"/>
          <w:szCs w:val="24"/>
          <w:lang w:eastAsia="ru-RU"/>
        </w:rPr>
        <w:t>ОУ «ООШ с.Ленинское»</w:t>
      </w:r>
    </w:p>
    <w:p w:rsidR="00883A45" w:rsidRPr="00883A45" w:rsidRDefault="00883A45" w:rsidP="00883A45">
      <w:pPr>
        <w:spacing w:after="0" w:line="240" w:lineRule="auto"/>
        <w:rPr>
          <w:rFonts w:ascii="Times New Roman" w:eastAsia="Times New Roman" w:hAnsi="Times New Roman" w:cs="Times New Roman"/>
          <w:bCs/>
          <w:i/>
          <w:sz w:val="24"/>
          <w:szCs w:val="24"/>
          <w:lang w:eastAsia="ru-RU"/>
        </w:rPr>
      </w:pPr>
      <w:r w:rsidRPr="00883A45">
        <w:rPr>
          <w:rFonts w:ascii="Times New Roman" w:hAnsi="Times New Roman" w:cs="Times New Roman"/>
          <w:b/>
          <w:i/>
          <w:sz w:val="24"/>
          <w:szCs w:val="24"/>
        </w:rPr>
        <w:t>Примечание:</w:t>
      </w:r>
      <w:r w:rsidRPr="00883A45">
        <w:rPr>
          <w:rFonts w:ascii="Times New Roman" w:hAnsi="Times New Roman" w:cs="Times New Roman"/>
          <w:i/>
          <w:sz w:val="24"/>
          <w:szCs w:val="24"/>
        </w:rPr>
        <w:t xml:space="preserve"> размеры базовых должностных окладов приводятся в муниципальном акте муниципального района по оплате труда, с учѐтом постановления Правительства Саратовской области от 11.10.2019г. №717-П «О повышении заработной платы работников государственных учреждений», постановления Правительства Саратовской области от 05.10.2020г.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6"/>
          <w:szCs w:val="26"/>
          <w:lang w:eastAsia="ru-RU"/>
        </w:rPr>
      </w:pPr>
      <w:r w:rsidRPr="00C314BB">
        <w:rPr>
          <w:rFonts w:ascii="Times New Roman" w:eastAsia="Times New Roman" w:hAnsi="Times New Roman" w:cs="Times New Roman"/>
          <w:b/>
          <w:bCs/>
          <w:sz w:val="26"/>
          <w:szCs w:val="26"/>
          <w:lang w:eastAsia="ru-RU"/>
        </w:rPr>
        <w:t>Должностные оклады (ставки заработной платы) иных педагогических работников, не осуществляющих непосредственно образовательный процесс</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C314BB" w:rsidRPr="00C314BB" w:rsidTr="00C314BB">
        <w:tc>
          <w:tcPr>
            <w:tcW w:w="1095" w:type="dxa"/>
            <w:tcBorders>
              <w:top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N п/п</w:t>
            </w:r>
          </w:p>
        </w:tc>
        <w:tc>
          <w:tcPr>
            <w:tcW w:w="6702"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Наименование должности</w:t>
            </w:r>
          </w:p>
        </w:tc>
        <w:tc>
          <w:tcPr>
            <w:tcW w:w="1842" w:type="dxa"/>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Должностной оклад (ставка заработной платы), рублей</w:t>
            </w:r>
          </w:p>
        </w:tc>
      </w:tr>
      <w:tr w:rsidR="00C314BB" w:rsidRPr="00C314BB" w:rsidTr="00C314BB">
        <w:tc>
          <w:tcPr>
            <w:tcW w:w="1095" w:type="dxa"/>
            <w:tcBorders>
              <w:top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w:t>
            </w:r>
          </w:p>
        </w:tc>
        <w:tc>
          <w:tcPr>
            <w:tcW w:w="6702" w:type="dxa"/>
            <w:tcBorders>
              <w:top w:val="single" w:sz="4" w:space="0" w:color="auto"/>
              <w:left w:val="single" w:sz="4" w:space="0" w:color="auto"/>
              <w:bottom w:val="single" w:sz="4" w:space="0" w:color="auto"/>
              <w:right w:val="single" w:sz="4" w:space="0" w:color="auto"/>
            </w:tcBorders>
          </w:tcPr>
          <w:p w:rsidR="00C314BB" w:rsidRPr="00C314BB" w:rsidRDefault="00127D66" w:rsidP="00127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314BB" w:rsidRPr="00C314BB">
              <w:rPr>
                <w:rFonts w:ascii="Times New Roman" w:eastAsia="Times New Roman" w:hAnsi="Times New Roman" w:cs="Times New Roman"/>
                <w:sz w:val="24"/>
                <w:szCs w:val="24"/>
                <w:lang w:eastAsia="ru-RU"/>
              </w:rPr>
              <w:t>оциал</w:t>
            </w:r>
            <w:r>
              <w:rPr>
                <w:rFonts w:ascii="Times New Roman" w:eastAsia="Times New Roman" w:hAnsi="Times New Roman" w:cs="Times New Roman"/>
                <w:sz w:val="24"/>
                <w:szCs w:val="24"/>
                <w:lang w:eastAsia="ru-RU"/>
              </w:rPr>
              <w:t>ьный педагог, педагог-психолог</w:t>
            </w:r>
            <w:r w:rsidR="00C314BB" w:rsidRPr="00C314BB">
              <w:rPr>
                <w:rFonts w:ascii="Times New Roman" w:eastAsia="Times New Roman" w:hAnsi="Times New Roman" w:cs="Times New Roman"/>
                <w:sz w:val="24"/>
                <w:szCs w:val="24"/>
                <w:lang w:eastAsia="ru-RU"/>
              </w:rPr>
              <w:t>, педаг</w:t>
            </w:r>
            <w:r>
              <w:rPr>
                <w:rFonts w:ascii="Times New Roman" w:eastAsia="Times New Roman" w:hAnsi="Times New Roman" w:cs="Times New Roman"/>
                <w:sz w:val="24"/>
                <w:szCs w:val="24"/>
                <w:lang w:eastAsia="ru-RU"/>
              </w:rPr>
              <w:t>ог дополнительного образования.</w:t>
            </w:r>
          </w:p>
        </w:tc>
        <w:tc>
          <w:tcPr>
            <w:tcW w:w="1842" w:type="dxa"/>
            <w:tcBorders>
              <w:top w:val="single" w:sz="4" w:space="0" w:color="auto"/>
              <w:left w:val="single" w:sz="4" w:space="0" w:color="auto"/>
              <w:bottom w:val="single" w:sz="4" w:space="0" w:color="auto"/>
            </w:tcBorders>
          </w:tcPr>
          <w:p w:rsidR="00C314BB" w:rsidRPr="00C314BB" w:rsidRDefault="009B2B9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11295</w:t>
            </w:r>
          </w:p>
        </w:tc>
      </w:tr>
    </w:tbl>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p w:rsidR="00C314BB" w:rsidRPr="00C314BB" w:rsidRDefault="00C314BB" w:rsidP="00C314BB">
      <w:pPr>
        <w:spacing w:after="0" w:line="240" w:lineRule="auto"/>
        <w:ind w:firstLine="702"/>
        <w:jc w:val="both"/>
        <w:rPr>
          <w:rFonts w:ascii="Times New Roman" w:eastAsia="Times New Roman" w:hAnsi="Times New Roman" w:cs="Times New Roman"/>
          <w:sz w:val="24"/>
          <w:szCs w:val="24"/>
          <w:lang w:eastAsia="ru-RU"/>
        </w:rPr>
      </w:pP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6"/>
          <w:szCs w:val="26"/>
          <w:lang w:eastAsia="ru-RU"/>
        </w:rPr>
      </w:pPr>
      <w:r w:rsidRPr="00C314BB">
        <w:rPr>
          <w:rFonts w:ascii="Times New Roman" w:eastAsia="Times New Roman" w:hAnsi="Times New Roman" w:cs="Times New Roman"/>
          <w:b/>
          <w:bCs/>
          <w:sz w:val="26"/>
          <w:szCs w:val="26"/>
          <w:lang w:eastAsia="ru-RU"/>
        </w:rPr>
        <w:t xml:space="preserve">Должностные оклады библиотечных работников </w:t>
      </w:r>
      <w:r w:rsidRPr="00C314BB">
        <w:rPr>
          <w:rFonts w:ascii="Times New Roman" w:eastAsia="Times New Roman" w:hAnsi="Times New Roman" w:cs="Times New Roman"/>
          <w:b/>
          <w:bCs/>
          <w:sz w:val="26"/>
          <w:szCs w:val="26"/>
          <w:lang w:eastAsia="ru-RU"/>
        </w:rPr>
        <w:br/>
        <w:t xml:space="preserve">образовательной организации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314BB" w:rsidRPr="00C314BB" w:rsidTr="00C314BB">
        <w:trPr>
          <w:trHeight w:val="359"/>
        </w:trPr>
        <w:tc>
          <w:tcPr>
            <w:tcW w:w="955" w:type="dxa"/>
            <w:vMerge w:val="restart"/>
            <w:tcBorders>
              <w:top w:val="single" w:sz="4" w:space="0" w:color="auto"/>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N п/п</w:t>
            </w:r>
          </w:p>
        </w:tc>
        <w:tc>
          <w:tcPr>
            <w:tcW w:w="4432" w:type="dxa"/>
            <w:vMerge w:val="restart"/>
            <w:tcBorders>
              <w:top w:val="single" w:sz="4" w:space="0" w:color="auto"/>
              <w:left w:val="single" w:sz="4" w:space="0" w:color="auto"/>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Наименование должности по типам организаций образования</w:t>
            </w:r>
          </w:p>
        </w:tc>
        <w:tc>
          <w:tcPr>
            <w:tcW w:w="4252" w:type="dxa"/>
            <w:gridSpan w:val="4"/>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Должностной оклад (рублей)</w:t>
            </w:r>
          </w:p>
        </w:tc>
      </w:tr>
      <w:tr w:rsidR="00C314BB" w:rsidRPr="00C314BB" w:rsidTr="00C314BB">
        <w:tc>
          <w:tcPr>
            <w:tcW w:w="955" w:type="dxa"/>
            <w:vMerge/>
            <w:tcBorders>
              <w:top w:val="nil"/>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32" w:type="dxa"/>
            <w:vMerge/>
            <w:tcBorders>
              <w:top w:val="nil"/>
              <w:left w:val="single" w:sz="4" w:space="0" w:color="auto"/>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2" w:type="dxa"/>
            <w:gridSpan w:val="4"/>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Группа по оплате труда руководителей организаций образования</w:t>
            </w:r>
          </w:p>
        </w:tc>
      </w:tr>
      <w:tr w:rsidR="00C314BB" w:rsidRPr="00C314BB" w:rsidTr="00C314BB">
        <w:tc>
          <w:tcPr>
            <w:tcW w:w="955" w:type="dxa"/>
            <w:vMerge/>
            <w:tcBorders>
              <w:top w:val="nil"/>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32" w:type="dxa"/>
            <w:vMerge/>
            <w:tcBorders>
              <w:top w:val="nil"/>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I</w:t>
            </w:r>
          </w:p>
        </w:tc>
        <w:tc>
          <w:tcPr>
            <w:tcW w:w="85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II</w:t>
            </w:r>
          </w:p>
        </w:tc>
        <w:tc>
          <w:tcPr>
            <w:tcW w:w="1134" w:type="dxa"/>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III</w:t>
            </w:r>
          </w:p>
        </w:tc>
        <w:tc>
          <w:tcPr>
            <w:tcW w:w="1134" w:type="dxa"/>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Без категории</w:t>
            </w:r>
          </w:p>
        </w:tc>
      </w:tr>
      <w:tr w:rsidR="00C314BB" w:rsidRPr="00C314BB" w:rsidTr="00C314BB">
        <w:tc>
          <w:tcPr>
            <w:tcW w:w="955" w:type="dxa"/>
            <w:tcBorders>
              <w:top w:val="single" w:sz="4" w:space="0" w:color="auto"/>
              <w:bottom w:val="single" w:sz="4" w:space="0" w:color="auto"/>
              <w:right w:val="single" w:sz="4" w:space="0" w:color="auto"/>
            </w:tcBorders>
          </w:tcPr>
          <w:p w:rsidR="00C314BB" w:rsidRPr="00C314BB" w:rsidRDefault="00127D66"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14BB" w:rsidRPr="00C314BB">
              <w:rPr>
                <w:rFonts w:ascii="Times New Roman" w:eastAsia="Times New Roman" w:hAnsi="Times New Roman" w:cs="Times New Roman"/>
                <w:sz w:val="24"/>
                <w:szCs w:val="24"/>
                <w:lang w:eastAsia="ru-RU"/>
              </w:rPr>
              <w:t>.</w:t>
            </w:r>
          </w:p>
        </w:tc>
        <w:tc>
          <w:tcPr>
            <w:tcW w:w="4432" w:type="dxa"/>
            <w:tcBorders>
              <w:top w:val="single" w:sz="4" w:space="0" w:color="auto"/>
              <w:left w:val="single" w:sz="4" w:space="0" w:color="auto"/>
              <w:bottom w:val="single" w:sz="4" w:space="0" w:color="auto"/>
              <w:right w:val="single" w:sz="4" w:space="0" w:color="auto"/>
            </w:tcBorders>
          </w:tcPr>
          <w:p w:rsidR="00C314BB" w:rsidRPr="00C314BB" w:rsidRDefault="00127D66" w:rsidP="00127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r w:rsidR="00C314BB" w:rsidRPr="00C314BB">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9B2B93" w:rsidP="008626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6502</w:t>
            </w:r>
          </w:p>
        </w:tc>
        <w:tc>
          <w:tcPr>
            <w:tcW w:w="850" w:type="dxa"/>
            <w:tcBorders>
              <w:top w:val="single" w:sz="4" w:space="0" w:color="auto"/>
              <w:left w:val="single" w:sz="4" w:space="0" w:color="auto"/>
              <w:bottom w:val="single" w:sz="4" w:space="0" w:color="auto"/>
              <w:right w:val="single" w:sz="4" w:space="0" w:color="auto"/>
            </w:tcBorders>
          </w:tcPr>
          <w:p w:rsidR="00C314BB" w:rsidRPr="00C314BB" w:rsidRDefault="009B2B93" w:rsidP="008626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6502</w:t>
            </w:r>
          </w:p>
        </w:tc>
        <w:tc>
          <w:tcPr>
            <w:tcW w:w="1134" w:type="dxa"/>
            <w:tcBorders>
              <w:top w:val="single" w:sz="4" w:space="0" w:color="auto"/>
              <w:left w:val="single" w:sz="4" w:space="0" w:color="auto"/>
              <w:bottom w:val="single" w:sz="4" w:space="0" w:color="auto"/>
            </w:tcBorders>
          </w:tcPr>
          <w:p w:rsidR="00C314BB" w:rsidRPr="00C314BB" w:rsidRDefault="008626CE" w:rsidP="009B2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2B93">
              <w:rPr>
                <w:rFonts w:ascii="Times New Roman" w:eastAsia="Times New Roman" w:hAnsi="Times New Roman" w:cs="Times New Roman"/>
                <w:sz w:val="24"/>
                <w:szCs w:val="24"/>
                <w:lang w:eastAsia="ru-RU"/>
              </w:rPr>
              <w:t>884</w:t>
            </w:r>
          </w:p>
        </w:tc>
        <w:tc>
          <w:tcPr>
            <w:tcW w:w="1134" w:type="dxa"/>
            <w:tcBorders>
              <w:top w:val="single" w:sz="4" w:space="0" w:color="auto"/>
              <w:left w:val="single" w:sz="4" w:space="0" w:color="auto"/>
              <w:bottom w:val="single" w:sz="4" w:space="0" w:color="auto"/>
            </w:tcBorders>
          </w:tcPr>
          <w:p w:rsidR="00C314BB" w:rsidRPr="00C314BB" w:rsidRDefault="008626CE" w:rsidP="009B2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2B93">
              <w:rPr>
                <w:rFonts w:ascii="Times New Roman" w:eastAsia="Times New Roman" w:hAnsi="Times New Roman" w:cs="Times New Roman"/>
                <w:sz w:val="24"/>
                <w:szCs w:val="24"/>
                <w:lang w:eastAsia="ru-RU"/>
              </w:rPr>
              <w:t>884</w:t>
            </w:r>
          </w:p>
        </w:tc>
      </w:tr>
    </w:tbl>
    <w:p w:rsidR="00C314BB" w:rsidRPr="00C314BB" w:rsidRDefault="00C314BB" w:rsidP="00C314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6"/>
          <w:szCs w:val="26"/>
          <w:lang w:eastAsia="ru-RU"/>
        </w:rPr>
      </w:pPr>
      <w:r w:rsidRPr="00C314BB">
        <w:rPr>
          <w:rFonts w:ascii="Times New Roman" w:eastAsia="Times New Roman" w:hAnsi="Times New Roman" w:cs="Times New Roman"/>
          <w:b/>
          <w:bCs/>
          <w:sz w:val="26"/>
          <w:szCs w:val="26"/>
          <w:lang w:eastAsia="ru-RU"/>
        </w:rPr>
        <w:t xml:space="preserve">Оклады по профессиям рабочих </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314BB" w:rsidRPr="00C314BB" w:rsidTr="00C314BB">
        <w:tc>
          <w:tcPr>
            <w:tcW w:w="9072" w:type="dxa"/>
            <w:gridSpan w:val="8"/>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Оклад в соответствии с </w:t>
            </w:r>
          </w:p>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квалификационным разрядом (рублей)</w:t>
            </w:r>
          </w:p>
        </w:tc>
      </w:tr>
      <w:tr w:rsidR="00C314BB" w:rsidRPr="00C314BB" w:rsidTr="00C314BB">
        <w:tc>
          <w:tcPr>
            <w:tcW w:w="1276"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8</w:t>
            </w:r>
          </w:p>
        </w:tc>
      </w:tr>
      <w:tr w:rsidR="00C314BB" w:rsidRPr="00C314BB" w:rsidTr="00C314BB">
        <w:trPr>
          <w:trHeight w:val="439"/>
        </w:trPr>
        <w:tc>
          <w:tcPr>
            <w:tcW w:w="1276" w:type="dxa"/>
            <w:tcBorders>
              <w:top w:val="single" w:sz="4" w:space="0" w:color="auto"/>
              <w:left w:val="single" w:sz="4" w:space="0" w:color="auto"/>
              <w:bottom w:val="single" w:sz="4" w:space="0" w:color="auto"/>
              <w:right w:val="single" w:sz="4" w:space="0" w:color="auto"/>
            </w:tcBorders>
          </w:tcPr>
          <w:p w:rsidR="00C314BB" w:rsidRPr="00C314BB" w:rsidRDefault="00FE1DD3" w:rsidP="00FE1D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5191</w:t>
            </w:r>
          </w:p>
        </w:tc>
        <w:tc>
          <w:tcPr>
            <w:tcW w:w="851" w:type="dxa"/>
            <w:tcBorders>
              <w:top w:val="single" w:sz="4" w:space="0" w:color="auto"/>
              <w:left w:val="single" w:sz="4" w:space="0" w:color="auto"/>
              <w:bottom w:val="single" w:sz="4" w:space="0" w:color="auto"/>
              <w:right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5212</w:t>
            </w:r>
          </w:p>
        </w:tc>
        <w:tc>
          <w:tcPr>
            <w:tcW w:w="992" w:type="dxa"/>
            <w:tcBorders>
              <w:top w:val="single" w:sz="4" w:space="0" w:color="auto"/>
              <w:left w:val="single" w:sz="4" w:space="0" w:color="auto"/>
              <w:bottom w:val="single" w:sz="4" w:space="0" w:color="auto"/>
              <w:right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5279</w:t>
            </w: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FE1DD3" w:rsidP="008626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5398</w:t>
            </w:r>
          </w:p>
        </w:tc>
        <w:tc>
          <w:tcPr>
            <w:tcW w:w="1276" w:type="dxa"/>
            <w:tcBorders>
              <w:top w:val="single" w:sz="4" w:space="0" w:color="auto"/>
              <w:left w:val="single" w:sz="4" w:space="0" w:color="auto"/>
              <w:bottom w:val="single" w:sz="4" w:space="0" w:color="auto"/>
              <w:right w:val="single" w:sz="4" w:space="0" w:color="auto"/>
            </w:tcBorders>
          </w:tcPr>
          <w:p w:rsidR="00C314BB" w:rsidRPr="00C314BB" w:rsidRDefault="00FE1DD3" w:rsidP="008626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5642</w:t>
            </w:r>
          </w:p>
        </w:tc>
        <w:tc>
          <w:tcPr>
            <w:tcW w:w="1134" w:type="dxa"/>
            <w:tcBorders>
              <w:top w:val="single" w:sz="4" w:space="0" w:color="auto"/>
              <w:left w:val="single" w:sz="4" w:space="0" w:color="auto"/>
              <w:bottom w:val="single" w:sz="4" w:space="0" w:color="auto"/>
              <w:right w:val="single" w:sz="4" w:space="0" w:color="auto"/>
            </w:tcBorders>
          </w:tcPr>
          <w:p w:rsidR="00C314BB" w:rsidRPr="00C314BB" w:rsidRDefault="00FE1DD3"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5884</w:t>
            </w:r>
          </w:p>
        </w:tc>
        <w:tc>
          <w:tcPr>
            <w:tcW w:w="992" w:type="dxa"/>
            <w:tcBorders>
              <w:top w:val="single" w:sz="4" w:space="0" w:color="auto"/>
              <w:left w:val="single" w:sz="4" w:space="0" w:color="auto"/>
              <w:bottom w:val="single" w:sz="4" w:space="0" w:color="auto"/>
              <w:right w:val="single" w:sz="4" w:space="0" w:color="auto"/>
            </w:tcBorders>
          </w:tcPr>
          <w:p w:rsidR="00C314BB" w:rsidRPr="00C314BB" w:rsidRDefault="00FE1DD3"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6204</w:t>
            </w:r>
          </w:p>
        </w:tc>
        <w:tc>
          <w:tcPr>
            <w:tcW w:w="1417" w:type="dxa"/>
            <w:tcBorders>
              <w:top w:val="single" w:sz="4" w:space="0" w:color="auto"/>
              <w:left w:val="single" w:sz="4" w:space="0" w:color="auto"/>
              <w:bottom w:val="single" w:sz="4" w:space="0" w:color="auto"/>
              <w:right w:val="single" w:sz="4" w:space="0" w:color="auto"/>
            </w:tcBorders>
          </w:tcPr>
          <w:p w:rsidR="00C314BB" w:rsidRPr="00C314BB" w:rsidRDefault="00FE1DD3"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6502</w:t>
            </w:r>
          </w:p>
        </w:tc>
      </w:tr>
    </w:tbl>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6"/>
          <w:szCs w:val="26"/>
          <w:lang w:eastAsia="ru-RU"/>
        </w:rPr>
      </w:pPr>
      <w:r w:rsidRPr="00C314BB">
        <w:rPr>
          <w:rFonts w:ascii="Times New Roman" w:eastAsia="Times New Roman" w:hAnsi="Times New Roman" w:cs="Times New Roman"/>
          <w:b/>
          <w:bCs/>
          <w:sz w:val="26"/>
          <w:szCs w:val="26"/>
          <w:lang w:eastAsia="ru-RU"/>
        </w:rPr>
        <w:t xml:space="preserve">Оклады по профессиям высококвалифицированных рабочих </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tbl>
      <w:tblPr>
        <w:tblW w:w="6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1438"/>
      </w:tblGrid>
      <w:tr w:rsidR="00C314BB" w:rsidRPr="00C314BB" w:rsidTr="00C314BB">
        <w:trPr>
          <w:trHeight w:val="907"/>
        </w:trPr>
        <w:tc>
          <w:tcPr>
            <w:tcW w:w="887" w:type="dxa"/>
            <w:tcBorders>
              <w:top w:val="single" w:sz="4" w:space="0" w:color="auto"/>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N п/п</w:t>
            </w:r>
          </w:p>
        </w:tc>
        <w:tc>
          <w:tcPr>
            <w:tcW w:w="3980" w:type="dxa"/>
            <w:tcBorders>
              <w:top w:val="single" w:sz="4" w:space="0" w:color="auto"/>
              <w:left w:val="single" w:sz="4" w:space="0" w:color="auto"/>
              <w:bottom w:val="nil"/>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Наименование профессии</w:t>
            </w:r>
          </w:p>
        </w:tc>
        <w:tc>
          <w:tcPr>
            <w:tcW w:w="1438" w:type="dxa"/>
            <w:tcBorders>
              <w:top w:val="single" w:sz="4" w:space="0" w:color="auto"/>
              <w:lef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Оклад (рублей)</w:t>
            </w:r>
          </w:p>
        </w:tc>
      </w:tr>
      <w:tr w:rsidR="00C314BB" w:rsidRPr="00C314BB" w:rsidTr="00C314BB">
        <w:trPr>
          <w:trHeight w:val="144"/>
        </w:trPr>
        <w:tc>
          <w:tcPr>
            <w:tcW w:w="887" w:type="dxa"/>
            <w:tcBorders>
              <w:top w:val="single" w:sz="4" w:space="0" w:color="auto"/>
              <w:bottom w:val="single" w:sz="4" w:space="0" w:color="auto"/>
              <w:right w:val="single" w:sz="4" w:space="0" w:color="auto"/>
            </w:tcBorders>
          </w:tcPr>
          <w:p w:rsidR="00C314BB" w:rsidRPr="00C314BB" w:rsidRDefault="00127D66"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14BB" w:rsidRPr="00C314BB">
              <w:rPr>
                <w:rFonts w:ascii="Times New Roman" w:eastAsia="Times New Roman" w:hAnsi="Times New Roman" w:cs="Times New Roman"/>
                <w:sz w:val="24"/>
                <w:szCs w:val="24"/>
                <w:lang w:eastAsia="ru-RU"/>
              </w:rPr>
              <w:t>.</w:t>
            </w:r>
          </w:p>
        </w:tc>
        <w:tc>
          <w:tcPr>
            <w:tcW w:w="398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Оператор котельной</w:t>
            </w:r>
          </w:p>
        </w:tc>
        <w:tc>
          <w:tcPr>
            <w:tcW w:w="1438" w:type="dxa"/>
            <w:tcBorders>
              <w:top w:val="single" w:sz="4" w:space="0" w:color="auto"/>
              <w:left w:val="single" w:sz="4" w:space="0" w:color="auto"/>
              <w:bottom w:val="single" w:sz="4" w:space="0" w:color="auto"/>
            </w:tcBorders>
          </w:tcPr>
          <w:p w:rsidR="00C314BB" w:rsidRPr="00C314BB" w:rsidRDefault="00FE1DD3" w:rsidP="008626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6808</w:t>
            </w:r>
          </w:p>
        </w:tc>
      </w:tr>
      <w:tr w:rsidR="00C314BB" w:rsidRPr="00C314BB" w:rsidTr="00C314BB">
        <w:trPr>
          <w:trHeight w:val="144"/>
        </w:trPr>
        <w:tc>
          <w:tcPr>
            <w:tcW w:w="887" w:type="dxa"/>
            <w:tcBorders>
              <w:top w:val="single" w:sz="4" w:space="0" w:color="auto"/>
              <w:bottom w:val="single" w:sz="4" w:space="0" w:color="auto"/>
              <w:right w:val="single" w:sz="4" w:space="0" w:color="auto"/>
            </w:tcBorders>
          </w:tcPr>
          <w:p w:rsidR="00C314BB" w:rsidRPr="00C314BB" w:rsidRDefault="00127D66"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14BB" w:rsidRPr="00C314BB">
              <w:rPr>
                <w:rFonts w:ascii="Times New Roman" w:eastAsia="Times New Roman" w:hAnsi="Times New Roman" w:cs="Times New Roman"/>
                <w:sz w:val="24"/>
                <w:szCs w:val="24"/>
                <w:lang w:eastAsia="ru-RU"/>
              </w:rPr>
              <w:t>.</w:t>
            </w:r>
          </w:p>
        </w:tc>
        <w:tc>
          <w:tcPr>
            <w:tcW w:w="398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Повар, выполняющий обязанности заведующего производством (шеф-повара), при отсутствии в штате организации такой должности</w:t>
            </w:r>
          </w:p>
        </w:tc>
        <w:tc>
          <w:tcPr>
            <w:tcW w:w="1438" w:type="dxa"/>
            <w:tcBorders>
              <w:top w:val="single" w:sz="4" w:space="0" w:color="auto"/>
              <w:left w:val="single" w:sz="4" w:space="0" w:color="auto"/>
              <w:bottom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7133</w:t>
            </w:r>
          </w:p>
        </w:tc>
      </w:tr>
      <w:tr w:rsidR="00C314BB" w:rsidRPr="00C314BB" w:rsidTr="00C314BB">
        <w:trPr>
          <w:trHeight w:val="894"/>
        </w:trPr>
        <w:tc>
          <w:tcPr>
            <w:tcW w:w="887" w:type="dxa"/>
            <w:tcBorders>
              <w:top w:val="single" w:sz="4" w:space="0" w:color="auto"/>
              <w:bottom w:val="single" w:sz="4" w:space="0" w:color="auto"/>
              <w:right w:val="single" w:sz="4" w:space="0" w:color="auto"/>
            </w:tcBorders>
          </w:tcPr>
          <w:p w:rsidR="00C314BB" w:rsidRPr="00C314BB" w:rsidRDefault="00127D66"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C314BB" w:rsidRPr="00C314BB">
              <w:rPr>
                <w:rFonts w:ascii="Times New Roman" w:eastAsia="Times New Roman" w:hAnsi="Times New Roman" w:cs="Times New Roman"/>
                <w:sz w:val="24"/>
                <w:szCs w:val="24"/>
                <w:lang w:eastAsia="ru-RU"/>
              </w:rPr>
              <w:t>.</w:t>
            </w:r>
          </w:p>
        </w:tc>
        <w:tc>
          <w:tcPr>
            <w:tcW w:w="398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6808</w:t>
            </w:r>
          </w:p>
        </w:tc>
      </w:tr>
      <w:tr w:rsidR="00C314BB" w:rsidRPr="00C314BB" w:rsidTr="00C314BB">
        <w:trPr>
          <w:trHeight w:val="298"/>
        </w:trPr>
        <w:tc>
          <w:tcPr>
            <w:tcW w:w="887" w:type="dxa"/>
            <w:tcBorders>
              <w:top w:val="single" w:sz="4" w:space="0" w:color="auto"/>
              <w:bottom w:val="single" w:sz="4" w:space="0" w:color="auto"/>
              <w:right w:val="single" w:sz="4" w:space="0" w:color="auto"/>
            </w:tcBorders>
          </w:tcPr>
          <w:p w:rsidR="00C314BB" w:rsidRPr="00C314BB" w:rsidRDefault="00127D66"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14BB" w:rsidRPr="00C314BB">
              <w:rPr>
                <w:rFonts w:ascii="Times New Roman" w:eastAsia="Times New Roman" w:hAnsi="Times New Roman" w:cs="Times New Roman"/>
                <w:sz w:val="24"/>
                <w:szCs w:val="24"/>
                <w:lang w:eastAsia="ru-RU"/>
              </w:rPr>
              <w:t>.</w:t>
            </w:r>
          </w:p>
        </w:tc>
        <w:tc>
          <w:tcPr>
            <w:tcW w:w="398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Слесарь-сантехник</w:t>
            </w:r>
          </w:p>
        </w:tc>
        <w:tc>
          <w:tcPr>
            <w:tcW w:w="1438" w:type="dxa"/>
            <w:tcBorders>
              <w:top w:val="single" w:sz="4" w:space="0" w:color="auto"/>
              <w:left w:val="single" w:sz="4" w:space="0" w:color="auto"/>
              <w:bottom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6808</w:t>
            </w:r>
          </w:p>
        </w:tc>
      </w:tr>
      <w:tr w:rsidR="00C314BB" w:rsidRPr="00C314BB" w:rsidTr="00C314BB">
        <w:trPr>
          <w:trHeight w:val="582"/>
        </w:trPr>
        <w:tc>
          <w:tcPr>
            <w:tcW w:w="887" w:type="dxa"/>
            <w:tcBorders>
              <w:top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5.</w:t>
            </w:r>
          </w:p>
        </w:tc>
        <w:tc>
          <w:tcPr>
            <w:tcW w:w="3980" w:type="dxa"/>
            <w:tcBorders>
              <w:top w:val="single" w:sz="4" w:space="0" w:color="auto"/>
              <w:left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Электромеханик (всех наименований)</w:t>
            </w:r>
          </w:p>
        </w:tc>
        <w:tc>
          <w:tcPr>
            <w:tcW w:w="1438" w:type="dxa"/>
            <w:tcBorders>
              <w:top w:val="single" w:sz="4" w:space="0" w:color="auto"/>
              <w:left w:val="single" w:sz="4" w:space="0" w:color="auto"/>
              <w:bottom w:val="single" w:sz="4" w:space="0" w:color="auto"/>
            </w:tcBorders>
          </w:tcPr>
          <w:p w:rsidR="00C314BB" w:rsidRPr="00C314BB" w:rsidRDefault="00FE1DD3"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6808</w:t>
            </w:r>
          </w:p>
        </w:tc>
      </w:tr>
    </w:tbl>
    <w:p w:rsidR="00C314BB" w:rsidRPr="00C314BB" w:rsidRDefault="00C314BB" w:rsidP="00127D66">
      <w:pPr>
        <w:shd w:val="clear" w:color="auto" w:fill="FFFFFF"/>
        <w:spacing w:after="0" w:line="240" w:lineRule="auto"/>
        <w:jc w:val="both"/>
        <w:rPr>
          <w:rFonts w:ascii="Times New Roman" w:eastAsia="Times New Roman" w:hAnsi="Times New Roman" w:cs="Times New Roman"/>
          <w:sz w:val="28"/>
          <w:szCs w:val="28"/>
          <w:highlight w:val="yellow"/>
          <w:lang w:eastAsia="ru-RU"/>
        </w:rPr>
      </w:pPr>
    </w:p>
    <w:p w:rsidR="00C314BB" w:rsidRPr="00C314BB" w:rsidRDefault="00C314BB"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314BB" w:rsidRDefault="00C314BB"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00B10" w:rsidRPr="00C314BB" w:rsidRDefault="00C00B10" w:rsidP="00C314BB">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lastRenderedPageBreak/>
        <w:t>Приложение N 6</w:t>
      </w:r>
      <w:r w:rsidRPr="00C314BB">
        <w:rPr>
          <w:rFonts w:ascii="Times New Roman" w:eastAsia="Times New Roman" w:hAnsi="Times New Roman" w:cs="Times New Roman"/>
          <w:b/>
          <w:bCs/>
          <w:sz w:val="24"/>
          <w:szCs w:val="24"/>
          <w:lang w:eastAsia="ru-RU"/>
        </w:rPr>
        <w:br/>
        <w:t xml:space="preserve">к </w:t>
      </w:r>
      <w:hyperlink w:anchor="_top" w:history="1">
        <w:r w:rsidRPr="00C314BB">
          <w:rPr>
            <w:rFonts w:ascii="Times New Roman" w:eastAsia="Times New Roman" w:hAnsi="Times New Roman" w:cs="Times New Roman"/>
            <w:b/>
            <w:bCs/>
            <w:sz w:val="24"/>
            <w:szCs w:val="24"/>
            <w:lang w:eastAsia="ru-RU"/>
          </w:rPr>
          <w:t xml:space="preserve"> Положению</w:t>
        </w:r>
      </w:hyperlink>
      <w:r w:rsidRPr="00C314BB">
        <w:rPr>
          <w:rFonts w:ascii="Times New Roman" w:eastAsia="Times New Roman" w:hAnsi="Times New Roman" w:cs="Times New Roman"/>
          <w:b/>
          <w:bCs/>
          <w:sz w:val="24"/>
          <w:szCs w:val="24"/>
          <w:lang w:eastAsia="ru-RU"/>
        </w:rPr>
        <w:t xml:space="preserve"> об оплате труда</w:t>
      </w:r>
    </w:p>
    <w:p w:rsidR="00C314BB" w:rsidRPr="00C314BB" w:rsidRDefault="007957A6" w:rsidP="00C314BB">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bCs/>
          <w:sz w:val="24"/>
          <w:szCs w:val="24"/>
          <w:lang w:eastAsia="ru-RU"/>
        </w:rPr>
        <w:t>М</w:t>
      </w:r>
      <w:r w:rsidR="00974E58">
        <w:rPr>
          <w:rFonts w:ascii="Times New Roman" w:eastAsia="Times New Roman" w:hAnsi="Times New Roman" w:cs="Times New Roman"/>
          <w:bCs/>
          <w:sz w:val="24"/>
          <w:szCs w:val="24"/>
          <w:lang w:eastAsia="ru-RU"/>
        </w:rPr>
        <w:t>ОУ «ООШ с.Ленинское»</w:t>
      </w:r>
    </w:p>
    <w:p w:rsidR="00C314BB" w:rsidRPr="00C314BB" w:rsidRDefault="00C314BB" w:rsidP="00C314BB">
      <w:pPr>
        <w:keepNext/>
        <w:spacing w:after="0" w:line="240" w:lineRule="auto"/>
        <w:jc w:val="center"/>
        <w:outlineLvl w:val="0"/>
        <w:rPr>
          <w:rFonts w:ascii="Times New Roman" w:eastAsia="Times New Roman" w:hAnsi="Times New Roman" w:cs="Times New Roman"/>
          <w:b/>
          <w:bCs/>
          <w:sz w:val="26"/>
          <w:szCs w:val="26"/>
          <w:lang w:eastAsia="ru-RU"/>
        </w:rPr>
      </w:pPr>
      <w:r w:rsidRPr="00C314BB">
        <w:rPr>
          <w:rFonts w:ascii="Times New Roman" w:eastAsia="Times New Roman" w:hAnsi="Times New Roman" w:cs="Times New Roman"/>
          <w:b/>
          <w:bCs/>
          <w:sz w:val="26"/>
          <w:szCs w:val="26"/>
          <w:lang w:eastAsia="ru-RU"/>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p w:rsidR="00C314BB" w:rsidRPr="008626CE" w:rsidRDefault="00C314BB" w:rsidP="008626CE">
      <w:pPr>
        <w:pStyle w:val="af9"/>
        <w:numPr>
          <w:ilvl w:val="1"/>
          <w:numId w:val="9"/>
        </w:numPr>
        <w:jc w:val="both"/>
      </w:pPr>
      <w:bookmarkStart w:id="52" w:name="sub_10201"/>
      <w:r w:rsidRPr="008626CE">
        <w:t>За специфику работы:</w:t>
      </w:r>
    </w:p>
    <w:bookmarkEnd w:id="52"/>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C314BB" w:rsidRPr="00C314BB" w:rsidTr="00C314BB">
        <w:trPr>
          <w:trHeight w:val="142"/>
        </w:trPr>
        <w:tc>
          <w:tcPr>
            <w:tcW w:w="5670" w:type="dxa"/>
            <w:tcBorders>
              <w:top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969" w:type="dxa"/>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C314BB" w:rsidRPr="00C314BB" w:rsidTr="00C314BB">
        <w:trPr>
          <w:trHeight w:val="872"/>
        </w:trPr>
        <w:tc>
          <w:tcPr>
            <w:tcW w:w="5670" w:type="dxa"/>
            <w:tcBorders>
              <w:top w:val="single" w:sz="4" w:space="0" w:color="auto"/>
              <w:bottom w:val="single" w:sz="4" w:space="0" w:color="auto"/>
              <w:right w:val="single" w:sz="4" w:space="0" w:color="auto"/>
            </w:tcBorders>
          </w:tcPr>
          <w:p w:rsidR="00C314BB" w:rsidRPr="00C314BB" w:rsidRDefault="00C314BB" w:rsidP="00C314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Руководителям, специалистам за работу в </w:t>
            </w:r>
            <w:r w:rsidR="00974E58">
              <w:rPr>
                <w:rFonts w:ascii="Times New Roman" w:eastAsia="Times New Roman" w:hAnsi="Times New Roman" w:cs="Times New Roman"/>
                <w:sz w:val="24"/>
                <w:szCs w:val="24"/>
                <w:lang w:eastAsia="ru-RU"/>
              </w:rPr>
              <w:t>образовательных организация</w:t>
            </w:r>
            <w:r w:rsidRPr="00C314BB">
              <w:rPr>
                <w:rFonts w:ascii="Times New Roman" w:eastAsia="Times New Roman" w:hAnsi="Times New Roman" w:cs="Times New Roman"/>
                <w:sz w:val="24"/>
                <w:szCs w:val="24"/>
                <w:lang w:eastAsia="ru-RU"/>
              </w:rPr>
              <w:t>х в сельской местности</w:t>
            </w:r>
          </w:p>
        </w:tc>
        <w:tc>
          <w:tcPr>
            <w:tcW w:w="3969" w:type="dxa"/>
            <w:tcBorders>
              <w:top w:val="single" w:sz="4" w:space="0" w:color="auto"/>
              <w:left w:val="single" w:sz="4" w:space="0" w:color="auto"/>
              <w:bottom w:val="single" w:sz="4" w:space="0" w:color="auto"/>
            </w:tcBorders>
          </w:tcPr>
          <w:p w:rsidR="00C314BB" w:rsidRPr="00C314BB" w:rsidRDefault="00C314BB" w:rsidP="00C31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25</w:t>
            </w:r>
          </w:p>
        </w:tc>
      </w:tr>
    </w:tbl>
    <w:p w:rsidR="00C314BB" w:rsidRPr="00C314BB" w:rsidRDefault="00C314BB" w:rsidP="00C314BB">
      <w:pPr>
        <w:spacing w:after="0" w:line="240" w:lineRule="auto"/>
        <w:ind w:firstLine="720"/>
        <w:jc w:val="both"/>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974E58">
      <w:pPr>
        <w:spacing w:after="0" w:line="240" w:lineRule="auto"/>
        <w:outlineLvl w:val="0"/>
        <w:rPr>
          <w:rFonts w:ascii="Times New Roman" w:eastAsia="Times New Roman" w:hAnsi="Times New Roman" w:cs="Times New Roman"/>
          <w:b/>
          <w:i/>
          <w:sz w:val="28"/>
          <w:szCs w:val="28"/>
          <w:lang w:eastAsia="ru-RU"/>
        </w:rPr>
      </w:pPr>
    </w:p>
    <w:p w:rsidR="00974E58" w:rsidRDefault="00974E58" w:rsidP="00974E58">
      <w:pPr>
        <w:spacing w:after="0" w:line="240" w:lineRule="auto"/>
        <w:outlineLvl w:val="0"/>
        <w:rPr>
          <w:rFonts w:ascii="Times New Roman" w:eastAsia="Times New Roman" w:hAnsi="Times New Roman" w:cs="Times New Roman"/>
          <w:b/>
          <w:i/>
          <w:sz w:val="28"/>
          <w:szCs w:val="28"/>
          <w:lang w:eastAsia="ru-RU"/>
        </w:rPr>
      </w:pPr>
    </w:p>
    <w:p w:rsidR="00974E58" w:rsidRDefault="00974E58" w:rsidP="00974E58">
      <w:pPr>
        <w:spacing w:after="0" w:line="240" w:lineRule="auto"/>
        <w:outlineLvl w:val="0"/>
        <w:rPr>
          <w:rFonts w:ascii="Times New Roman" w:eastAsia="Times New Roman" w:hAnsi="Times New Roman" w:cs="Times New Roman"/>
          <w:b/>
          <w:i/>
          <w:sz w:val="28"/>
          <w:szCs w:val="28"/>
          <w:lang w:eastAsia="ru-RU"/>
        </w:rPr>
      </w:pPr>
    </w:p>
    <w:p w:rsidR="00974E58" w:rsidRDefault="00974E58" w:rsidP="00974E58">
      <w:pPr>
        <w:spacing w:after="0" w:line="240" w:lineRule="auto"/>
        <w:outlineLvl w:val="0"/>
        <w:rPr>
          <w:rFonts w:ascii="Times New Roman" w:eastAsia="Times New Roman" w:hAnsi="Times New Roman" w:cs="Times New Roman"/>
          <w:b/>
          <w:i/>
          <w:sz w:val="28"/>
          <w:szCs w:val="28"/>
          <w:lang w:eastAsia="ru-RU"/>
        </w:rPr>
      </w:pPr>
    </w:p>
    <w:p w:rsidR="00974E58" w:rsidRDefault="00974E58" w:rsidP="00974E58">
      <w:pPr>
        <w:spacing w:after="0" w:line="240" w:lineRule="auto"/>
        <w:outlineLvl w:val="0"/>
        <w:rPr>
          <w:rFonts w:ascii="Times New Roman" w:eastAsia="Times New Roman" w:hAnsi="Times New Roman" w:cs="Times New Roman"/>
          <w:b/>
          <w:i/>
          <w:sz w:val="28"/>
          <w:szCs w:val="28"/>
          <w:lang w:eastAsia="ru-RU"/>
        </w:rPr>
      </w:pPr>
    </w:p>
    <w:p w:rsidR="00974E58" w:rsidRPr="00D025B1" w:rsidRDefault="00974E58" w:rsidP="00974E58">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 xml:space="preserve">Принято и согласовано                                          Утверждаю </w:t>
      </w:r>
    </w:p>
    <w:p w:rsidR="00974E58" w:rsidRPr="00D025B1" w:rsidRDefault="00974E58" w:rsidP="00974E58">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На общем собрании трудового                              директор школы:</w:t>
      </w:r>
    </w:p>
    <w:p w:rsidR="00974E58" w:rsidRPr="00D025B1" w:rsidRDefault="00974E58" w:rsidP="00974E58">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 xml:space="preserve">коллектива </w:t>
      </w:r>
      <w:r w:rsidR="00127D66">
        <w:rPr>
          <w:rFonts w:ascii="Times New Roman" w:eastAsia="Times New Roman" w:hAnsi="Times New Roman" w:cs="Times New Roman"/>
          <w:b/>
          <w:i/>
          <w:sz w:val="28"/>
          <w:szCs w:val="28"/>
          <w:lang w:eastAsia="ru-RU"/>
        </w:rPr>
        <w:t xml:space="preserve">                                          </w:t>
      </w:r>
      <w:r w:rsidRPr="00D025B1">
        <w:rPr>
          <w:rFonts w:ascii="Times New Roman" w:eastAsia="Times New Roman" w:hAnsi="Times New Roman" w:cs="Times New Roman"/>
          <w:b/>
          <w:i/>
          <w:sz w:val="28"/>
          <w:szCs w:val="28"/>
          <w:lang w:eastAsia="ru-RU"/>
        </w:rPr>
        <w:t xml:space="preserve">                   /___________/</w:t>
      </w:r>
      <w:r w:rsidR="007957A6">
        <w:rPr>
          <w:rFonts w:ascii="Times New Roman" w:eastAsia="Times New Roman" w:hAnsi="Times New Roman" w:cs="Times New Roman"/>
          <w:b/>
          <w:i/>
          <w:sz w:val="28"/>
          <w:szCs w:val="28"/>
          <w:lang w:eastAsia="ru-RU"/>
        </w:rPr>
        <w:t>Л.В.Савиных</w:t>
      </w:r>
    </w:p>
    <w:p w:rsidR="00974E58" w:rsidRPr="00D025B1" w:rsidRDefault="00974E58" w:rsidP="00974E58">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председатель профкома:</w:t>
      </w:r>
    </w:p>
    <w:p w:rsidR="00974E58" w:rsidRPr="00D025B1" w:rsidRDefault="00974E58" w:rsidP="00974E58">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/__________/ Н.В.Коткова</w:t>
      </w: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974E58" w:rsidRDefault="00974E58" w:rsidP="00C314BB">
      <w:pPr>
        <w:keepNext/>
        <w:spacing w:after="0" w:line="240" w:lineRule="auto"/>
        <w:jc w:val="right"/>
        <w:outlineLvl w:val="0"/>
        <w:rPr>
          <w:rFonts w:ascii="Times New Roman" w:eastAsia="Times New Roman" w:hAnsi="Times New Roman" w:cs="Times New Roman"/>
          <w:b/>
          <w:bCs/>
          <w:sz w:val="24"/>
          <w:szCs w:val="24"/>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Приложение №</w:t>
      </w:r>
      <w:r w:rsidR="004E77CB">
        <w:rPr>
          <w:rFonts w:ascii="Times New Roman" w:eastAsia="Times New Roman" w:hAnsi="Times New Roman" w:cs="Times New Roman"/>
          <w:b/>
          <w:bCs/>
          <w:sz w:val="24"/>
          <w:szCs w:val="24"/>
          <w:lang w:eastAsia="ru-RU"/>
        </w:rPr>
        <w:t>5</w:t>
      </w:r>
      <w:r w:rsidRPr="00C314BB">
        <w:rPr>
          <w:rFonts w:ascii="Times New Roman" w:eastAsia="Times New Roman" w:hAnsi="Times New Roman" w:cs="Times New Roman"/>
          <w:b/>
          <w:bCs/>
          <w:sz w:val="24"/>
          <w:szCs w:val="24"/>
          <w:lang w:eastAsia="ru-RU"/>
        </w:rPr>
        <w:br/>
        <w:t>к коллективному договору</w:t>
      </w:r>
    </w:p>
    <w:p w:rsidR="00C314BB" w:rsidRDefault="00C314BB" w:rsidP="00C314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314BB">
        <w:rPr>
          <w:rFonts w:ascii="Times New Roman" w:eastAsia="Times New Roman" w:hAnsi="Times New Roman" w:cs="Times New Roman"/>
          <w:b/>
          <w:bCs/>
          <w:sz w:val="36"/>
          <w:szCs w:val="36"/>
          <w:lang w:eastAsia="ru-RU"/>
        </w:rPr>
        <w:t>Поло</w:t>
      </w:r>
      <w:r w:rsidR="00974E58">
        <w:rPr>
          <w:rFonts w:ascii="Times New Roman" w:eastAsia="Times New Roman" w:hAnsi="Times New Roman" w:cs="Times New Roman"/>
          <w:b/>
          <w:bCs/>
          <w:sz w:val="36"/>
          <w:szCs w:val="36"/>
          <w:lang w:eastAsia="ru-RU"/>
        </w:rPr>
        <w:t>жение о премировании работников</w:t>
      </w:r>
    </w:p>
    <w:p w:rsidR="00974E58" w:rsidRPr="00C314BB" w:rsidRDefault="007957A6" w:rsidP="00C314B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М</w:t>
      </w:r>
      <w:r w:rsidR="00974E58">
        <w:rPr>
          <w:rFonts w:ascii="Times New Roman" w:eastAsia="Times New Roman" w:hAnsi="Times New Roman" w:cs="Times New Roman"/>
          <w:b/>
          <w:bCs/>
          <w:sz w:val="36"/>
          <w:szCs w:val="36"/>
          <w:lang w:eastAsia="ru-RU"/>
        </w:rPr>
        <w:t>ОУ «ООШ с.Ленинское»</w:t>
      </w:r>
    </w:p>
    <w:p w:rsidR="00C314BB" w:rsidRPr="00C314BB" w:rsidRDefault="00C314BB" w:rsidP="00C314BB">
      <w:pPr>
        <w:spacing w:before="100" w:beforeAutospacing="1" w:after="100" w:afterAutospacing="1" w:line="240" w:lineRule="auto"/>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1. Общие положения.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1.1.</w:t>
      </w:r>
      <w:r w:rsidRPr="00C314BB">
        <w:rPr>
          <w:rFonts w:ascii="Times New Roman" w:eastAsia="Times New Roman" w:hAnsi="Times New Roman" w:cs="Times New Roman"/>
          <w:sz w:val="24"/>
          <w:szCs w:val="24"/>
          <w:lang w:eastAsia="ru-RU"/>
        </w:rPr>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1.2.</w:t>
      </w:r>
      <w:r w:rsidRPr="00C314BB">
        <w:rPr>
          <w:rFonts w:ascii="Times New Roman" w:eastAsia="Times New Roman" w:hAnsi="Times New Roman" w:cs="Times New Roman"/>
          <w:sz w:val="24"/>
          <w:szCs w:val="24"/>
          <w:lang w:eastAsia="ru-RU"/>
        </w:rPr>
        <w:tab/>
        <w:t>Для премирования работников школы могут использоваться средства из следующих источников:</w:t>
      </w:r>
    </w:p>
    <w:p w:rsidR="00C314BB" w:rsidRPr="00C314BB" w:rsidRDefault="00127D66" w:rsidP="00C31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7957A6">
        <w:rPr>
          <w:rFonts w:ascii="Times New Roman" w:eastAsia="Times New Roman" w:hAnsi="Times New Roman" w:cs="Times New Roman"/>
          <w:sz w:val="24"/>
          <w:szCs w:val="24"/>
          <w:lang w:eastAsia="ru-RU"/>
        </w:rPr>
        <w:t>15</w:t>
      </w:r>
      <w:r w:rsidR="00C314BB" w:rsidRPr="00C314BB">
        <w:rPr>
          <w:rFonts w:ascii="Times New Roman" w:eastAsia="Times New Roman" w:hAnsi="Times New Roman" w:cs="Times New Roman"/>
          <w:sz w:val="24"/>
          <w:szCs w:val="24"/>
          <w:lang w:eastAsia="ru-RU"/>
        </w:rPr>
        <w:t>% фонда заработной платы в пределах его экономии;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1.3.</w:t>
      </w:r>
      <w:r w:rsidRPr="00C314BB">
        <w:rPr>
          <w:rFonts w:ascii="Times New Roman" w:eastAsia="Times New Roman" w:hAnsi="Times New Roman" w:cs="Times New Roman"/>
          <w:sz w:val="24"/>
          <w:szCs w:val="24"/>
          <w:lang w:eastAsia="ru-RU"/>
        </w:rPr>
        <w:tab/>
        <w:t>Премия устанавливается 1 раз в квартал (полугодие, по итогам года) совместным решением администрации и профкома школы по представлению любой из сторон (администрацией, профком, методическим объединением).</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1.4.</w:t>
      </w:r>
      <w:r w:rsidRPr="00C314BB">
        <w:rPr>
          <w:rFonts w:ascii="Times New Roman" w:eastAsia="Times New Roman" w:hAnsi="Times New Roman" w:cs="Times New Roman"/>
          <w:sz w:val="24"/>
          <w:szCs w:val="24"/>
          <w:lang w:eastAsia="ru-RU"/>
        </w:rPr>
        <w:tab/>
        <w:t xml:space="preserve"> Премия выплачивается по приказу руководителя организации.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1.5</w:t>
      </w:r>
      <w:r w:rsidRPr="00C314BB">
        <w:rPr>
          <w:rFonts w:ascii="Times New Roman" w:eastAsia="Times New Roman" w:hAnsi="Times New Roman" w:cs="Times New Roman"/>
          <w:sz w:val="24"/>
          <w:szCs w:val="24"/>
          <w:lang w:eastAsia="ru-RU"/>
        </w:rP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C314BB" w:rsidRPr="00C314BB" w:rsidRDefault="00C314BB" w:rsidP="00C314BB">
      <w:pPr>
        <w:spacing w:after="0" w:line="240" w:lineRule="auto"/>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II</w:t>
      </w:r>
      <w:r w:rsidRPr="00C314BB">
        <w:rPr>
          <w:rFonts w:ascii="Times New Roman" w:eastAsia="Times New Roman" w:hAnsi="Times New Roman" w:cs="Times New Roman"/>
          <w:b/>
          <w:sz w:val="24"/>
          <w:szCs w:val="24"/>
          <w:lang w:eastAsia="ru-RU"/>
        </w:rPr>
        <w:t>.</w:t>
      </w:r>
      <w:r w:rsidRPr="00C314BB">
        <w:rPr>
          <w:rFonts w:ascii="Times New Roman" w:eastAsia="Times New Roman" w:hAnsi="Times New Roman" w:cs="Times New Roman"/>
          <w:b/>
          <w:sz w:val="24"/>
          <w:szCs w:val="24"/>
          <w:lang w:eastAsia="ru-RU"/>
        </w:rPr>
        <w:tab/>
        <w:t>Показатели премирования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2.1. Педагогическим работникам в соответствующем периоде за: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добросовестное выполнение своих должностных обязанностей;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инициативу, творчество и применение в работе современных форм и методов организации труда;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строгое соблюдение режима работы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дежурство по школе на переменах;</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отсутствие замечаний по документации;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обеспечение высокого качества обучения;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активное участие в инновационной деятельности;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активное участие в методической работе школы, семинарах;</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подготовка победителей и призеров муниципальных, областных олимпиад, конференций, конкурсов, соревнований и т.д.;</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проведение открытых уроков и внеклассных мероприятий</w:t>
      </w:r>
      <w:r w:rsidR="002F1BF9">
        <w:rPr>
          <w:rFonts w:ascii="Times New Roman" w:eastAsia="Times New Roman" w:hAnsi="Times New Roman" w:cs="Times New Roman"/>
          <w:sz w:val="24"/>
          <w:szCs w:val="24"/>
          <w:lang w:eastAsia="ru-RU"/>
        </w:rPr>
        <w:t>;</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хорошее состояние учебного кабинета;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выполнение общественных поручений;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личное участие в конкурсах;</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замещение уроков и классного руководства отсутствующих педагогов;</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своевременную сдачу планов, отчетов, информаций, анализов контрольных работ и др.;</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lastRenderedPageBreak/>
        <w:t>- отсутствие обоснованных жалоб родителей и обучающихся;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умелую организацию работы родительского комитета класса;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организацию горячего питания школьников;</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выполнение важных (срочных) работ (мероприятий);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сохранение контингента обучающихся.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2.2. Административному персоналу в соответствующем периоде за: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высокие показатели работы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обеспечение участия педагогов в конкурсах и представление школы на различных уровнях;</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выполнение плана работы и реализация приоритетных задач на учебный год;</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своевременное и качественное оформление и представление отчетной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документации;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обеспечение мониторинга качества образования и данных по всем направлениям деятельности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исполнение контрольно-инспекционной деятельности в соответствии с предписаниями;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подготовку школы к новому учебному году;</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обеспечение безопасного функционирования школы в течение всего рабочего дня;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пополнение материально-технической базы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инициативу и реализацию творческих идей по развитию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проведение мероприятий по обобщению и распространению передового педагогического опыта;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работу по поддержанию благоприятного психологического климата в педагогическом и ученическом коллективах;</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работу по сохранению контингента обучающихся;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высокий уровень организации и проведения итоговой и промежуточной аттестации обучающихся;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добросовестное исполнение должностных обязанностей;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выполнение важных (срочных) поручений;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работу с общественностью и родителями обучающихся;</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обеспечение санитарно-гигиенического порядка в школе.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2.3. Учебно-вспомогательному персоналу в соответствующем  периоде за: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добросовестное выполнение должностных обязанностей;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качественное ведение делопроизводства, статистической отчетности;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выполнение индивидуальных планов;</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активное участие в мероприятиях школы.</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2.4. Обслуживающему персоналу в соответствующем  периоде за: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содержание участка в соответствии с санитарными правилами;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качественная уборка помещений;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оперативность выполнения заявок по устранению технических неполадок;</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содержание рабочего места в порядке.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2.5. Премия за большой объем сверхплановой работы выплачивается в том случае, если за выполнение этой работы не была установлена надбавка.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2.6. </w:t>
      </w:r>
      <w:r w:rsidRPr="00C314BB">
        <w:rPr>
          <w:rFonts w:ascii="Times New Roman" w:eastAsia="Times New Roman" w:hAnsi="Times New Roman" w:cs="Times New Roman"/>
          <w:color w:val="000000"/>
          <w:sz w:val="24"/>
          <w:szCs w:val="28"/>
          <w:lang w:eastAsia="ru-RU"/>
        </w:rPr>
        <w:t>Работникам, проработавшим неполный отчетный период, начисление премии производится за фактически отработанное время в данном периоде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III</w:t>
      </w:r>
      <w:r w:rsidRPr="00C314BB">
        <w:rPr>
          <w:rFonts w:ascii="Times New Roman" w:eastAsia="Times New Roman" w:hAnsi="Times New Roman" w:cs="Times New Roman"/>
          <w:b/>
          <w:sz w:val="24"/>
          <w:szCs w:val="24"/>
          <w:lang w:eastAsia="ru-RU"/>
        </w:rPr>
        <w:t>. Показатели единовременного премирования.</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3.1. Единовременное премирование может производиться по следующим основаниям: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выслугу лет (25 лет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юбилейные даты (50 лет и далее, каждые 5 лет);</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при выходе работника на пенсию;</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по итогам конкретных мероприятий;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ко Дню Учителя, 23 февраля, 8 марта и в другие праздники.</w:t>
      </w: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p>
    <w:p w:rsidR="00C314BB" w:rsidRPr="00C314BB" w:rsidRDefault="00C314BB" w:rsidP="00C314BB">
      <w:pPr>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val="en-US" w:eastAsia="ru-RU"/>
        </w:rPr>
        <w:t>IV</w:t>
      </w:r>
      <w:r w:rsidRPr="00C314BB">
        <w:rPr>
          <w:rFonts w:ascii="Times New Roman" w:eastAsia="Times New Roman" w:hAnsi="Times New Roman" w:cs="Times New Roman"/>
          <w:b/>
          <w:sz w:val="24"/>
          <w:szCs w:val="24"/>
          <w:lang w:eastAsia="ru-RU"/>
        </w:rPr>
        <w:t>.  Порядок установления премиальных выплат.</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4.2. Комиссия в составе:</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директор (председатель комиссии);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заместители директора;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председатель профсоюзного комитета;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4.3. Руководитель организации: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устанавливает размер премий;</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издает приказ о премировании работников;</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решает вопрос о премировании работников, выполняемых срочные, важные работы, не дожидаясь премиального периода.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4.4. Премия за большой объем сверхплановой работы выплачивается в том случае, если за выполнение этой работы не была установлена надбавка.</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 xml:space="preserve">4.5. </w:t>
      </w:r>
      <w:r w:rsidRPr="00C314BB">
        <w:rPr>
          <w:rFonts w:ascii="Times New Roman" w:eastAsia="Times New Roman" w:hAnsi="Times New Roman" w:cs="Times New Roman"/>
          <w:color w:val="000000"/>
          <w:sz w:val="24"/>
          <w:szCs w:val="28"/>
          <w:lang w:eastAsia="ru-RU"/>
        </w:rPr>
        <w:t>Работникам, проработавшим неполный отчетный период, начисление премии производится за фактически отработанное время в данном периоде</w:t>
      </w:r>
    </w:p>
    <w:p w:rsidR="00C314BB" w:rsidRPr="00C314BB" w:rsidRDefault="00C314BB" w:rsidP="00C314BB">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C314BB" w:rsidRPr="00C314BB" w:rsidSect="00C314BB">
          <w:pgSz w:w="11906" w:h="16838" w:code="9"/>
          <w:pgMar w:top="1021" w:right="1021" w:bottom="1021" w:left="1021" w:header="720" w:footer="720" w:gutter="0"/>
          <w:cols w:space="60"/>
          <w:noEndnote/>
        </w:sectPr>
      </w:pP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lastRenderedPageBreak/>
        <w:t xml:space="preserve">Принято и согласовано                                          Утверждаю </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На общем собрании трудового                              директор школы:</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 xml:space="preserve">коллектива </w:t>
      </w:r>
      <w:r w:rsidR="004E77CB">
        <w:rPr>
          <w:rFonts w:ascii="Times New Roman" w:eastAsia="Times New Roman" w:hAnsi="Times New Roman" w:cs="Times New Roman"/>
          <w:b/>
          <w:i/>
          <w:sz w:val="28"/>
          <w:szCs w:val="28"/>
          <w:lang w:eastAsia="ru-RU"/>
        </w:rPr>
        <w:t xml:space="preserve">                                         </w:t>
      </w:r>
      <w:r w:rsidRPr="00D025B1">
        <w:rPr>
          <w:rFonts w:ascii="Times New Roman" w:eastAsia="Times New Roman" w:hAnsi="Times New Roman" w:cs="Times New Roman"/>
          <w:b/>
          <w:i/>
          <w:sz w:val="28"/>
          <w:szCs w:val="28"/>
          <w:lang w:eastAsia="ru-RU"/>
        </w:rPr>
        <w:t xml:space="preserve">                   /___________/</w:t>
      </w:r>
      <w:r w:rsidR="007957A6">
        <w:rPr>
          <w:rFonts w:ascii="Times New Roman" w:eastAsia="Times New Roman" w:hAnsi="Times New Roman" w:cs="Times New Roman"/>
          <w:b/>
          <w:i/>
          <w:sz w:val="28"/>
          <w:szCs w:val="28"/>
          <w:lang w:eastAsia="ru-RU"/>
        </w:rPr>
        <w:t>Л.В.Савиных</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председатель профкома:</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/__________/ Н.В.Коткова</w:t>
      </w:r>
    </w:p>
    <w:p w:rsidR="002F1BF9" w:rsidRDefault="002F1BF9" w:rsidP="00C314BB">
      <w:pPr>
        <w:keepNext/>
        <w:spacing w:after="0" w:line="240" w:lineRule="auto"/>
        <w:jc w:val="right"/>
        <w:outlineLvl w:val="0"/>
        <w:rPr>
          <w:rFonts w:ascii="Times New Roman" w:eastAsia="Times New Roman" w:hAnsi="Times New Roman" w:cs="Times New Roman"/>
          <w:bCs/>
          <w:sz w:val="24"/>
          <w:szCs w:val="24"/>
          <w:lang w:eastAsia="ru-RU"/>
        </w:rPr>
      </w:pPr>
    </w:p>
    <w:p w:rsidR="002F1BF9" w:rsidRDefault="002F1BF9" w:rsidP="00C314BB">
      <w:pPr>
        <w:keepNext/>
        <w:spacing w:after="0" w:line="240" w:lineRule="auto"/>
        <w:jc w:val="right"/>
        <w:outlineLvl w:val="0"/>
        <w:rPr>
          <w:rFonts w:ascii="Times New Roman" w:eastAsia="Times New Roman" w:hAnsi="Times New Roman" w:cs="Times New Roman"/>
          <w:bCs/>
          <w:sz w:val="24"/>
          <w:szCs w:val="24"/>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Cs/>
          <w:sz w:val="24"/>
          <w:szCs w:val="24"/>
          <w:lang w:eastAsia="ru-RU"/>
        </w:rPr>
      </w:pPr>
      <w:r w:rsidRPr="00C314BB">
        <w:rPr>
          <w:rFonts w:ascii="Times New Roman" w:eastAsia="Times New Roman" w:hAnsi="Times New Roman" w:cs="Times New Roman"/>
          <w:bCs/>
          <w:sz w:val="24"/>
          <w:szCs w:val="24"/>
          <w:lang w:eastAsia="ru-RU"/>
        </w:rPr>
        <w:t>Приложение №</w:t>
      </w:r>
      <w:r w:rsidR="004E77CB">
        <w:rPr>
          <w:rFonts w:ascii="Times New Roman" w:eastAsia="Times New Roman" w:hAnsi="Times New Roman" w:cs="Times New Roman"/>
          <w:bCs/>
          <w:sz w:val="24"/>
          <w:szCs w:val="24"/>
          <w:lang w:eastAsia="ru-RU"/>
        </w:rPr>
        <w:t>6</w:t>
      </w:r>
      <w:r w:rsidRPr="00C314BB">
        <w:rPr>
          <w:rFonts w:ascii="Times New Roman" w:eastAsia="Times New Roman" w:hAnsi="Times New Roman" w:cs="Times New Roman"/>
          <w:bCs/>
          <w:sz w:val="24"/>
          <w:szCs w:val="24"/>
          <w:lang w:eastAsia="ru-RU"/>
        </w:rPr>
        <w:br/>
        <w:t>к коллективному договору</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360" w:lineRule="auto"/>
        <w:jc w:val="center"/>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 xml:space="preserve">Список работников, </w:t>
      </w:r>
      <w:r w:rsidR="00071391">
        <w:rPr>
          <w:rFonts w:ascii="Times New Roman" w:eastAsia="Times New Roman" w:hAnsi="Times New Roman" w:cs="Times New Roman"/>
          <w:b/>
          <w:sz w:val="28"/>
          <w:szCs w:val="28"/>
          <w:lang w:eastAsia="ru-RU"/>
        </w:rPr>
        <w:t xml:space="preserve">в соответствии со специальной оценкой условий труда, </w:t>
      </w:r>
      <w:r w:rsidRPr="00C314BB">
        <w:rPr>
          <w:rFonts w:ascii="Times New Roman" w:eastAsia="Times New Roman" w:hAnsi="Times New Roman" w:cs="Times New Roman"/>
          <w:b/>
          <w:sz w:val="28"/>
          <w:szCs w:val="28"/>
          <w:lang w:eastAsia="ru-RU"/>
        </w:rPr>
        <w:t>которым установлена повышенная оплата за работу с вредными условиями:</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 xml:space="preserve">Рабочему по комплексному обслуживанию здания </w:t>
      </w:r>
      <w:r w:rsidRPr="00C314BB">
        <w:rPr>
          <w:rFonts w:ascii="Times New Roman" w:eastAsia="Times New Roman" w:hAnsi="Times New Roman" w:cs="Times New Roman"/>
          <w:sz w:val="28"/>
          <w:szCs w:val="28"/>
          <w:lang w:eastAsia="ru-RU"/>
        </w:rPr>
        <w:tab/>
        <w:t>-</w:t>
      </w:r>
      <w:r w:rsidRPr="00C314BB">
        <w:rPr>
          <w:rFonts w:ascii="Times New Roman" w:eastAsia="Times New Roman" w:hAnsi="Times New Roman" w:cs="Times New Roman"/>
          <w:sz w:val="28"/>
          <w:szCs w:val="28"/>
          <w:lang w:eastAsia="ru-RU"/>
        </w:rPr>
        <w:tab/>
        <w:t>на 12%;</w:t>
      </w:r>
    </w:p>
    <w:p w:rsidR="00C314BB" w:rsidRPr="00C314BB" w:rsidRDefault="00C314BB" w:rsidP="00C314BB">
      <w:pPr>
        <w:spacing w:after="0" w:line="240" w:lineRule="auto"/>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Лаборант кабинета химии</w:t>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w:t>
      </w:r>
      <w:r w:rsidRPr="00C314BB">
        <w:rPr>
          <w:rFonts w:ascii="Times New Roman" w:eastAsia="Times New Roman" w:hAnsi="Times New Roman" w:cs="Times New Roman"/>
          <w:sz w:val="28"/>
          <w:szCs w:val="28"/>
          <w:lang w:eastAsia="ru-RU"/>
        </w:rPr>
        <w:tab/>
        <w:t>на 12%;</w:t>
      </w:r>
    </w:p>
    <w:p w:rsidR="00C314BB" w:rsidRPr="00C314BB" w:rsidRDefault="00C314BB" w:rsidP="00C314BB">
      <w:pPr>
        <w:spacing w:after="0" w:line="240" w:lineRule="auto"/>
        <w:rPr>
          <w:rFonts w:ascii="Times New Roman" w:eastAsia="Times New Roman" w:hAnsi="Times New Roman" w:cs="Times New Roman"/>
          <w:sz w:val="28"/>
          <w:szCs w:val="28"/>
          <w:lang w:eastAsia="ru-RU"/>
        </w:rPr>
      </w:pPr>
      <w:r w:rsidRPr="00C314BB">
        <w:rPr>
          <w:rFonts w:ascii="Times New Roman" w:eastAsia="Times New Roman" w:hAnsi="Times New Roman" w:cs="Times New Roman"/>
          <w:sz w:val="28"/>
          <w:szCs w:val="28"/>
          <w:lang w:eastAsia="ru-RU"/>
        </w:rPr>
        <w:t>Слесарь-сантехник</w:t>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r>
      <w:r w:rsidRPr="00C314BB">
        <w:rPr>
          <w:rFonts w:ascii="Times New Roman" w:eastAsia="Times New Roman" w:hAnsi="Times New Roman" w:cs="Times New Roman"/>
          <w:sz w:val="28"/>
          <w:szCs w:val="28"/>
          <w:lang w:eastAsia="ru-RU"/>
        </w:rPr>
        <w:tab/>
        <w:t>-</w:t>
      </w:r>
      <w:r w:rsidRPr="00C314BB">
        <w:rPr>
          <w:rFonts w:ascii="Times New Roman" w:eastAsia="Times New Roman" w:hAnsi="Times New Roman" w:cs="Times New Roman"/>
          <w:sz w:val="28"/>
          <w:szCs w:val="28"/>
          <w:lang w:eastAsia="ru-RU"/>
        </w:rPr>
        <w:tab/>
        <w:t>на 12%;</w:t>
      </w:r>
    </w:p>
    <w:p w:rsidR="00C314BB" w:rsidRPr="00C314BB" w:rsidRDefault="00C314BB" w:rsidP="00C314BB">
      <w:pPr>
        <w:spacing w:after="0" w:line="240" w:lineRule="auto"/>
        <w:rPr>
          <w:rFonts w:ascii="Times New Roman" w:eastAsia="Times New Roman" w:hAnsi="Times New Roman" w:cs="Times New Roman"/>
          <w:sz w:val="28"/>
          <w:szCs w:val="28"/>
          <w:lang w:eastAsia="ru-RU"/>
        </w:rPr>
        <w:sectPr w:rsidR="00C314BB" w:rsidRPr="00C314BB" w:rsidSect="00C314BB">
          <w:pgSz w:w="11906" w:h="16838" w:code="9"/>
          <w:pgMar w:top="1134" w:right="1134" w:bottom="1134" w:left="1134" w:header="708" w:footer="708" w:gutter="0"/>
          <w:cols w:space="708"/>
          <w:docGrid w:linePitch="360"/>
        </w:sectPr>
      </w:pPr>
    </w:p>
    <w:p w:rsidR="00C314BB" w:rsidRPr="00C314BB" w:rsidRDefault="00C314BB" w:rsidP="00C314BB">
      <w:pPr>
        <w:keepNext/>
        <w:spacing w:after="0" w:line="240" w:lineRule="auto"/>
        <w:jc w:val="right"/>
        <w:outlineLvl w:val="0"/>
        <w:rPr>
          <w:rFonts w:ascii="Times New Roman" w:eastAsia="Times New Roman" w:hAnsi="Times New Roman" w:cs="Times New Roman"/>
          <w:bCs/>
          <w:sz w:val="24"/>
          <w:szCs w:val="24"/>
          <w:lang w:eastAsia="ru-RU"/>
        </w:rPr>
      </w:pPr>
      <w:r w:rsidRPr="00C314BB">
        <w:rPr>
          <w:rFonts w:ascii="Times New Roman" w:eastAsia="Times New Roman" w:hAnsi="Times New Roman" w:cs="Times New Roman"/>
          <w:bCs/>
          <w:sz w:val="24"/>
          <w:szCs w:val="24"/>
          <w:lang w:eastAsia="ru-RU"/>
        </w:rPr>
        <w:lastRenderedPageBreak/>
        <w:t>Приложение №</w:t>
      </w:r>
      <w:r w:rsidR="004E77CB">
        <w:rPr>
          <w:rFonts w:ascii="Times New Roman" w:eastAsia="Times New Roman" w:hAnsi="Times New Roman" w:cs="Times New Roman"/>
          <w:bCs/>
          <w:sz w:val="24"/>
          <w:szCs w:val="24"/>
          <w:lang w:eastAsia="ru-RU"/>
        </w:rPr>
        <w:t>7</w:t>
      </w:r>
      <w:r w:rsidRPr="00C314BB">
        <w:rPr>
          <w:rFonts w:ascii="Times New Roman" w:eastAsia="Times New Roman" w:hAnsi="Times New Roman" w:cs="Times New Roman"/>
          <w:bCs/>
          <w:sz w:val="24"/>
          <w:szCs w:val="24"/>
          <w:lang w:eastAsia="ru-RU"/>
        </w:rPr>
        <w:br/>
        <w:t>к коллективному договору</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b/>
          <w:bCs/>
          <w:sz w:val="24"/>
          <w:szCs w:val="24"/>
          <w:lang w:eastAsia="ru-RU"/>
        </w:rPr>
      </w:pPr>
      <w:r w:rsidRPr="00C314BB">
        <w:rPr>
          <w:rFonts w:ascii="Times New Roman" w:eastAsia="Times New Roman" w:hAnsi="Times New Roman" w:cs="Times New Roman"/>
          <w:b/>
          <w:bCs/>
          <w:sz w:val="24"/>
          <w:szCs w:val="24"/>
          <w:lang w:eastAsia="ru-RU"/>
        </w:rPr>
        <w:t>СОГЛАШЕНИЕ</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sz w:val="24"/>
          <w:szCs w:val="24"/>
          <w:lang w:eastAsia="ru-RU"/>
        </w:rPr>
      </w:pPr>
      <w:r w:rsidRPr="00C314BB">
        <w:rPr>
          <w:rFonts w:ascii="Times New Roman" w:eastAsia="Times New Roman" w:hAnsi="Times New Roman" w:cs="Times New Roman"/>
          <w:b/>
          <w:bCs/>
          <w:spacing w:val="-2"/>
          <w:sz w:val="24"/>
          <w:szCs w:val="24"/>
          <w:lang w:eastAsia="ru-RU"/>
        </w:rPr>
        <w:t>ПО ОХРАНЕ ТРУДА РАБОТОДАТЕЛ</w:t>
      </w:r>
      <w:r w:rsidR="00F8736D">
        <w:rPr>
          <w:rFonts w:ascii="Times New Roman" w:eastAsia="Times New Roman" w:hAnsi="Times New Roman" w:cs="Times New Roman"/>
          <w:b/>
          <w:bCs/>
          <w:spacing w:val="-2"/>
          <w:sz w:val="24"/>
          <w:szCs w:val="24"/>
          <w:lang w:eastAsia="ru-RU"/>
        </w:rPr>
        <w:t>Я С</w:t>
      </w:r>
      <w:r w:rsidRPr="00C314BB">
        <w:rPr>
          <w:rFonts w:ascii="Times New Roman" w:eastAsia="Times New Roman" w:hAnsi="Times New Roman" w:cs="Times New Roman"/>
          <w:b/>
          <w:bCs/>
          <w:spacing w:val="-2"/>
          <w:sz w:val="24"/>
          <w:szCs w:val="24"/>
          <w:lang w:eastAsia="ru-RU"/>
        </w:rPr>
        <w:t xml:space="preserve"> ПРОФСОЮЗНЫМ КОМИТЕТОМ</w:t>
      </w:r>
    </w:p>
    <w:p w:rsidR="00C314BB" w:rsidRPr="00C314BB" w:rsidRDefault="00F8736D" w:rsidP="00C314B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w:t>
      </w:r>
      <w:r w:rsidR="00C00B10">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-20</w:t>
      </w:r>
      <w:r w:rsidR="007957A6">
        <w:rPr>
          <w:rFonts w:ascii="Times New Roman" w:eastAsia="Times New Roman" w:hAnsi="Times New Roman" w:cs="Times New Roman"/>
          <w:b/>
          <w:bCs/>
          <w:sz w:val="24"/>
          <w:szCs w:val="24"/>
          <w:lang w:eastAsia="ru-RU"/>
        </w:rPr>
        <w:t>2</w:t>
      </w:r>
      <w:r w:rsidR="00C00B10">
        <w:rPr>
          <w:rFonts w:ascii="Times New Roman" w:eastAsia="Times New Roman" w:hAnsi="Times New Roman" w:cs="Times New Roman"/>
          <w:b/>
          <w:bCs/>
          <w:sz w:val="24"/>
          <w:szCs w:val="24"/>
          <w:lang w:eastAsia="ru-RU"/>
        </w:rPr>
        <w:t>5</w:t>
      </w:r>
      <w:r w:rsidR="007957A6">
        <w:rPr>
          <w:rFonts w:ascii="Times New Roman" w:eastAsia="Times New Roman" w:hAnsi="Times New Roman" w:cs="Times New Roman"/>
          <w:b/>
          <w:bCs/>
          <w:sz w:val="24"/>
          <w:szCs w:val="24"/>
          <w:lang w:eastAsia="ru-RU"/>
        </w:rPr>
        <w:t xml:space="preserve"> </w:t>
      </w:r>
      <w:r w:rsidR="00C314BB" w:rsidRPr="00C314BB">
        <w:rPr>
          <w:rFonts w:ascii="Times New Roman" w:eastAsia="Times New Roman" w:hAnsi="Times New Roman" w:cs="Times New Roman"/>
          <w:b/>
          <w:bCs/>
          <w:sz w:val="24"/>
          <w:szCs w:val="24"/>
          <w:lang w:eastAsia="ru-RU"/>
        </w:rPr>
        <w:t>ГОД</w:t>
      </w:r>
    </w:p>
    <w:p w:rsidR="00C314BB" w:rsidRPr="00C314BB" w:rsidRDefault="007957A6" w:rsidP="00C314B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2F1BF9">
        <w:rPr>
          <w:rFonts w:ascii="Times New Roman" w:eastAsia="Times New Roman" w:hAnsi="Times New Roman" w:cs="Times New Roman"/>
          <w:b/>
          <w:bCs/>
          <w:sz w:val="24"/>
          <w:szCs w:val="24"/>
          <w:lang w:eastAsia="ru-RU"/>
        </w:rPr>
        <w:t>ОУ «ООШ с.Ленинское»</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bCs/>
          <w:spacing w:val="-8"/>
          <w:sz w:val="20"/>
          <w:szCs w:val="20"/>
          <w:lang w:eastAsia="ru-RU"/>
        </w:rPr>
      </w:pPr>
    </w:p>
    <w:tbl>
      <w:tblPr>
        <w:tblW w:w="15467" w:type="dxa"/>
        <w:tblInd w:w="40" w:type="dxa"/>
        <w:tblLayout w:type="fixed"/>
        <w:tblCellMar>
          <w:left w:w="40" w:type="dxa"/>
          <w:right w:w="40" w:type="dxa"/>
        </w:tblCellMar>
        <w:tblLook w:val="0000" w:firstRow="0" w:lastRow="0" w:firstColumn="0" w:lastColumn="0" w:noHBand="0" w:noVBand="0"/>
      </w:tblPr>
      <w:tblGrid>
        <w:gridCol w:w="709"/>
        <w:gridCol w:w="2910"/>
        <w:gridCol w:w="1085"/>
        <w:gridCol w:w="1133"/>
        <w:gridCol w:w="1330"/>
        <w:gridCol w:w="1480"/>
        <w:gridCol w:w="1385"/>
        <w:gridCol w:w="1349"/>
        <w:gridCol w:w="1354"/>
        <w:gridCol w:w="1354"/>
        <w:gridCol w:w="1378"/>
      </w:tblGrid>
      <w:tr w:rsidR="00C314BB" w:rsidRPr="00C314BB" w:rsidTr="003B4B26">
        <w:trPr>
          <w:trHeight w:hRule="exact" w:val="1033"/>
        </w:trPr>
        <w:tc>
          <w:tcPr>
            <w:tcW w:w="709"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п/п</w:t>
            </w:r>
          </w:p>
        </w:tc>
        <w:tc>
          <w:tcPr>
            <w:tcW w:w="2910"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Содержание мероприятий (работ)</w:t>
            </w:r>
          </w:p>
        </w:tc>
        <w:tc>
          <w:tcPr>
            <w:tcW w:w="1085"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Единица учета</w:t>
            </w:r>
          </w:p>
        </w:tc>
        <w:tc>
          <w:tcPr>
            <w:tcW w:w="1133"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Кол-во</w:t>
            </w:r>
          </w:p>
        </w:tc>
        <w:tc>
          <w:tcPr>
            <w:tcW w:w="1330"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Стоимость</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работ в тыс.</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руб</w:t>
            </w:r>
          </w:p>
        </w:tc>
        <w:tc>
          <w:tcPr>
            <w:tcW w:w="1480"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Срок выполнения мероприятий</w:t>
            </w:r>
          </w:p>
        </w:tc>
        <w:tc>
          <w:tcPr>
            <w:tcW w:w="1385" w:type="dxa"/>
            <w:tcBorders>
              <w:top w:val="single" w:sz="6" w:space="0" w:color="auto"/>
              <w:left w:val="single" w:sz="6" w:space="0" w:color="auto"/>
              <w:bottom w:val="nil"/>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Ответственные</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за выполнение</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Кол-во работников,</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которым улучшаются</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Кол-во работников, высвобождаемых с тяжелых физических работ</w:t>
            </w:r>
          </w:p>
        </w:tc>
      </w:tr>
      <w:tr w:rsidR="00C314BB" w:rsidRPr="00C314BB" w:rsidTr="003B4B26">
        <w:trPr>
          <w:trHeight w:hRule="exact" w:val="475"/>
        </w:trPr>
        <w:tc>
          <w:tcPr>
            <w:tcW w:w="709"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2910"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085"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133"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330"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480"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385" w:type="dxa"/>
            <w:tcBorders>
              <w:top w:val="nil"/>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rPr>
                <w:rFonts w:ascii="Times New Roman" w:eastAsia="Times New Roman" w:hAnsi="Times New Roman" w:cs="Times New Roman"/>
                <w:lang w:eastAsia="ru-RU"/>
              </w:rPr>
            </w:pPr>
          </w:p>
          <w:p w:rsidR="00C314BB" w:rsidRPr="00C314BB" w:rsidRDefault="00C314BB" w:rsidP="00C314BB">
            <w:pPr>
              <w:spacing w:after="0" w:line="240" w:lineRule="auto"/>
              <w:rPr>
                <w:rFonts w:ascii="Times New Roman" w:eastAsia="Times New Roman" w:hAnsi="Times New Roman" w:cs="Times New Roman"/>
                <w:lang w:eastAsia="ru-RU"/>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bCs/>
                <w:lang w:eastAsia="ru-RU"/>
              </w:rPr>
              <w:t>в т.ч. женщин</w:t>
            </w:r>
          </w:p>
        </w:tc>
      </w:tr>
      <w:tr w:rsidR="00C314BB" w:rsidRPr="00C314BB" w:rsidTr="003B4B26">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5</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6</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11</w:t>
            </w:r>
          </w:p>
        </w:tc>
      </w:tr>
      <w:tr w:rsidR="00C314BB" w:rsidRPr="00C314BB" w:rsidTr="003B4B26">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Проведение </w:t>
            </w:r>
            <w:r w:rsidR="00880288">
              <w:rPr>
                <w:rFonts w:ascii="Times New Roman" w:eastAsia="Times New Roman" w:hAnsi="Times New Roman" w:cs="Times New Roman"/>
                <w:lang w:eastAsia="ru-RU"/>
              </w:rPr>
              <w:t xml:space="preserve">специальной оценки условий </w:t>
            </w:r>
            <w:r w:rsidRPr="00C314BB">
              <w:rPr>
                <w:rFonts w:ascii="Times New Roman" w:eastAsia="Times New Roman" w:hAnsi="Times New Roman" w:cs="Times New Roman"/>
                <w:lang w:eastAsia="ru-RU"/>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Февраль </w:t>
            </w:r>
            <w:r w:rsidR="004E77CB">
              <w:rPr>
                <w:rFonts w:ascii="Times New Roman" w:eastAsia="Times New Roman" w:hAnsi="Times New Roman" w:cs="Times New Roman"/>
                <w:lang w:eastAsia="ru-RU"/>
              </w:rPr>
              <w:t>–</w:t>
            </w:r>
            <w:r w:rsidRPr="00C314BB">
              <w:rPr>
                <w:rFonts w:ascii="Times New Roman" w:eastAsia="Times New Roman" w:hAnsi="Times New Roman" w:cs="Times New Roman"/>
                <w:lang w:eastAsia="ru-RU"/>
              </w:rPr>
              <w:t>март</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2F1BF9" w:rsidP="007957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957A6">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2F1BF9"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r>
      <w:tr w:rsidR="00C314B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2.</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Проведение общего</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технического осмотра</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здания учебного</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Апрель, октябрь</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Директор,</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зам. </w:t>
            </w:r>
            <w:r w:rsidR="007957A6">
              <w:rPr>
                <w:rFonts w:ascii="Times New Roman" w:eastAsia="Times New Roman" w:hAnsi="Times New Roman" w:cs="Times New Roman"/>
                <w:lang w:eastAsia="ru-RU"/>
              </w:rPr>
              <w:t>п</w:t>
            </w:r>
            <w:r w:rsidRPr="00C314BB">
              <w:rPr>
                <w:rFonts w:ascii="Times New Roman" w:eastAsia="Times New Roman" w:hAnsi="Times New Roman" w:cs="Times New Roman"/>
                <w:lang w:eastAsia="ru-RU"/>
              </w:rPr>
              <w:t>о хоз.</w:t>
            </w:r>
          </w:p>
          <w:p w:rsidR="00C314BB"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00C314BB"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r>
      <w:tr w:rsidR="0028272A" w:rsidRPr="00C314BB" w:rsidTr="003B4B26">
        <w:trPr>
          <w:trHeight w:hRule="exact" w:val="13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272A" w:rsidRPr="00C314B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28272A" w:rsidRPr="00C314BB" w:rsidRDefault="0028272A" w:rsidP="00C314BB">
            <w:pPr>
              <w:shd w:val="clear" w:color="auto" w:fill="FFFFFF"/>
              <w:spacing w:after="0" w:line="240" w:lineRule="auto"/>
              <w:rPr>
                <w:rFonts w:ascii="Times New Roman" w:eastAsia="Times New Roman" w:hAnsi="Times New Roman" w:cs="Times New Roman"/>
                <w:lang w:eastAsia="ru-RU"/>
              </w:rPr>
            </w:pPr>
            <w:r w:rsidRPr="0028272A">
              <w:rPr>
                <w:rFonts w:ascii="Times New Roman" w:hAnsi="Times New Roman" w:cs="Times New Roman"/>
                <w:sz w:val="21"/>
                <w:szCs w:val="21"/>
              </w:rPr>
              <w:t>Контроль над проведением мероприятий по  подготовке  здания,  коммуникаций  и оборудования  к  работе  в</w:t>
            </w:r>
            <w:r w:rsidRPr="00A83AE4">
              <w:rPr>
                <w:sz w:val="21"/>
                <w:szCs w:val="21"/>
              </w:rPr>
              <w:t xml:space="preserve">  </w:t>
            </w:r>
            <w:r w:rsidRPr="0028272A">
              <w:rPr>
                <w:rFonts w:ascii="Times New Roman" w:hAnsi="Times New Roman" w:cs="Times New Roman"/>
                <w:sz w:val="21"/>
                <w:szCs w:val="21"/>
              </w:rPr>
              <w:t>зимних условиях</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Август-октябрь</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28272A">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Директор,</w:t>
            </w:r>
          </w:p>
          <w:p w:rsidR="0028272A" w:rsidRPr="00C314BB" w:rsidRDefault="0028272A" w:rsidP="0028272A">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зам. </w:t>
            </w:r>
            <w:r>
              <w:rPr>
                <w:rFonts w:ascii="Times New Roman" w:eastAsia="Times New Roman" w:hAnsi="Times New Roman" w:cs="Times New Roman"/>
                <w:lang w:eastAsia="ru-RU"/>
              </w:rPr>
              <w:t>п</w:t>
            </w:r>
            <w:r w:rsidRPr="00C314BB">
              <w:rPr>
                <w:rFonts w:ascii="Times New Roman" w:eastAsia="Times New Roman" w:hAnsi="Times New Roman" w:cs="Times New Roman"/>
                <w:lang w:eastAsia="ru-RU"/>
              </w:rPr>
              <w:t>о хоз.</w:t>
            </w:r>
          </w:p>
          <w:p w:rsidR="0028272A" w:rsidRPr="00C314BB" w:rsidRDefault="0028272A" w:rsidP="0028272A">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w:t>
            </w:r>
            <w:r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FF60F5"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FF60F5"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r>
      <w:tr w:rsidR="00C314BB" w:rsidRPr="00C314BB" w:rsidTr="003B4B26">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май</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r>
      <w:tr w:rsidR="00C314B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314BB" w:rsidRPr="00C314B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Ремонт и замена</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светильников в кабинетах</w:t>
            </w:r>
            <w:r w:rsidR="002F1BF9">
              <w:rPr>
                <w:rFonts w:ascii="Times New Roman" w:eastAsia="Times New Roman" w:hAnsi="Times New Roman" w:cs="Times New Roman"/>
                <w:lang w:eastAsia="ru-RU"/>
              </w:rPr>
              <w:t xml:space="preserve"> и</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коридорах 1</w:t>
            </w:r>
          </w:p>
          <w:p w:rsidR="00C314BB" w:rsidRPr="00C314BB" w:rsidRDefault="00C314BB" w:rsidP="00C314BB">
            <w:pPr>
              <w:shd w:val="clear" w:color="auto" w:fill="FFFFFF"/>
              <w:spacing w:after="0" w:line="240" w:lineRule="auto"/>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июль</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 xml:space="preserve">Зам. </w:t>
            </w:r>
            <w:r w:rsidR="007957A6">
              <w:rPr>
                <w:rFonts w:ascii="Times New Roman" w:eastAsia="Times New Roman" w:hAnsi="Times New Roman" w:cs="Times New Roman"/>
                <w:lang w:eastAsia="ru-RU"/>
              </w:rPr>
              <w:t>п</w:t>
            </w:r>
            <w:r w:rsidRPr="00C314BB">
              <w:rPr>
                <w:rFonts w:ascii="Times New Roman" w:eastAsia="Times New Roman" w:hAnsi="Times New Roman" w:cs="Times New Roman"/>
                <w:lang w:eastAsia="ru-RU"/>
              </w:rPr>
              <w:t xml:space="preserve">о хоз. </w:t>
            </w:r>
            <w:r w:rsidR="0028272A">
              <w:rPr>
                <w:rFonts w:ascii="Times New Roman" w:eastAsia="Times New Roman" w:hAnsi="Times New Roman" w:cs="Times New Roman"/>
                <w:lang w:eastAsia="ru-RU"/>
              </w:rPr>
              <w:t>ч</w:t>
            </w:r>
            <w:r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r w:rsidRPr="00C314BB">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314BB" w:rsidRPr="00C314BB" w:rsidRDefault="00C314B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2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Pr="00C314B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Замена огнетушителей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истечении срока эксплуатаци</w:t>
            </w:r>
            <w:r w:rsidR="003B4B26">
              <w:rPr>
                <w:rFonts w:ascii="Times New Roman" w:eastAsia="Times New Roman" w:hAnsi="Times New Roman" w:cs="Times New Roman"/>
                <w:lang w:eastAsia="ru-RU"/>
              </w:rPr>
              <w:t>и</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7957A6"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 по хоз. </w:t>
            </w:r>
            <w:r w:rsidR="00FF60F5">
              <w:rPr>
                <w:rFonts w:ascii="Times New Roman" w:eastAsia="Times New Roman" w:hAnsi="Times New Roman" w:cs="Times New Roman"/>
                <w:lang w:eastAsia="ru-RU"/>
              </w:rPr>
              <w:t>ч</w:t>
            </w:r>
            <w:r w:rsidR="004E77CB"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Замена лекарств в аптечке первой помощи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7957A6"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 по хоз. </w:t>
            </w:r>
            <w:r w:rsidR="00FF60F5">
              <w:rPr>
                <w:rFonts w:ascii="Times New Roman" w:eastAsia="Times New Roman" w:hAnsi="Times New Roman" w:cs="Times New Roman"/>
                <w:lang w:eastAsia="ru-RU"/>
              </w:rPr>
              <w:t>ч</w:t>
            </w:r>
            <w:r w:rsidR="004E77CB"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7957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957A6">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Прохождение мед.осмотров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чел</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7957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957A6">
              <w:rPr>
                <w:rFonts w:ascii="Times New Roman" w:eastAsia="Times New Roman" w:hAnsi="Times New Roman" w:cs="Times New Roman"/>
                <w:lang w:eastAsia="ru-RU"/>
              </w:rPr>
              <w:t>6</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7957A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957A6">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Прочистка системы вентиляции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7957A6"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 по хоз. </w:t>
            </w:r>
            <w:r w:rsidR="00FF60F5">
              <w:rPr>
                <w:rFonts w:ascii="Times New Roman" w:eastAsia="Times New Roman" w:hAnsi="Times New Roman" w:cs="Times New Roman"/>
                <w:lang w:eastAsia="ru-RU"/>
              </w:rPr>
              <w:t>ч</w:t>
            </w:r>
            <w:r w:rsidR="004E77CB"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F60F5"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F60F5"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Замена ламп освещения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7957A6"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 по хоз. </w:t>
            </w:r>
            <w:r w:rsidR="00FF60F5">
              <w:rPr>
                <w:rFonts w:ascii="Times New Roman" w:eastAsia="Times New Roman" w:hAnsi="Times New Roman" w:cs="Times New Roman"/>
                <w:lang w:eastAsia="ru-RU"/>
              </w:rPr>
              <w:t>ч</w:t>
            </w:r>
            <w:r w:rsidR="004E77CB" w:rsidRPr="00C314BB">
              <w:rPr>
                <w:rFonts w:ascii="Times New Roman" w:eastAsia="Times New Roman" w:hAnsi="Times New Roman" w:cs="Times New Roman"/>
                <w:lang w:eastAsia="ru-RU"/>
              </w:rPr>
              <w:t>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F60F5"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4E77CB"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E77CB"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4E77CB">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4E77CB" w:rsidRDefault="004E77CB"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мероприятий, посвящённых Всемирному Дню охраны труда (семинар, круглый стол)</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чел</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723199"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880288"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Апрель, </w:t>
            </w:r>
            <w:r w:rsidR="004E77CB">
              <w:rPr>
                <w:rFonts w:ascii="Times New Roman" w:eastAsia="Times New Roman" w:hAnsi="Times New Roman" w:cs="Times New Roman"/>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071391"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957A6">
              <w:rPr>
                <w:rFonts w:ascii="Times New Roman" w:eastAsia="Times New Roman" w:hAnsi="Times New Roman" w:cs="Times New Roman"/>
                <w:lang w:eastAsia="ru-RU"/>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F8736D"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4E77CB" w:rsidRPr="00C314BB" w:rsidRDefault="004E77CB" w:rsidP="00C314BB">
            <w:pPr>
              <w:shd w:val="clear" w:color="auto" w:fill="FFFFFF"/>
              <w:spacing w:after="0" w:line="240" w:lineRule="auto"/>
              <w:jc w:val="center"/>
              <w:rPr>
                <w:rFonts w:ascii="Times New Roman" w:eastAsia="Times New Roman" w:hAnsi="Times New Roman" w:cs="Times New Roman"/>
                <w:lang w:eastAsia="ru-RU"/>
              </w:rPr>
            </w:pPr>
          </w:p>
        </w:tc>
      </w:tr>
      <w:tr w:rsidR="00723199"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23199" w:rsidRDefault="00FF60F5"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23199">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723199" w:rsidRPr="00723199" w:rsidRDefault="00723199" w:rsidP="00723199">
            <w:pPr>
              <w:spacing w:before="100" w:beforeAutospacing="1" w:after="100" w:afterAutospacing="1"/>
              <w:rPr>
                <w:rFonts w:ascii="Times New Roman" w:eastAsia="Calibri" w:hAnsi="Times New Roman" w:cs="Times New Roman"/>
              </w:rPr>
            </w:pPr>
            <w:r w:rsidRPr="00723199">
              <w:rPr>
                <w:rFonts w:ascii="Times New Roman" w:eastAsia="Calibri" w:hAnsi="Times New Roman" w:cs="Times New Roman"/>
              </w:rPr>
              <w:t>Обеспечение    работы  системы</w:t>
            </w:r>
            <w:r>
              <w:rPr>
                <w:rFonts w:ascii="Times New Roman" w:eastAsia="Calibri" w:hAnsi="Times New Roman" w:cs="Times New Roman"/>
              </w:rPr>
              <w:t xml:space="preserve"> п</w:t>
            </w:r>
            <w:r w:rsidRPr="00723199">
              <w:rPr>
                <w:rFonts w:ascii="Times New Roman" w:eastAsia="Calibri" w:hAnsi="Times New Roman" w:cs="Times New Roman"/>
              </w:rPr>
              <w:t>ротивопожарной</w:t>
            </w:r>
            <w:r>
              <w:rPr>
                <w:rFonts w:ascii="Calibri" w:eastAsia="Calibri" w:hAnsi="Calibri" w:cs="Times New Roman"/>
                <w:sz w:val="21"/>
                <w:szCs w:val="21"/>
              </w:rPr>
              <w:t xml:space="preserve"> </w:t>
            </w:r>
            <w:r w:rsidRPr="00723199">
              <w:rPr>
                <w:rFonts w:ascii="Times New Roman" w:eastAsia="Calibri" w:hAnsi="Times New Roman" w:cs="Times New Roman"/>
              </w:rPr>
              <w:t xml:space="preserve">сигнализации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течении года</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Default="00723199"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Pr="00C314BB" w:rsidRDefault="00723199"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723199" w:rsidRPr="00C314BB" w:rsidRDefault="00723199" w:rsidP="00C314BB">
            <w:pPr>
              <w:shd w:val="clear" w:color="auto" w:fill="FFFFFF"/>
              <w:spacing w:after="0" w:line="240" w:lineRule="auto"/>
              <w:jc w:val="center"/>
              <w:rPr>
                <w:rFonts w:ascii="Times New Roman" w:eastAsia="Times New Roman" w:hAnsi="Times New Roman" w:cs="Times New Roman"/>
                <w:lang w:eastAsia="ru-RU"/>
              </w:rPr>
            </w:pPr>
          </w:p>
        </w:tc>
      </w:tr>
      <w:tr w:rsidR="008626CE" w:rsidRPr="00C314BB"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26CE" w:rsidRDefault="008626CE"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F60F5">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tcPr>
          <w:p w:rsidR="008626CE" w:rsidRPr="008626CE" w:rsidRDefault="008626CE" w:rsidP="008626CE">
            <w:pPr>
              <w:spacing w:before="100" w:beforeAutospacing="1" w:after="100" w:afterAutospacing="1"/>
              <w:rPr>
                <w:rFonts w:ascii="Times New Roman" w:hAnsi="Times New Roman" w:cs="Times New Roman"/>
              </w:rPr>
            </w:pPr>
            <w:r w:rsidRPr="008626CE">
              <w:rPr>
                <w:rFonts w:ascii="Times New Roman" w:hAnsi="Times New Roman" w:cs="Times New Roman"/>
                <w:sz w:val="21"/>
                <w:szCs w:val="21"/>
              </w:rPr>
              <w:t>Организация  обучения  работающих  и обучающихся  в  школе  мерам</w:t>
            </w:r>
            <w:r w:rsidR="003B4B26">
              <w:rPr>
                <w:rFonts w:ascii="Times New Roman" w:hAnsi="Times New Roman" w:cs="Times New Roman"/>
                <w:sz w:val="21"/>
                <w:szCs w:val="21"/>
              </w:rPr>
              <w:t xml:space="preserve"> безопасности</w:t>
            </w:r>
          </w:p>
          <w:p w:rsidR="008626CE" w:rsidRPr="00723199" w:rsidRDefault="008626CE" w:rsidP="008626CE">
            <w:pPr>
              <w:spacing w:before="100" w:beforeAutospacing="1" w:after="100" w:afterAutospacing="1"/>
              <w:rPr>
                <w:rFonts w:ascii="Times New Roman" w:eastAsia="Calibri" w:hAnsi="Times New Roman" w:cs="Times New Roman"/>
              </w:rPr>
            </w:pPr>
            <w:r w:rsidRPr="00A83AE4">
              <w:rPr>
                <w:sz w:val="21"/>
                <w:szCs w:val="21"/>
              </w:rPr>
              <w:t>обеспечения  пожарной  безопасности  и проведение тренировочных мероприятий по эвакуации всего персонала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8626CE"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8626CE"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8626CE"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8626CE"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течении года</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8626CE"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Default="0028272A"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Pr="00C314BB" w:rsidRDefault="008626CE"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8626CE" w:rsidRPr="00C314BB" w:rsidRDefault="008626CE" w:rsidP="00C314BB">
            <w:pPr>
              <w:shd w:val="clear" w:color="auto" w:fill="FFFFFF"/>
              <w:spacing w:after="0" w:line="240" w:lineRule="auto"/>
              <w:jc w:val="center"/>
              <w:rPr>
                <w:rFonts w:ascii="Times New Roman" w:eastAsia="Times New Roman" w:hAnsi="Times New Roman" w:cs="Times New Roman"/>
                <w:lang w:eastAsia="ru-RU"/>
              </w:rPr>
            </w:pPr>
          </w:p>
        </w:tc>
      </w:tr>
      <w:tr w:rsidR="0028272A" w:rsidRPr="00C314BB" w:rsidTr="003B4B26">
        <w:trPr>
          <w:trHeight w:hRule="exact" w:val="14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272A" w:rsidRDefault="0028272A" w:rsidP="00C314B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r w:rsidR="00FF60F5">
              <w:rPr>
                <w:rFonts w:ascii="Times New Roman" w:eastAsia="Times New Roman" w:hAnsi="Times New Roman" w:cs="Times New Roman"/>
                <w:lang w:eastAsia="ru-RU"/>
              </w:rPr>
              <w:t>4</w:t>
            </w:r>
            <w:r>
              <w:rPr>
                <w:rFonts w:ascii="Times New Roman" w:eastAsia="Times New Roman" w:hAnsi="Times New Roman" w:cs="Times New Roman"/>
                <w:lang w:eastAsia="ru-RU"/>
              </w:rPr>
              <w:t>.</w:t>
            </w: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p w:rsidR="0028272A" w:rsidRDefault="0028272A" w:rsidP="00C314BB">
            <w:pPr>
              <w:shd w:val="clear" w:color="auto" w:fill="FFFFFF"/>
              <w:spacing w:after="0" w:line="240" w:lineRule="auto"/>
              <w:rPr>
                <w:rFonts w:ascii="Times New Roman" w:eastAsia="Times New Roman" w:hAnsi="Times New Roman" w:cs="Times New Roman"/>
                <w:lang w:eastAsia="ru-RU"/>
              </w:rPr>
            </w:pP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FD01AE">
            <w:pPr>
              <w:spacing w:before="100" w:beforeAutospacing="1" w:after="100" w:afterAutospacing="1"/>
              <w:rPr>
                <w:rFonts w:ascii="Times New Roman" w:hAnsi="Times New Roman" w:cs="Times New Roman"/>
                <w:sz w:val="21"/>
                <w:szCs w:val="21"/>
              </w:rPr>
            </w:pPr>
            <w:r w:rsidRPr="0028272A">
              <w:rPr>
                <w:rFonts w:ascii="Times New Roman" w:hAnsi="Times New Roman" w:cs="Times New Roman"/>
                <w:sz w:val="21"/>
                <w:szCs w:val="21"/>
              </w:rPr>
              <w:t>Разработка,  утверждение    инструкций  о мерах  пожарной  безопасности  на  основе  Правил пожарной безопасности.  противопожарного инструктажа.</w:t>
            </w: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sz w:val="21"/>
                <w:szCs w:val="21"/>
              </w:rPr>
            </w:pPr>
          </w:p>
          <w:p w:rsidR="0028272A" w:rsidRPr="0028272A" w:rsidRDefault="0028272A" w:rsidP="00FD01AE">
            <w:pPr>
              <w:spacing w:before="100" w:beforeAutospacing="1" w:after="100" w:afterAutospacing="1"/>
              <w:rPr>
                <w:rFonts w:ascii="Times New Roman" w:hAnsi="Times New Roman" w:cs="Times New Roman"/>
              </w:rPr>
            </w:pPr>
            <w:r w:rsidRPr="0028272A">
              <w:rPr>
                <w:rFonts w:ascii="Times New Roman" w:hAnsi="Times New Roman" w:cs="Times New Roman"/>
                <w:sz w:val="21"/>
                <w:szCs w:val="21"/>
              </w:rPr>
              <w:t>безопасности </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3B4B26">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4B26">
              <w:rPr>
                <w:rFonts w:ascii="Times New Roman" w:eastAsia="Times New Roman" w:hAnsi="Times New Roman" w:cs="Times New Roman"/>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Default="0028272A" w:rsidP="00C314BB">
            <w:pPr>
              <w:shd w:val="clear" w:color="auto" w:fill="FFFFFF"/>
              <w:spacing w:after="0" w:line="240" w:lineRule="auto"/>
              <w:jc w:val="center"/>
              <w:rPr>
                <w:rFonts w:ascii="Times New Roman" w:eastAsia="Times New Roman" w:hAnsi="Times New Roman" w:cs="Times New Roman"/>
                <w:lang w:eastAsia="ru-RU"/>
              </w:rPr>
            </w:pPr>
          </w:p>
          <w:p w:rsidR="0028272A" w:rsidRPr="00C314BB" w:rsidRDefault="0028272A" w:rsidP="00C314BB">
            <w:pPr>
              <w:shd w:val="clear" w:color="auto" w:fill="FFFFFF"/>
              <w:spacing w:after="0" w:line="240" w:lineRule="auto"/>
              <w:jc w:val="center"/>
              <w:rPr>
                <w:rFonts w:ascii="Times New Roman" w:eastAsia="Times New Roman" w:hAnsi="Times New Roman" w:cs="Times New Roman"/>
                <w:lang w:eastAsia="ru-RU"/>
              </w:rPr>
            </w:pPr>
          </w:p>
        </w:tc>
      </w:tr>
      <w:tr w:rsidR="0028272A"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272A" w:rsidRPr="0028272A" w:rsidRDefault="0028272A" w:rsidP="00C314BB">
            <w:pPr>
              <w:shd w:val="clear" w:color="auto" w:fill="FFFFFF"/>
              <w:spacing w:after="0" w:line="240" w:lineRule="auto"/>
              <w:rPr>
                <w:rFonts w:ascii="Times New Roman" w:eastAsia="Times New Roman" w:hAnsi="Times New Roman" w:cs="Times New Roman"/>
                <w:sz w:val="21"/>
                <w:szCs w:val="21"/>
                <w:lang w:eastAsia="ru-RU"/>
              </w:rPr>
            </w:pPr>
            <w:r w:rsidRPr="0028272A">
              <w:rPr>
                <w:rFonts w:ascii="Times New Roman" w:eastAsia="Times New Roman" w:hAnsi="Times New Roman" w:cs="Times New Roman"/>
                <w:sz w:val="21"/>
                <w:szCs w:val="21"/>
                <w:lang w:eastAsia="ru-RU"/>
              </w:rPr>
              <w:t>1</w:t>
            </w:r>
            <w:r w:rsidR="00FF60F5">
              <w:rPr>
                <w:rFonts w:ascii="Times New Roman" w:eastAsia="Times New Roman" w:hAnsi="Times New Roman" w:cs="Times New Roman"/>
                <w:sz w:val="21"/>
                <w:szCs w:val="21"/>
                <w:lang w:eastAsia="ru-RU"/>
              </w:rPr>
              <w:t>5</w:t>
            </w:r>
            <w:r w:rsidRPr="0028272A">
              <w:rPr>
                <w:rFonts w:ascii="Times New Roman" w:eastAsia="Times New Roman" w:hAnsi="Times New Roman" w:cs="Times New Roman"/>
                <w:sz w:val="21"/>
                <w:szCs w:val="21"/>
                <w:lang w:eastAsia="ru-RU"/>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FD01AE">
            <w:pPr>
              <w:spacing w:before="100" w:beforeAutospacing="1" w:after="100" w:afterAutospacing="1"/>
              <w:rPr>
                <w:rFonts w:ascii="Times New Roman" w:hAnsi="Times New Roman" w:cs="Times New Roman"/>
                <w:sz w:val="21"/>
                <w:szCs w:val="21"/>
              </w:rPr>
            </w:pPr>
            <w:r w:rsidRPr="0028272A">
              <w:rPr>
                <w:rFonts w:ascii="Times New Roman" w:hAnsi="Times New Roman" w:cs="Times New Roman"/>
                <w:sz w:val="21"/>
                <w:szCs w:val="21"/>
              </w:rPr>
              <w:t>Обеспечение  журналом  регистрации  противопожарного инструктажа.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3B4B26">
              <w:rPr>
                <w:rFonts w:ascii="Times New Roman" w:eastAsia="Times New Roman" w:hAnsi="Times New Roman" w:cs="Times New Roman"/>
                <w:sz w:val="21"/>
                <w:szCs w:val="21"/>
                <w:lang w:eastAsia="ru-RU"/>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8272A" w:rsidRPr="0028272A" w:rsidRDefault="0028272A"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071391"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71391" w:rsidRPr="0028272A" w:rsidRDefault="00071391"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Default="0007139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Обучение работников безопасным методам и приёмам работы, обучение навыкам оказания первой помощи</w:t>
            </w:r>
          </w:p>
          <w:p w:rsidR="00071391" w:rsidRDefault="00071391" w:rsidP="00FD01AE">
            <w:pPr>
              <w:spacing w:before="100" w:beforeAutospacing="1" w:after="100" w:afterAutospacing="1"/>
              <w:rPr>
                <w:rFonts w:ascii="Times New Roman" w:hAnsi="Times New Roman" w:cs="Times New Roman"/>
                <w:sz w:val="21"/>
                <w:szCs w:val="21"/>
              </w:rPr>
            </w:pPr>
          </w:p>
          <w:p w:rsidR="00071391" w:rsidRDefault="00071391" w:rsidP="00FD01AE">
            <w:pPr>
              <w:spacing w:before="100" w:beforeAutospacing="1" w:after="100" w:afterAutospacing="1"/>
              <w:rPr>
                <w:rFonts w:ascii="Times New Roman" w:hAnsi="Times New Roman" w:cs="Times New Roman"/>
                <w:sz w:val="21"/>
                <w:szCs w:val="21"/>
              </w:rPr>
            </w:pPr>
          </w:p>
          <w:p w:rsidR="00071391" w:rsidRDefault="00071391" w:rsidP="00FD01AE">
            <w:pPr>
              <w:spacing w:before="100" w:beforeAutospacing="1" w:after="100" w:afterAutospacing="1"/>
              <w:rPr>
                <w:rFonts w:ascii="Times New Roman" w:hAnsi="Times New Roman" w:cs="Times New Roman"/>
                <w:sz w:val="21"/>
                <w:szCs w:val="21"/>
              </w:rPr>
            </w:pPr>
          </w:p>
          <w:p w:rsidR="00071391" w:rsidRDefault="00071391" w:rsidP="00FD01AE">
            <w:pPr>
              <w:spacing w:before="100" w:beforeAutospacing="1" w:after="100" w:afterAutospacing="1"/>
              <w:rPr>
                <w:rFonts w:ascii="Times New Roman" w:hAnsi="Times New Roman" w:cs="Times New Roman"/>
                <w:sz w:val="21"/>
                <w:szCs w:val="21"/>
              </w:rPr>
            </w:pPr>
          </w:p>
          <w:p w:rsidR="00071391" w:rsidRDefault="00071391" w:rsidP="00FD01AE">
            <w:pPr>
              <w:spacing w:before="100" w:beforeAutospacing="1" w:after="100" w:afterAutospacing="1"/>
              <w:rPr>
                <w:rFonts w:ascii="Times New Roman" w:hAnsi="Times New Roman" w:cs="Times New Roman"/>
                <w:sz w:val="21"/>
                <w:szCs w:val="21"/>
              </w:rPr>
            </w:pPr>
          </w:p>
          <w:p w:rsidR="00071391" w:rsidRPr="0028272A" w:rsidRDefault="0007139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помощи.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Pr="0028272A" w:rsidRDefault="0007139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Pr="0028272A" w:rsidRDefault="0007139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Pr="0028272A" w:rsidRDefault="0007139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своевременно </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Default="00FF4921"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FF492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07139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p w:rsidR="00C04B5D"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C04B5D"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C04B5D"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C04B5D"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p w:rsidR="00C04B5D"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Default="00FF4921"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Pr="0028272A" w:rsidRDefault="0007139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071391" w:rsidRPr="0028272A" w:rsidRDefault="00071391"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C04B5D"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04B5D" w:rsidRDefault="00C04B5D"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Default="00FF492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Организация и оборудование кабинетов, уголков по охране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Pr="0028272A"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Pr="0028272A"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Pr="0028272A"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Default="00FF4921"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Default="00FF4921"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Pr="0028272A"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C04B5D" w:rsidRPr="0028272A" w:rsidRDefault="00C04B5D"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FF4921"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921" w:rsidRDefault="00FF4921"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Организация и проведение смотров-конкурсов, выставок по охране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председатель профкома</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FF4921"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921" w:rsidRDefault="00FF4921"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Установка предохранительных, защитных и сигнализирующих устройств (приспособлений).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своеврем</w:t>
            </w:r>
            <w:r w:rsidR="00FF4921">
              <w:rPr>
                <w:rFonts w:ascii="Times New Roman" w:eastAsia="Times New Roman" w:hAnsi="Times New Roman" w:cs="Times New Roman"/>
                <w:sz w:val="21"/>
                <w:szCs w:val="21"/>
                <w:lang w:eastAsia="ru-RU"/>
              </w:rPr>
              <w:t>енно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FF4921"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F4921" w:rsidRDefault="00FF4921"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FF4921"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 xml:space="preserve">Реконструкция и оснащение санитарно-бытовых помещений (гардеробные, </w:t>
            </w:r>
            <w:r w:rsidR="007A1B5F">
              <w:rPr>
                <w:rFonts w:ascii="Times New Roman" w:hAnsi="Times New Roman" w:cs="Times New Roman"/>
                <w:sz w:val="21"/>
                <w:szCs w:val="21"/>
              </w:rPr>
              <w:t>санузлы)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своевременно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7A1B5F"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Default="007A1B5F"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F4921" w:rsidRPr="0028272A" w:rsidRDefault="00FF4921"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7A1B5F"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A1B5F" w:rsidRDefault="007A1B5F"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Обеспечение работников, занятых на работах, специальной одеждой и другими СИЗ.</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7A1B5F"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A1B5F" w:rsidRDefault="007A1B5F"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22.</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Обеспечение работников смывающими или обезвреживающими средствами.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r w:rsidR="007A1B5F" w:rsidRPr="0028272A" w:rsidTr="003B4B26">
        <w:trPr>
          <w:trHeight w:hRule="exact" w:val="11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A1B5F" w:rsidRDefault="007A1B5F" w:rsidP="00C314BB">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FD01AE">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Приобретение, содержание и обновление спортивного инвентаря.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ежегодно</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Default="007A1B5F" w:rsidP="003B4B26">
            <w:pPr>
              <w:shd w:val="clear" w:color="auto" w:fill="FFFFFF"/>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7A1B5F" w:rsidRPr="0028272A" w:rsidRDefault="007A1B5F" w:rsidP="00C314BB">
            <w:pPr>
              <w:shd w:val="clear" w:color="auto" w:fill="FFFFFF"/>
              <w:spacing w:after="0" w:line="240" w:lineRule="auto"/>
              <w:jc w:val="center"/>
              <w:rPr>
                <w:rFonts w:ascii="Times New Roman" w:eastAsia="Times New Roman" w:hAnsi="Times New Roman" w:cs="Times New Roman"/>
                <w:sz w:val="21"/>
                <w:szCs w:val="21"/>
                <w:lang w:eastAsia="ru-RU"/>
              </w:rPr>
            </w:pPr>
          </w:p>
        </w:tc>
      </w:tr>
    </w:tbl>
    <w:p w:rsidR="00C314BB" w:rsidRPr="0028272A" w:rsidRDefault="00C314BB" w:rsidP="00C314BB">
      <w:pPr>
        <w:spacing w:after="0" w:line="240" w:lineRule="auto"/>
        <w:rPr>
          <w:rFonts w:ascii="Times New Roman" w:eastAsia="Times New Roman" w:hAnsi="Times New Roman" w:cs="Times New Roman"/>
          <w:sz w:val="21"/>
          <w:szCs w:val="21"/>
          <w:lang w:eastAsia="ru-RU"/>
        </w:rPr>
      </w:pPr>
    </w:p>
    <w:p w:rsidR="00F8736D" w:rsidRPr="00C314BB" w:rsidRDefault="00F8736D"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pacing w:after="0" w:line="240" w:lineRule="auto"/>
        <w:rPr>
          <w:rFonts w:ascii="Times New Roman" w:eastAsia="Times New Roman" w:hAnsi="Times New Roman" w:cs="Times New Roman"/>
          <w:sz w:val="24"/>
          <w:szCs w:val="24"/>
          <w:lang w:eastAsia="ru-RU"/>
        </w:rPr>
      </w:pPr>
      <w:r w:rsidRPr="00C314BB">
        <w:rPr>
          <w:rFonts w:ascii="Times New Roman" w:eastAsia="Times New Roman" w:hAnsi="Times New Roman" w:cs="Times New Roman"/>
          <w:sz w:val="24"/>
          <w:szCs w:val="24"/>
          <w:lang w:eastAsia="ru-RU"/>
        </w:rPr>
        <w:t>Директор М</w:t>
      </w:r>
      <w:r w:rsidR="002F1BF9">
        <w:rPr>
          <w:rFonts w:ascii="Times New Roman" w:eastAsia="Times New Roman" w:hAnsi="Times New Roman" w:cs="Times New Roman"/>
          <w:sz w:val="24"/>
          <w:szCs w:val="24"/>
          <w:lang w:eastAsia="ru-RU"/>
        </w:rPr>
        <w:t>ОУ «ООШ с.Ленинское»</w:t>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r>
      <w:r w:rsidRPr="00C314BB">
        <w:rPr>
          <w:rFonts w:ascii="Times New Roman" w:eastAsia="Times New Roman" w:hAnsi="Times New Roman" w:cs="Times New Roman"/>
          <w:sz w:val="24"/>
          <w:szCs w:val="24"/>
          <w:lang w:eastAsia="ru-RU"/>
        </w:rPr>
        <w:tab/>
        <w:t>Председатель профсоюзного комитета</w:t>
      </w:r>
    </w:p>
    <w:p w:rsidR="00C314BB" w:rsidRPr="00C314BB" w:rsidRDefault="002F1BF9" w:rsidP="00C31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7A1B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957A6">
        <w:rPr>
          <w:rFonts w:ascii="Times New Roman" w:eastAsia="Times New Roman" w:hAnsi="Times New Roman" w:cs="Times New Roman"/>
          <w:sz w:val="24"/>
          <w:szCs w:val="24"/>
          <w:lang w:eastAsia="ru-RU"/>
        </w:rPr>
        <w:t>Л.В.Савиных</w:t>
      </w:r>
      <w:r>
        <w:rPr>
          <w:rFonts w:ascii="Times New Roman" w:eastAsia="Times New Roman" w:hAnsi="Times New Roman" w:cs="Times New Roman"/>
          <w:sz w:val="24"/>
          <w:szCs w:val="24"/>
          <w:lang w:eastAsia="ru-RU"/>
        </w:rPr>
        <w:t xml:space="preserve"> </w:t>
      </w:r>
      <w:r w:rsidR="00C314BB" w:rsidRPr="00C314BB">
        <w:rPr>
          <w:rFonts w:ascii="Times New Roman" w:eastAsia="Times New Roman" w:hAnsi="Times New Roman" w:cs="Times New Roman"/>
          <w:sz w:val="24"/>
          <w:szCs w:val="24"/>
          <w:lang w:eastAsia="ru-RU"/>
        </w:rPr>
        <w:t>/</w:t>
      </w:r>
      <w:r w:rsidR="00C314BB" w:rsidRPr="00C314BB">
        <w:rPr>
          <w:rFonts w:ascii="Times New Roman" w:eastAsia="Times New Roman" w:hAnsi="Times New Roman" w:cs="Times New Roman"/>
          <w:sz w:val="24"/>
          <w:szCs w:val="24"/>
          <w:lang w:eastAsia="ru-RU"/>
        </w:rPr>
        <w:tab/>
      </w:r>
      <w:r w:rsidR="00C314BB" w:rsidRPr="00C314BB">
        <w:rPr>
          <w:rFonts w:ascii="Times New Roman" w:eastAsia="Times New Roman" w:hAnsi="Times New Roman" w:cs="Times New Roman"/>
          <w:sz w:val="24"/>
          <w:szCs w:val="24"/>
          <w:lang w:eastAsia="ru-RU"/>
        </w:rPr>
        <w:tab/>
      </w:r>
      <w:r w:rsidR="00C314BB" w:rsidRPr="00C314BB">
        <w:rPr>
          <w:rFonts w:ascii="Times New Roman" w:eastAsia="Times New Roman" w:hAnsi="Times New Roman" w:cs="Times New Roman"/>
          <w:sz w:val="24"/>
          <w:szCs w:val="24"/>
          <w:lang w:eastAsia="ru-RU"/>
        </w:rPr>
        <w:tab/>
      </w:r>
      <w:r w:rsidR="00C314BB" w:rsidRPr="00C314BB">
        <w:rPr>
          <w:rFonts w:ascii="Times New Roman" w:eastAsia="Times New Roman" w:hAnsi="Times New Roman" w:cs="Times New Roman"/>
          <w:sz w:val="24"/>
          <w:szCs w:val="24"/>
          <w:lang w:eastAsia="ru-RU"/>
        </w:rPr>
        <w:tab/>
      </w:r>
      <w:r w:rsidR="00C314BB" w:rsidRPr="00C314B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______________/Н.В.Коткова</w:t>
      </w:r>
      <w:r w:rsidR="00C314BB" w:rsidRPr="00C314BB">
        <w:rPr>
          <w:rFonts w:ascii="Times New Roman" w:eastAsia="Times New Roman" w:hAnsi="Times New Roman" w:cs="Times New Roman"/>
          <w:sz w:val="24"/>
          <w:szCs w:val="24"/>
          <w:lang w:eastAsia="ru-RU"/>
        </w:rPr>
        <w:t>/</w:t>
      </w:r>
    </w:p>
    <w:p w:rsidR="00C314BB" w:rsidRPr="00C314BB" w:rsidRDefault="00B46336" w:rsidP="00C314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августа</w:t>
      </w:r>
      <w:r w:rsidR="002F1BF9">
        <w:rPr>
          <w:rFonts w:ascii="Times New Roman" w:eastAsia="Times New Roman" w:hAnsi="Times New Roman" w:cs="Times New Roman"/>
          <w:sz w:val="24"/>
          <w:szCs w:val="24"/>
          <w:lang w:eastAsia="ru-RU"/>
        </w:rPr>
        <w:t xml:space="preserve"> 20</w:t>
      </w:r>
      <w:r w:rsidR="003B4B26">
        <w:rPr>
          <w:rFonts w:ascii="Times New Roman" w:eastAsia="Times New Roman" w:hAnsi="Times New Roman" w:cs="Times New Roman"/>
          <w:sz w:val="24"/>
          <w:szCs w:val="24"/>
          <w:lang w:eastAsia="ru-RU"/>
        </w:rPr>
        <w:t>22</w:t>
      </w:r>
      <w:r w:rsidR="00C314BB" w:rsidRPr="00C314BB">
        <w:rPr>
          <w:rFonts w:ascii="Times New Roman" w:eastAsia="Times New Roman" w:hAnsi="Times New Roman" w:cs="Times New Roman"/>
          <w:sz w:val="24"/>
          <w:szCs w:val="24"/>
          <w:lang w:eastAsia="ru-RU"/>
        </w:rPr>
        <w:t xml:space="preserve"> г.</w:t>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sidR="002F1BF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“5” августа</w:t>
      </w:r>
      <w:r w:rsidR="002F1BF9">
        <w:rPr>
          <w:rFonts w:ascii="Times New Roman" w:eastAsia="Times New Roman" w:hAnsi="Times New Roman" w:cs="Times New Roman"/>
          <w:sz w:val="24"/>
          <w:szCs w:val="24"/>
          <w:lang w:eastAsia="ru-RU"/>
        </w:rPr>
        <w:t xml:space="preserve"> 20</w:t>
      </w:r>
      <w:r w:rsidR="003B4B26">
        <w:rPr>
          <w:rFonts w:ascii="Times New Roman" w:eastAsia="Times New Roman" w:hAnsi="Times New Roman" w:cs="Times New Roman"/>
          <w:sz w:val="24"/>
          <w:szCs w:val="24"/>
          <w:lang w:eastAsia="ru-RU"/>
        </w:rPr>
        <w:t>22</w:t>
      </w:r>
      <w:r w:rsidR="00C314BB" w:rsidRPr="00C314BB">
        <w:rPr>
          <w:rFonts w:ascii="Times New Roman" w:eastAsia="Times New Roman" w:hAnsi="Times New Roman" w:cs="Times New Roman"/>
          <w:sz w:val="24"/>
          <w:szCs w:val="24"/>
          <w:lang w:eastAsia="ru-RU"/>
        </w:rPr>
        <w:t xml:space="preserve"> г.</w:t>
      </w:r>
    </w:p>
    <w:p w:rsidR="00C314BB" w:rsidRPr="00C314BB" w:rsidRDefault="00C314BB" w:rsidP="00C314BB">
      <w:pPr>
        <w:spacing w:after="0" w:line="240" w:lineRule="auto"/>
        <w:rPr>
          <w:rFonts w:ascii="Times New Roman" w:eastAsia="Times New Roman" w:hAnsi="Times New Roman" w:cs="Times New Roman"/>
          <w:sz w:val="28"/>
          <w:szCs w:val="28"/>
          <w:lang w:eastAsia="ru-RU"/>
        </w:rPr>
        <w:sectPr w:rsidR="00C314BB" w:rsidRPr="00C314BB" w:rsidSect="00C314BB">
          <w:pgSz w:w="16838" w:h="11906" w:orient="landscape" w:code="9"/>
          <w:pgMar w:top="1078" w:right="851" w:bottom="540" w:left="851" w:header="709" w:footer="709" w:gutter="0"/>
          <w:cols w:space="708"/>
          <w:docGrid w:linePitch="360"/>
        </w:sectPr>
      </w:pPr>
    </w:p>
    <w:p w:rsidR="00C314BB" w:rsidRPr="00C314BB" w:rsidRDefault="00C314BB" w:rsidP="00C314BB">
      <w:pPr>
        <w:shd w:val="clear" w:color="auto" w:fill="FFFFFF"/>
        <w:spacing w:after="0" w:line="240" w:lineRule="auto"/>
        <w:rPr>
          <w:rFonts w:ascii="Times New Roman" w:eastAsia="Times New Roman" w:hAnsi="Times New Roman" w:cs="Times New Roman"/>
          <w:bCs/>
          <w:iCs/>
          <w:sz w:val="24"/>
          <w:szCs w:val="24"/>
          <w:lang w:eastAsia="ru-RU"/>
        </w:rPr>
      </w:pP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 xml:space="preserve">Принято и согласовано                                          Утверждаю </w:t>
      </w:r>
    </w:p>
    <w:p w:rsidR="002F1BF9" w:rsidRPr="00D025B1" w:rsidRDefault="007957A6" w:rsidP="002F1BF9">
      <w:pPr>
        <w:spacing w:after="0" w:line="24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002F1BF9" w:rsidRPr="00D025B1">
        <w:rPr>
          <w:rFonts w:ascii="Times New Roman" w:eastAsia="Times New Roman" w:hAnsi="Times New Roman" w:cs="Times New Roman"/>
          <w:b/>
          <w:i/>
          <w:sz w:val="28"/>
          <w:szCs w:val="28"/>
          <w:lang w:eastAsia="ru-RU"/>
        </w:rPr>
        <w:t>а общем собрании трудового                              директор школы:</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коллектива от_______г. протокол №                   /___________/</w:t>
      </w:r>
      <w:r w:rsidR="007957A6">
        <w:rPr>
          <w:rFonts w:ascii="Times New Roman" w:eastAsia="Times New Roman" w:hAnsi="Times New Roman" w:cs="Times New Roman"/>
          <w:b/>
          <w:i/>
          <w:sz w:val="28"/>
          <w:szCs w:val="28"/>
          <w:lang w:eastAsia="ru-RU"/>
        </w:rPr>
        <w:t>Л.В.Савиных</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председатель профкома:</w:t>
      </w:r>
    </w:p>
    <w:p w:rsidR="002F1BF9" w:rsidRPr="00D025B1" w:rsidRDefault="002F1BF9" w:rsidP="002F1BF9">
      <w:pPr>
        <w:spacing w:after="0" w:line="240" w:lineRule="auto"/>
        <w:outlineLvl w:val="0"/>
        <w:rPr>
          <w:rFonts w:ascii="Times New Roman" w:eastAsia="Times New Roman" w:hAnsi="Times New Roman" w:cs="Times New Roman"/>
          <w:b/>
          <w:i/>
          <w:sz w:val="28"/>
          <w:szCs w:val="28"/>
          <w:lang w:eastAsia="ru-RU"/>
        </w:rPr>
      </w:pPr>
      <w:r w:rsidRPr="00D025B1">
        <w:rPr>
          <w:rFonts w:ascii="Times New Roman" w:eastAsia="Times New Roman" w:hAnsi="Times New Roman" w:cs="Times New Roman"/>
          <w:b/>
          <w:i/>
          <w:sz w:val="28"/>
          <w:szCs w:val="28"/>
          <w:lang w:eastAsia="ru-RU"/>
        </w:rPr>
        <w:t>/__________/ Н.В.Коткова</w:t>
      </w:r>
    </w:p>
    <w:p w:rsidR="002F1BF9" w:rsidRDefault="002F1BF9" w:rsidP="00C314BB">
      <w:pPr>
        <w:keepNext/>
        <w:spacing w:after="0" w:line="240" w:lineRule="auto"/>
        <w:jc w:val="right"/>
        <w:outlineLvl w:val="0"/>
        <w:rPr>
          <w:rFonts w:ascii="Times New Roman" w:eastAsia="Times New Roman" w:hAnsi="Times New Roman" w:cs="Times New Roman"/>
          <w:bCs/>
          <w:sz w:val="24"/>
          <w:szCs w:val="24"/>
          <w:lang w:eastAsia="ru-RU"/>
        </w:rPr>
      </w:pPr>
    </w:p>
    <w:p w:rsidR="002F1BF9" w:rsidRDefault="002F1BF9" w:rsidP="00C314BB">
      <w:pPr>
        <w:keepNext/>
        <w:spacing w:after="0" w:line="240" w:lineRule="auto"/>
        <w:jc w:val="right"/>
        <w:outlineLvl w:val="0"/>
        <w:rPr>
          <w:rFonts w:ascii="Times New Roman" w:eastAsia="Times New Roman" w:hAnsi="Times New Roman" w:cs="Times New Roman"/>
          <w:bCs/>
          <w:sz w:val="24"/>
          <w:szCs w:val="24"/>
          <w:lang w:eastAsia="ru-RU"/>
        </w:rPr>
      </w:pPr>
    </w:p>
    <w:p w:rsidR="00C314BB" w:rsidRPr="00C314BB" w:rsidRDefault="00C314BB" w:rsidP="00C314BB">
      <w:pPr>
        <w:keepNext/>
        <w:spacing w:after="0" w:line="240" w:lineRule="auto"/>
        <w:jc w:val="right"/>
        <w:outlineLvl w:val="0"/>
        <w:rPr>
          <w:rFonts w:ascii="Times New Roman" w:eastAsia="Times New Roman" w:hAnsi="Times New Roman" w:cs="Times New Roman"/>
          <w:bCs/>
          <w:sz w:val="24"/>
          <w:szCs w:val="24"/>
          <w:lang w:eastAsia="ru-RU"/>
        </w:rPr>
      </w:pPr>
      <w:r w:rsidRPr="00C314BB">
        <w:rPr>
          <w:rFonts w:ascii="Times New Roman" w:eastAsia="Times New Roman" w:hAnsi="Times New Roman" w:cs="Times New Roman"/>
          <w:bCs/>
          <w:sz w:val="24"/>
          <w:szCs w:val="24"/>
          <w:lang w:eastAsia="ru-RU"/>
        </w:rPr>
        <w:t>Приложение №</w:t>
      </w:r>
      <w:r w:rsidR="00F8736D">
        <w:rPr>
          <w:rFonts w:ascii="Times New Roman" w:eastAsia="Times New Roman" w:hAnsi="Times New Roman" w:cs="Times New Roman"/>
          <w:bCs/>
          <w:sz w:val="24"/>
          <w:szCs w:val="24"/>
          <w:lang w:eastAsia="ru-RU"/>
        </w:rPr>
        <w:t>8</w:t>
      </w:r>
      <w:r w:rsidRPr="00C314BB">
        <w:rPr>
          <w:rFonts w:ascii="Times New Roman" w:eastAsia="Times New Roman" w:hAnsi="Times New Roman" w:cs="Times New Roman"/>
          <w:bCs/>
          <w:sz w:val="24"/>
          <w:szCs w:val="24"/>
          <w:lang w:eastAsia="ru-RU"/>
        </w:rPr>
        <w:br/>
      </w:r>
      <w:r w:rsidRPr="00C314BB">
        <w:rPr>
          <w:rFonts w:ascii="Times New Roman" w:eastAsia="Times New Roman" w:hAnsi="Times New Roman" w:cs="Times New Roman"/>
          <w:bCs/>
          <w:iCs/>
          <w:sz w:val="24"/>
          <w:szCs w:val="24"/>
          <w:lang w:eastAsia="ru-RU"/>
        </w:rPr>
        <w:t>к коллективному договору</w:t>
      </w:r>
    </w:p>
    <w:p w:rsidR="00C314BB" w:rsidRPr="00C314BB" w:rsidRDefault="00C314BB" w:rsidP="00C314BB">
      <w:pPr>
        <w:spacing w:after="0" w:line="240" w:lineRule="auto"/>
        <w:rPr>
          <w:rFonts w:ascii="Times New Roman" w:eastAsia="Times New Roman" w:hAnsi="Times New Roman" w:cs="Times New Roman"/>
          <w:sz w:val="24"/>
          <w:szCs w:val="24"/>
          <w:lang w:eastAsia="ru-RU"/>
        </w:rPr>
      </w:pPr>
    </w:p>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НОРМЫ</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бесплатной выдачи специальной одежды, специальной обуви</w:t>
      </w:r>
    </w:p>
    <w:p w:rsidR="00C314BB" w:rsidRPr="00C314BB" w:rsidRDefault="00C314BB" w:rsidP="00C314BB">
      <w:pPr>
        <w:spacing w:after="0" w:line="240" w:lineRule="auto"/>
        <w:jc w:val="center"/>
        <w:rPr>
          <w:rFonts w:ascii="Times New Roman" w:eastAsia="Times New Roman" w:hAnsi="Times New Roman" w:cs="Times New Roman"/>
          <w:b/>
          <w:sz w:val="28"/>
          <w:szCs w:val="28"/>
          <w:lang w:eastAsia="ru-RU"/>
        </w:rPr>
      </w:pPr>
      <w:r w:rsidRPr="00C314BB">
        <w:rPr>
          <w:rFonts w:ascii="Times New Roman" w:eastAsia="Times New Roman" w:hAnsi="Times New Roman" w:cs="Times New Roman"/>
          <w:b/>
          <w:sz w:val="28"/>
          <w:szCs w:val="28"/>
          <w:lang w:eastAsia="ru-RU"/>
        </w:rPr>
        <w:t>и других средств индивидуальной защиты работникам</w:t>
      </w:r>
    </w:p>
    <w:p w:rsidR="00C314BB" w:rsidRPr="00C314BB" w:rsidRDefault="00C314BB" w:rsidP="00C314BB">
      <w:pPr>
        <w:spacing w:after="0" w:line="240" w:lineRule="auto"/>
        <w:jc w:val="center"/>
        <w:rPr>
          <w:rFonts w:ascii="Times New Roman" w:eastAsia="Times New Roman" w:hAnsi="Times New Roman" w:cs="Times New Roman"/>
          <w:b/>
          <w:sz w:val="28"/>
          <w:szCs w:val="28"/>
          <w:lang w:eastAsia="ru-RU"/>
        </w:rPr>
      </w:pPr>
    </w:p>
    <w:tbl>
      <w:tblPr>
        <w:tblW w:w="9791" w:type="dxa"/>
        <w:tblInd w:w="30" w:type="dxa"/>
        <w:tblLayout w:type="fixed"/>
        <w:tblCellMar>
          <w:left w:w="40" w:type="dxa"/>
          <w:right w:w="40" w:type="dxa"/>
        </w:tblCellMar>
        <w:tblLook w:val="0000" w:firstRow="0" w:lastRow="0" w:firstColumn="0" w:lastColumn="0" w:noHBand="0" w:noVBand="0"/>
      </w:tblPr>
      <w:tblGrid>
        <w:gridCol w:w="10"/>
        <w:gridCol w:w="567"/>
        <w:gridCol w:w="2410"/>
        <w:gridCol w:w="4678"/>
        <w:gridCol w:w="2126"/>
      </w:tblGrid>
      <w:tr w:rsidR="00C314BB" w:rsidRPr="00C314BB" w:rsidTr="00C314BB">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Профессия</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Норма выдачи на год</w:t>
            </w:r>
          </w:p>
          <w:p w:rsidR="00C314BB" w:rsidRPr="00C314BB" w:rsidRDefault="00C314BB" w:rsidP="00C314BB">
            <w:pPr>
              <w:shd w:val="clear" w:color="auto" w:fill="FFFFFF"/>
              <w:spacing w:after="0" w:line="240" w:lineRule="auto"/>
              <w:jc w:val="center"/>
              <w:rPr>
                <w:rFonts w:ascii="Times New Roman" w:eastAsia="Times New Roman" w:hAnsi="Times New Roman" w:cs="Times New Roman"/>
                <w:b/>
                <w:sz w:val="24"/>
                <w:szCs w:val="24"/>
                <w:lang w:eastAsia="ru-RU"/>
              </w:rPr>
            </w:pPr>
            <w:r w:rsidRPr="00C314BB">
              <w:rPr>
                <w:rFonts w:ascii="Times New Roman" w:eastAsia="Times New Roman" w:hAnsi="Times New Roman" w:cs="Times New Roman"/>
                <w:b/>
                <w:sz w:val="24"/>
                <w:szCs w:val="24"/>
                <w:lang w:eastAsia="ru-RU"/>
              </w:rPr>
              <w:t>(единицы, комплекты)</w:t>
            </w:r>
          </w:p>
        </w:tc>
      </w:tr>
      <w:tr w:rsidR="00C314BB" w:rsidRPr="00C314BB" w:rsidTr="00C314BB">
        <w:trPr>
          <w:gridBefore w:val="1"/>
          <w:wBefore w:w="1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Библиотекарь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14BB" w:rsidRPr="00C314BB" w:rsidRDefault="00C314BB" w:rsidP="002F1BF9">
            <w:pPr>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C314BB" w:rsidRPr="00C314BB" w:rsidRDefault="002F1BF9"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Pr>
                <w:rFonts w:ascii="Times New Roman" w:eastAsia="Courier New" w:hAnsi="Times New Roman" w:cs="Times New Roman"/>
                <w:color w:val="000000"/>
                <w:sz w:val="24"/>
                <w:szCs w:val="24"/>
                <w:shd w:val="clear" w:color="auto" w:fill="FFFFFF"/>
                <w:lang w:eastAsia="ru-RU"/>
              </w:rPr>
              <w:t>2</w:t>
            </w:r>
          </w:p>
        </w:tc>
        <w:tc>
          <w:tcPr>
            <w:tcW w:w="2410"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Гардеробщик</w:t>
            </w: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1740"/>
        </w:trPr>
        <w:tc>
          <w:tcPr>
            <w:tcW w:w="577" w:type="dxa"/>
            <w:gridSpan w:val="2"/>
            <w:tcBorders>
              <w:top w:val="single" w:sz="4" w:space="0" w:color="auto"/>
              <w:left w:val="single" w:sz="4" w:space="0" w:color="auto"/>
            </w:tcBorders>
            <w:shd w:val="clear" w:color="auto" w:fill="FFFFFF"/>
          </w:tcPr>
          <w:p w:rsidR="00C314BB" w:rsidRPr="00C314BB" w:rsidRDefault="002F1BF9"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Pr>
                <w:rFonts w:ascii="Times New Roman" w:eastAsia="Courier New" w:hAnsi="Times New Roman" w:cs="Times New Roman"/>
                <w:color w:val="000000"/>
                <w:sz w:val="24"/>
                <w:szCs w:val="24"/>
                <w:shd w:val="clear" w:color="auto" w:fill="FFFFFF"/>
                <w:lang w:eastAsia="ru-RU"/>
              </w:rPr>
              <w:t>3</w:t>
            </w:r>
          </w:p>
        </w:tc>
        <w:tc>
          <w:tcPr>
            <w:tcW w:w="2410"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Дворник</w:t>
            </w: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420"/>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Фартук хлопчатобумажный с нагрудником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Рукавицы</w:t>
            </w:r>
          </w:p>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6 пар</w:t>
            </w:r>
          </w:p>
        </w:tc>
      </w:tr>
      <w:tr w:rsidR="00C314BB" w:rsidRPr="00C314BB" w:rsidTr="00C314BB">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6 пар</w:t>
            </w:r>
          </w:p>
        </w:tc>
      </w:tr>
      <w:tr w:rsidR="00C314BB" w:rsidRPr="00C314BB" w:rsidTr="00C314BB">
        <w:tblPrEx>
          <w:tblCellMar>
            <w:left w:w="10" w:type="dxa"/>
            <w:right w:w="10" w:type="dxa"/>
          </w:tblCellMar>
        </w:tblPrEx>
        <w:trPr>
          <w:trHeight w:hRule="exact" w:val="794"/>
        </w:trPr>
        <w:tc>
          <w:tcPr>
            <w:tcW w:w="577" w:type="dxa"/>
            <w:gridSpan w:val="2"/>
            <w:tcBorders>
              <w:top w:val="single" w:sz="4" w:space="0" w:color="auto"/>
              <w:left w:val="single" w:sz="4" w:space="0" w:color="auto"/>
            </w:tcBorders>
            <w:shd w:val="clear" w:color="auto" w:fill="FFFFFF"/>
          </w:tcPr>
          <w:p w:rsidR="00C314BB" w:rsidRPr="00C314BB" w:rsidRDefault="002F1BF9"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Pr>
                <w:rFonts w:ascii="Times New Roman" w:eastAsia="Courier New" w:hAnsi="Times New Roman" w:cs="Times New Roman"/>
                <w:color w:val="000000"/>
                <w:sz w:val="24"/>
                <w:szCs w:val="24"/>
                <w:shd w:val="clear" w:color="auto" w:fill="FFFFFF"/>
                <w:lang w:eastAsia="ru-RU"/>
              </w:rPr>
              <w:t>4</w:t>
            </w:r>
          </w:p>
        </w:tc>
        <w:tc>
          <w:tcPr>
            <w:tcW w:w="2410"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Лаборанты</w:t>
            </w: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b/>
                <w:sz w:val="24"/>
                <w:szCs w:val="24"/>
                <w:lang w:eastAsia="ru-RU"/>
              </w:rPr>
            </w:pPr>
            <w:r w:rsidRPr="00C314BB">
              <w:rPr>
                <w:rFonts w:ascii="Times New Roman" w:eastAsia="Courier New" w:hAnsi="Times New Roman" w:cs="Times New Roman"/>
                <w:b/>
                <w:color w:val="000000"/>
                <w:sz w:val="24"/>
                <w:szCs w:val="24"/>
                <w:shd w:val="clear" w:color="auto" w:fill="FFFFFF"/>
                <w:lang w:eastAsia="ru-RU"/>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rPr>
                <w:rFonts w:ascii="Times New Roman" w:eastAsia="Times New Roman" w:hAnsi="Times New Roman" w:cs="Times New Roman"/>
                <w:sz w:val="24"/>
                <w:szCs w:val="24"/>
                <w:lang w:eastAsia="ru-RU"/>
              </w:rPr>
            </w:pPr>
          </w:p>
        </w:tc>
      </w:tr>
      <w:tr w:rsidR="00C314BB" w:rsidRPr="00C314BB" w:rsidTr="00C314BB">
        <w:tblPrEx>
          <w:tblCellMar>
            <w:left w:w="10" w:type="dxa"/>
            <w:right w:w="10" w:type="dxa"/>
          </w:tblCellMar>
        </w:tblPrEx>
        <w:trPr>
          <w:trHeight w:hRule="exact" w:val="565"/>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1 на 1,5 года</w:t>
            </w:r>
          </w:p>
        </w:tc>
      </w:tr>
      <w:tr w:rsidR="00C314BB" w:rsidRPr="00C314BB" w:rsidTr="00C314BB">
        <w:tblPrEx>
          <w:tblCellMar>
            <w:left w:w="10" w:type="dxa"/>
            <w:right w:w="10" w:type="dxa"/>
          </w:tblCellMar>
        </w:tblPrEx>
        <w:trPr>
          <w:trHeight w:hRule="exact" w:val="276"/>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Фартук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дежурный</w:t>
            </w:r>
          </w:p>
        </w:tc>
      </w:tr>
      <w:tr w:rsidR="00C314BB" w:rsidRPr="00C314BB" w:rsidTr="00C314BB">
        <w:tblPrEx>
          <w:tblCellMar>
            <w:left w:w="10" w:type="dxa"/>
            <w:right w:w="10" w:type="dxa"/>
          </w:tblCellMar>
        </w:tblPrEx>
        <w:trPr>
          <w:trHeight w:hRule="exact" w:val="290"/>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Перчатки резиновые или</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дежурные</w:t>
            </w:r>
          </w:p>
        </w:tc>
      </w:tr>
      <w:tr w:rsidR="00C314BB" w:rsidRPr="00C314BB" w:rsidTr="00C314BB">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дежурные</w:t>
            </w:r>
          </w:p>
        </w:tc>
      </w:tr>
      <w:tr w:rsidR="00C314BB" w:rsidRPr="00C314BB" w:rsidTr="00C314BB">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до износа</w:t>
            </w:r>
          </w:p>
        </w:tc>
      </w:tr>
      <w:tr w:rsidR="00C314BB" w:rsidRPr="00C314BB" w:rsidTr="00C314BB">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C314BB" w:rsidRPr="00C314BB" w:rsidRDefault="00723199"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Pr>
                <w:rFonts w:ascii="Times New Roman" w:eastAsia="Courier New" w:hAnsi="Times New Roman" w:cs="Times New Roman"/>
                <w:color w:val="000000"/>
                <w:sz w:val="24"/>
                <w:szCs w:val="24"/>
                <w:shd w:val="clear" w:color="auto" w:fill="FFFFFF"/>
                <w:lang w:eastAsia="ru-RU"/>
              </w:rPr>
              <w:lastRenderedPageBreak/>
              <w:t>5</w:t>
            </w:r>
          </w:p>
        </w:tc>
        <w:tc>
          <w:tcPr>
            <w:tcW w:w="2410"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Рабочий по комплексному обслуживанию и ремонту зданий;</w:t>
            </w: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4 пары</w:t>
            </w:r>
          </w:p>
        </w:tc>
      </w:tr>
      <w:tr w:rsidR="00C314BB" w:rsidRPr="00C314BB" w:rsidTr="00C314BB">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4 пары</w:t>
            </w:r>
          </w:p>
        </w:tc>
      </w:tr>
      <w:tr w:rsidR="00C314BB" w:rsidRPr="00C314BB" w:rsidTr="00C314BB">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Респиратор</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Times New Roman" w:hAnsi="Times New Roman" w:cs="Times New Roman"/>
                <w:sz w:val="24"/>
                <w:szCs w:val="24"/>
                <w:lang w:eastAsia="ru-RU"/>
              </w:rPr>
            </w:pPr>
            <w:r w:rsidRPr="00C314BB">
              <w:rPr>
                <w:rFonts w:ascii="Times New Roman" w:eastAsia="Courier New" w:hAnsi="Times New Roman" w:cs="Times New Roman"/>
                <w:color w:val="000000"/>
                <w:sz w:val="24"/>
                <w:szCs w:val="24"/>
                <w:shd w:val="clear" w:color="auto" w:fill="FFFFFF"/>
                <w:lang w:eastAsia="ru-RU"/>
              </w:rPr>
              <w:t>до износа</w:t>
            </w:r>
          </w:p>
        </w:tc>
      </w:tr>
      <w:tr w:rsidR="00C314BB" w:rsidRPr="00C314BB" w:rsidTr="00C314BB">
        <w:tblPrEx>
          <w:tblCellMar>
            <w:left w:w="10" w:type="dxa"/>
            <w:right w:w="10" w:type="dxa"/>
          </w:tblCellMar>
        </w:tblPrEx>
        <w:trPr>
          <w:trHeight w:hRule="exact" w:val="1465"/>
        </w:trPr>
        <w:tc>
          <w:tcPr>
            <w:tcW w:w="577" w:type="dxa"/>
            <w:gridSpan w:val="2"/>
            <w:tcBorders>
              <w:top w:val="single" w:sz="4" w:space="0" w:color="auto"/>
              <w:left w:val="single" w:sz="4" w:space="0" w:color="auto"/>
            </w:tcBorders>
            <w:shd w:val="clear" w:color="auto" w:fill="FFFFFF"/>
          </w:tcPr>
          <w:p w:rsidR="00C314BB" w:rsidRPr="00C314BB" w:rsidRDefault="00F8736D"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Pr>
                <w:rFonts w:ascii="Times New Roman" w:eastAsia="Courier New" w:hAnsi="Times New Roman" w:cs="Times New Roman"/>
                <w:color w:val="000000"/>
                <w:sz w:val="24"/>
                <w:szCs w:val="24"/>
                <w:shd w:val="clear" w:color="auto" w:fill="FFFFFF"/>
                <w:lang w:eastAsia="ru-RU"/>
              </w:rPr>
              <w:t>7</w:t>
            </w:r>
          </w:p>
        </w:tc>
        <w:tc>
          <w:tcPr>
            <w:tcW w:w="2410"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Уборщик производственных помещений; уборщик служебных помещений</w:t>
            </w: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1</w:t>
            </w:r>
          </w:p>
        </w:tc>
      </w:tr>
      <w:tr w:rsidR="00C314BB" w:rsidRPr="00C314BB" w:rsidTr="00C314BB">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Рукавицы</w:t>
            </w:r>
          </w:p>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6 пар</w:t>
            </w:r>
          </w:p>
        </w:tc>
      </w:tr>
      <w:tr w:rsidR="00C314BB" w:rsidRPr="00C314BB" w:rsidTr="00C314BB">
        <w:tblPrEx>
          <w:tblCellMar>
            <w:left w:w="10" w:type="dxa"/>
            <w:right w:w="10" w:type="dxa"/>
          </w:tblCellMar>
        </w:tblPrEx>
        <w:trPr>
          <w:trHeight w:hRule="exact" w:val="406"/>
        </w:trPr>
        <w:tc>
          <w:tcPr>
            <w:tcW w:w="577" w:type="dxa"/>
            <w:gridSpan w:val="2"/>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C314BB" w:rsidRPr="00C314BB" w:rsidRDefault="00C314BB" w:rsidP="00C314BB">
            <w:pPr>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6 пар</w:t>
            </w:r>
          </w:p>
        </w:tc>
      </w:tr>
      <w:tr w:rsidR="00C314BB" w:rsidRPr="00C314BB" w:rsidTr="00723199">
        <w:tblPrEx>
          <w:tblCellMar>
            <w:left w:w="10" w:type="dxa"/>
            <w:right w:w="10" w:type="dxa"/>
          </w:tblCellMar>
        </w:tblPrEx>
        <w:trPr>
          <w:trHeight w:hRule="exact" w:val="595"/>
        </w:trPr>
        <w:tc>
          <w:tcPr>
            <w:tcW w:w="577" w:type="dxa"/>
            <w:gridSpan w:val="2"/>
            <w:tcBorders>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2410" w:type="dxa"/>
            <w:tcBorders>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p>
        </w:tc>
        <w:tc>
          <w:tcPr>
            <w:tcW w:w="4678" w:type="dxa"/>
            <w:tcBorders>
              <w:top w:val="single" w:sz="4" w:space="0" w:color="auto"/>
              <w:left w:val="single" w:sz="4" w:space="0" w:color="auto"/>
              <w:bottom w:val="single" w:sz="4" w:space="0" w:color="auto"/>
            </w:tcBorders>
            <w:shd w:val="clear" w:color="auto" w:fill="FFFFFF"/>
          </w:tcPr>
          <w:p w:rsidR="00C314BB" w:rsidRPr="00C314BB" w:rsidRDefault="00C314BB" w:rsidP="00C314BB">
            <w:pPr>
              <w:spacing w:after="0" w:line="240" w:lineRule="auto"/>
              <w:ind w:left="57" w:right="57"/>
              <w:jc w:val="both"/>
              <w:rPr>
                <w:rFonts w:ascii="Times New Roman" w:eastAsia="Courier New" w:hAnsi="Times New Roman" w:cs="Times New Roman"/>
                <w:color w:val="000000"/>
                <w:sz w:val="24"/>
                <w:szCs w:val="24"/>
                <w:shd w:val="clear" w:color="auto" w:fill="FFFFFF"/>
                <w:lang w:eastAsia="ru-RU"/>
              </w:rPr>
            </w:pPr>
            <w:r w:rsidRPr="00C314BB">
              <w:rPr>
                <w:rFonts w:ascii="Times New Roman" w:eastAsia="Courier New" w:hAnsi="Times New Roman" w:cs="Times New Roman"/>
                <w:color w:val="000000"/>
                <w:sz w:val="24"/>
                <w:szCs w:val="24"/>
                <w:shd w:val="clear" w:color="auto" w:fill="FFFFFF"/>
                <w:lang w:eastAsia="ru-RU"/>
              </w:rPr>
              <w:t>При мытье полов и мест общего пользования дополнительно: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314BB" w:rsidRPr="00C314BB" w:rsidRDefault="00C314BB" w:rsidP="00C314BB">
            <w:pPr>
              <w:shd w:val="clear" w:color="auto" w:fill="FFFFFF"/>
              <w:spacing w:after="0" w:line="240" w:lineRule="auto"/>
              <w:ind w:left="57" w:right="57"/>
              <w:jc w:val="center"/>
              <w:rPr>
                <w:rFonts w:ascii="Times New Roman" w:eastAsia="Courier New" w:hAnsi="Times New Roman" w:cs="Times New Roman"/>
                <w:color w:val="000000"/>
                <w:sz w:val="24"/>
                <w:szCs w:val="24"/>
                <w:shd w:val="clear" w:color="auto" w:fill="FFFFFF"/>
                <w:lang w:eastAsia="ru-RU"/>
              </w:rPr>
            </w:pPr>
          </w:p>
        </w:tc>
      </w:tr>
    </w:tbl>
    <w:p w:rsidR="00C314BB" w:rsidRPr="00C314BB" w:rsidRDefault="00C314BB" w:rsidP="00C314BB">
      <w:pPr>
        <w:spacing w:after="0" w:line="240" w:lineRule="auto"/>
        <w:jc w:val="both"/>
        <w:rPr>
          <w:rFonts w:ascii="Times New Roman" w:eastAsia="Times New Roman" w:hAnsi="Times New Roman" w:cs="Times New Roman"/>
          <w:sz w:val="24"/>
          <w:szCs w:val="24"/>
          <w:lang w:eastAsia="ru-RU"/>
        </w:rPr>
        <w:sectPr w:rsidR="00C314BB" w:rsidRPr="00C314BB" w:rsidSect="00C314BB">
          <w:pgSz w:w="11906" w:h="16838" w:code="9"/>
          <w:pgMar w:top="1134" w:right="1134" w:bottom="1134" w:left="1134" w:header="708" w:footer="708" w:gutter="0"/>
          <w:cols w:space="708"/>
          <w:docGrid w:linePitch="360"/>
        </w:sectPr>
      </w:pPr>
      <w:bookmarkStart w:id="53" w:name="_GoBack"/>
      <w:bookmarkEnd w:id="53"/>
    </w:p>
    <w:p w:rsidR="00304F4A" w:rsidRPr="00F8736D" w:rsidRDefault="00304F4A" w:rsidP="00F8736D">
      <w:pPr>
        <w:tabs>
          <w:tab w:val="left" w:pos="2765"/>
        </w:tabs>
      </w:pPr>
    </w:p>
    <w:sectPr w:rsidR="00304F4A" w:rsidRPr="00F8736D" w:rsidSect="009057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54" w:rsidRDefault="00031C54" w:rsidP="002C318F">
      <w:pPr>
        <w:spacing w:after="0" w:line="240" w:lineRule="auto"/>
      </w:pPr>
      <w:r>
        <w:separator/>
      </w:r>
    </w:p>
  </w:endnote>
  <w:endnote w:type="continuationSeparator" w:id="0">
    <w:p w:rsidR="00031C54" w:rsidRDefault="00031C54" w:rsidP="002C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672324"/>
      <w:docPartObj>
        <w:docPartGallery w:val="Page Numbers (Bottom of Page)"/>
        <w:docPartUnique/>
      </w:docPartObj>
    </w:sdtPr>
    <w:sdtEndPr/>
    <w:sdtContent>
      <w:p w:rsidR="001E7FD6" w:rsidRDefault="001E7FD6">
        <w:pPr>
          <w:pStyle w:val="a5"/>
          <w:jc w:val="center"/>
        </w:pPr>
        <w:r>
          <w:fldChar w:fldCharType="begin"/>
        </w:r>
        <w:r>
          <w:instrText>PAGE   \* MERGEFORMAT</w:instrText>
        </w:r>
        <w:r>
          <w:fldChar w:fldCharType="separate"/>
        </w:r>
        <w:r w:rsidR="00B46336">
          <w:rPr>
            <w:noProof/>
          </w:rPr>
          <w:t>101</w:t>
        </w:r>
        <w:r>
          <w:rPr>
            <w:noProof/>
          </w:rPr>
          <w:fldChar w:fldCharType="end"/>
        </w:r>
      </w:p>
    </w:sdtContent>
  </w:sdt>
  <w:p w:rsidR="001E7FD6" w:rsidRDefault="001E7F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54" w:rsidRDefault="00031C54" w:rsidP="002C318F">
      <w:pPr>
        <w:spacing w:after="0" w:line="240" w:lineRule="auto"/>
      </w:pPr>
      <w:r>
        <w:separator/>
      </w:r>
    </w:p>
  </w:footnote>
  <w:footnote w:type="continuationSeparator" w:id="0">
    <w:p w:rsidR="00031C54" w:rsidRDefault="00031C54" w:rsidP="002C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0040E7"/>
    <w:multiLevelType w:val="multilevel"/>
    <w:tmpl w:val="4A784716"/>
    <w:lvl w:ilvl="0">
      <w:start w:val="1"/>
      <w:numFmt w:val="decimal"/>
      <w:lvlText w:val="%1."/>
      <w:lvlJc w:val="left"/>
      <w:pPr>
        <w:ind w:left="390" w:hanging="390"/>
      </w:pPr>
      <w:rPr>
        <w:rFonts w:hint="default"/>
        <w:sz w:val="26"/>
      </w:rPr>
    </w:lvl>
    <w:lvl w:ilvl="1">
      <w:start w:val="3"/>
      <w:numFmt w:val="decimal"/>
      <w:lvlText w:val="%1.%2."/>
      <w:lvlJc w:val="left"/>
      <w:pPr>
        <w:ind w:left="1429" w:hanging="7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832" w:hanging="2160"/>
      </w:pPr>
      <w:rPr>
        <w:rFonts w:hint="default"/>
        <w:sz w:val="26"/>
      </w:rPr>
    </w:lvl>
  </w:abstractNum>
  <w:abstractNum w:abstractNumId="4">
    <w:nsid w:val="1F262D66"/>
    <w:multiLevelType w:val="multilevel"/>
    <w:tmpl w:val="B6800368"/>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7"/>
  </w:num>
  <w:num w:numId="4">
    <w:abstractNumId w:val="6"/>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1"/>
  </w:num>
  <w:num w:numId="8">
    <w:abstractNumId w:val="8"/>
  </w:num>
  <w:num w:numId="9">
    <w:abstractNumId w:val="1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14BB"/>
    <w:rsid w:val="00031102"/>
    <w:rsid w:val="00031C54"/>
    <w:rsid w:val="00071391"/>
    <w:rsid w:val="0008697E"/>
    <w:rsid w:val="000A5DDA"/>
    <w:rsid w:val="000F71F7"/>
    <w:rsid w:val="001216A9"/>
    <w:rsid w:val="00123BB2"/>
    <w:rsid w:val="001253C9"/>
    <w:rsid w:val="00127D66"/>
    <w:rsid w:val="001353C7"/>
    <w:rsid w:val="00142C39"/>
    <w:rsid w:val="00152B6F"/>
    <w:rsid w:val="0017627B"/>
    <w:rsid w:val="001878F8"/>
    <w:rsid w:val="0019449E"/>
    <w:rsid w:val="001E7FD6"/>
    <w:rsid w:val="00225E40"/>
    <w:rsid w:val="00242086"/>
    <w:rsid w:val="0024729E"/>
    <w:rsid w:val="0028272A"/>
    <w:rsid w:val="002C318F"/>
    <w:rsid w:val="002F1BF9"/>
    <w:rsid w:val="002F3F18"/>
    <w:rsid w:val="00304F4A"/>
    <w:rsid w:val="00311874"/>
    <w:rsid w:val="00366E5B"/>
    <w:rsid w:val="00372A36"/>
    <w:rsid w:val="00395DAF"/>
    <w:rsid w:val="003A34D3"/>
    <w:rsid w:val="003B4B26"/>
    <w:rsid w:val="003B69BC"/>
    <w:rsid w:val="00401504"/>
    <w:rsid w:val="0041376D"/>
    <w:rsid w:val="00437EC5"/>
    <w:rsid w:val="004627CF"/>
    <w:rsid w:val="00472E67"/>
    <w:rsid w:val="00485400"/>
    <w:rsid w:val="004E77CB"/>
    <w:rsid w:val="0052022A"/>
    <w:rsid w:val="00540BBB"/>
    <w:rsid w:val="0057593D"/>
    <w:rsid w:val="005A1500"/>
    <w:rsid w:val="005C50E2"/>
    <w:rsid w:val="00606C49"/>
    <w:rsid w:val="00683AB5"/>
    <w:rsid w:val="006A7DBA"/>
    <w:rsid w:val="006C7D14"/>
    <w:rsid w:val="006D5FEB"/>
    <w:rsid w:val="00723199"/>
    <w:rsid w:val="00746AE8"/>
    <w:rsid w:val="00755D54"/>
    <w:rsid w:val="007957A6"/>
    <w:rsid w:val="007A1B5F"/>
    <w:rsid w:val="007C5EFA"/>
    <w:rsid w:val="008435BA"/>
    <w:rsid w:val="008626CE"/>
    <w:rsid w:val="00880288"/>
    <w:rsid w:val="00883A45"/>
    <w:rsid w:val="008939EE"/>
    <w:rsid w:val="008C0B4B"/>
    <w:rsid w:val="008C7C8D"/>
    <w:rsid w:val="00904476"/>
    <w:rsid w:val="00905763"/>
    <w:rsid w:val="00920993"/>
    <w:rsid w:val="0094242E"/>
    <w:rsid w:val="0094599D"/>
    <w:rsid w:val="00967089"/>
    <w:rsid w:val="0096781C"/>
    <w:rsid w:val="00974E58"/>
    <w:rsid w:val="0098410F"/>
    <w:rsid w:val="0099358F"/>
    <w:rsid w:val="00994495"/>
    <w:rsid w:val="009B2B93"/>
    <w:rsid w:val="009B4306"/>
    <w:rsid w:val="009E49A7"/>
    <w:rsid w:val="00A13103"/>
    <w:rsid w:val="00A618DB"/>
    <w:rsid w:val="00AB53B9"/>
    <w:rsid w:val="00AD549E"/>
    <w:rsid w:val="00B00FA4"/>
    <w:rsid w:val="00B32F5E"/>
    <w:rsid w:val="00B33C74"/>
    <w:rsid w:val="00B46336"/>
    <w:rsid w:val="00B5034E"/>
    <w:rsid w:val="00B52F80"/>
    <w:rsid w:val="00B721FB"/>
    <w:rsid w:val="00BA6E55"/>
    <w:rsid w:val="00BC2FD3"/>
    <w:rsid w:val="00BD7E58"/>
    <w:rsid w:val="00C00B10"/>
    <w:rsid w:val="00C04243"/>
    <w:rsid w:val="00C04B5D"/>
    <w:rsid w:val="00C314BB"/>
    <w:rsid w:val="00C52984"/>
    <w:rsid w:val="00C70478"/>
    <w:rsid w:val="00C74352"/>
    <w:rsid w:val="00C8513E"/>
    <w:rsid w:val="00C870C6"/>
    <w:rsid w:val="00CE31FC"/>
    <w:rsid w:val="00CE52FB"/>
    <w:rsid w:val="00D025B1"/>
    <w:rsid w:val="00D067E2"/>
    <w:rsid w:val="00D601D0"/>
    <w:rsid w:val="00DA405E"/>
    <w:rsid w:val="00E211BA"/>
    <w:rsid w:val="00E26CC1"/>
    <w:rsid w:val="00E33486"/>
    <w:rsid w:val="00E472F4"/>
    <w:rsid w:val="00EA39A2"/>
    <w:rsid w:val="00F06FA5"/>
    <w:rsid w:val="00F221F9"/>
    <w:rsid w:val="00F56783"/>
    <w:rsid w:val="00F570D6"/>
    <w:rsid w:val="00F65D00"/>
    <w:rsid w:val="00F672F3"/>
    <w:rsid w:val="00F72FD0"/>
    <w:rsid w:val="00F8736D"/>
    <w:rsid w:val="00F9030F"/>
    <w:rsid w:val="00FC0EEF"/>
    <w:rsid w:val="00FD01AE"/>
    <w:rsid w:val="00FD5441"/>
    <w:rsid w:val="00FE1DD3"/>
    <w:rsid w:val="00FF4921"/>
    <w:rsid w:val="00FF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docId w15:val="{40B82DAB-8850-4E18-A9DA-167F2E9A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63"/>
  </w:style>
  <w:style w:type="paragraph" w:styleId="1">
    <w:name w:val="heading 1"/>
    <w:basedOn w:val="a"/>
    <w:next w:val="a"/>
    <w:link w:val="10"/>
    <w:qFormat/>
    <w:rsid w:val="00C314BB"/>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
    <w:semiHidden/>
    <w:unhideWhenUsed/>
    <w:qFormat/>
    <w:rsid w:val="001E7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4BB"/>
    <w:rPr>
      <w:rFonts w:ascii="Times New Roman" w:eastAsia="Times New Roman" w:hAnsi="Times New Roman" w:cs="Times New Roman"/>
      <w:b/>
      <w:bCs/>
      <w:sz w:val="28"/>
      <w:szCs w:val="20"/>
      <w:lang w:eastAsia="ru-RU"/>
    </w:rPr>
  </w:style>
  <w:style w:type="numbering" w:customStyle="1" w:styleId="11">
    <w:name w:val="Нет списка1"/>
    <w:next w:val="a2"/>
    <w:semiHidden/>
    <w:rsid w:val="00C314BB"/>
  </w:style>
  <w:style w:type="paragraph" w:styleId="a3">
    <w:name w:val="header"/>
    <w:basedOn w:val="a"/>
    <w:link w:val="a4"/>
    <w:rsid w:val="00C314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314BB"/>
    <w:rPr>
      <w:rFonts w:ascii="Times New Roman" w:eastAsia="Times New Roman" w:hAnsi="Times New Roman" w:cs="Times New Roman"/>
      <w:sz w:val="24"/>
      <w:szCs w:val="24"/>
      <w:lang w:eastAsia="ru-RU"/>
    </w:rPr>
  </w:style>
  <w:style w:type="paragraph" w:styleId="a5">
    <w:name w:val="footer"/>
    <w:basedOn w:val="a"/>
    <w:link w:val="a6"/>
    <w:uiPriority w:val="99"/>
    <w:rsid w:val="00C314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314BB"/>
    <w:rPr>
      <w:rFonts w:ascii="Times New Roman" w:eastAsia="Times New Roman" w:hAnsi="Times New Roman" w:cs="Times New Roman"/>
      <w:sz w:val="24"/>
      <w:szCs w:val="24"/>
      <w:lang w:eastAsia="ru-RU"/>
    </w:rPr>
  </w:style>
  <w:style w:type="paragraph" w:styleId="31">
    <w:name w:val="Body Text 3"/>
    <w:basedOn w:val="a"/>
    <w:link w:val="32"/>
    <w:rsid w:val="00C314BB"/>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C314BB"/>
    <w:rPr>
      <w:rFonts w:ascii="Times New Roman" w:eastAsia="Times New Roman" w:hAnsi="Times New Roman" w:cs="Times New Roman"/>
      <w:sz w:val="28"/>
      <w:szCs w:val="28"/>
      <w:lang w:eastAsia="ru-RU"/>
    </w:rPr>
  </w:style>
  <w:style w:type="paragraph" w:styleId="2">
    <w:name w:val="Body Text Indent 2"/>
    <w:basedOn w:val="a"/>
    <w:link w:val="20"/>
    <w:rsid w:val="00C314B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314BB"/>
    <w:rPr>
      <w:rFonts w:ascii="Times New Roman" w:eastAsia="Times New Roman" w:hAnsi="Times New Roman" w:cs="Times New Roman"/>
      <w:sz w:val="24"/>
      <w:szCs w:val="24"/>
      <w:lang w:eastAsia="ru-RU"/>
    </w:rPr>
  </w:style>
  <w:style w:type="paragraph" w:styleId="33">
    <w:name w:val="Body Text Indent 3"/>
    <w:basedOn w:val="a"/>
    <w:link w:val="34"/>
    <w:rsid w:val="00C314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314BB"/>
    <w:rPr>
      <w:rFonts w:ascii="Times New Roman" w:eastAsia="Times New Roman" w:hAnsi="Times New Roman" w:cs="Times New Roman"/>
      <w:sz w:val="16"/>
      <w:szCs w:val="16"/>
      <w:lang w:eastAsia="ru-RU"/>
    </w:rPr>
  </w:style>
  <w:style w:type="table" w:styleId="a7">
    <w:name w:val="Table Grid"/>
    <w:basedOn w:val="a1"/>
    <w:rsid w:val="00C31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314BB"/>
  </w:style>
  <w:style w:type="paragraph" w:customStyle="1" w:styleId="a9">
    <w:name w:val="Таблицы (моноширинный)"/>
    <w:basedOn w:val="a"/>
    <w:next w:val="a"/>
    <w:uiPriority w:val="99"/>
    <w:rsid w:val="00C314B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C314BB"/>
    <w:rPr>
      <w:color w:val="0000FF"/>
      <w:u w:val="single"/>
    </w:rPr>
  </w:style>
  <w:style w:type="character" w:styleId="ab">
    <w:name w:val="FollowedHyperlink"/>
    <w:uiPriority w:val="99"/>
    <w:rsid w:val="00C314BB"/>
    <w:rPr>
      <w:color w:val="800080"/>
      <w:u w:val="single"/>
    </w:rPr>
  </w:style>
  <w:style w:type="paragraph" w:styleId="ac">
    <w:name w:val="Balloon Text"/>
    <w:basedOn w:val="a"/>
    <w:link w:val="ad"/>
    <w:semiHidden/>
    <w:rsid w:val="00C314BB"/>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C314BB"/>
    <w:rPr>
      <w:rFonts w:ascii="Tahoma" w:eastAsia="Times New Roman" w:hAnsi="Tahoma" w:cs="Times New Roman"/>
      <w:spacing w:val="-2"/>
      <w:sz w:val="16"/>
      <w:szCs w:val="16"/>
    </w:rPr>
  </w:style>
  <w:style w:type="paragraph" w:styleId="ae">
    <w:name w:val="No Spacing"/>
    <w:uiPriority w:val="1"/>
    <w:qFormat/>
    <w:rsid w:val="00C314BB"/>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C314BB"/>
    <w:rPr>
      <w:sz w:val="26"/>
      <w:szCs w:val="26"/>
      <w:shd w:val="clear" w:color="auto" w:fill="FFFFFF"/>
    </w:rPr>
  </w:style>
  <w:style w:type="paragraph" w:customStyle="1" w:styleId="36">
    <w:name w:val="Заголовок №3"/>
    <w:basedOn w:val="a"/>
    <w:link w:val="35"/>
    <w:rsid w:val="00C314BB"/>
    <w:pPr>
      <w:shd w:val="clear" w:color="auto" w:fill="FFFFFF"/>
      <w:spacing w:before="240" w:after="0" w:line="326" w:lineRule="exact"/>
      <w:outlineLvl w:val="2"/>
    </w:pPr>
    <w:rPr>
      <w:sz w:val="26"/>
      <w:szCs w:val="26"/>
    </w:rPr>
  </w:style>
  <w:style w:type="character" w:customStyle="1" w:styleId="af">
    <w:name w:val="Основной текст_"/>
    <w:link w:val="12"/>
    <w:rsid w:val="00C314BB"/>
    <w:rPr>
      <w:sz w:val="26"/>
      <w:szCs w:val="26"/>
      <w:shd w:val="clear" w:color="auto" w:fill="FFFFFF"/>
    </w:rPr>
  </w:style>
  <w:style w:type="character" w:customStyle="1" w:styleId="37">
    <w:name w:val="Основной текст (3)_"/>
    <w:link w:val="38"/>
    <w:rsid w:val="00C314BB"/>
    <w:rPr>
      <w:sz w:val="27"/>
      <w:szCs w:val="27"/>
      <w:shd w:val="clear" w:color="auto" w:fill="FFFFFF"/>
    </w:rPr>
  </w:style>
  <w:style w:type="character" w:customStyle="1" w:styleId="21">
    <w:name w:val="Заголовок №2_"/>
    <w:link w:val="22"/>
    <w:rsid w:val="00C314BB"/>
    <w:rPr>
      <w:sz w:val="26"/>
      <w:szCs w:val="26"/>
      <w:shd w:val="clear" w:color="auto" w:fill="FFFFFF"/>
    </w:rPr>
  </w:style>
  <w:style w:type="paragraph" w:customStyle="1" w:styleId="12">
    <w:name w:val="Основной текст1"/>
    <w:basedOn w:val="a"/>
    <w:link w:val="af"/>
    <w:rsid w:val="00C314BB"/>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C314BB"/>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C314BB"/>
    <w:pPr>
      <w:shd w:val="clear" w:color="auto" w:fill="FFFFFF"/>
      <w:spacing w:before="300" w:after="180" w:line="0" w:lineRule="atLeast"/>
      <w:outlineLvl w:val="1"/>
    </w:pPr>
    <w:rPr>
      <w:sz w:val="26"/>
      <w:szCs w:val="26"/>
    </w:rPr>
  </w:style>
  <w:style w:type="character" w:styleId="af0">
    <w:name w:val="Subtle Emphasis"/>
    <w:uiPriority w:val="19"/>
    <w:qFormat/>
    <w:rsid w:val="00C314BB"/>
    <w:rPr>
      <w:i/>
      <w:iCs/>
      <w:color w:val="808080"/>
    </w:rPr>
  </w:style>
  <w:style w:type="character" w:customStyle="1" w:styleId="af1">
    <w:name w:val="Гипертекстовая ссылка"/>
    <w:uiPriority w:val="99"/>
    <w:rsid w:val="00C314BB"/>
    <w:rPr>
      <w:b/>
      <w:bCs/>
      <w:color w:val="106BBE"/>
      <w:sz w:val="26"/>
      <w:szCs w:val="26"/>
    </w:rPr>
  </w:style>
  <w:style w:type="paragraph" w:customStyle="1" w:styleId="af2">
    <w:name w:val="Комментарий"/>
    <w:basedOn w:val="a"/>
    <w:next w:val="a"/>
    <w:uiPriority w:val="99"/>
    <w:rsid w:val="00C314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C314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C314BB"/>
    <w:rPr>
      <w:b/>
      <w:bCs/>
      <w:color w:val="26282F"/>
      <w:sz w:val="26"/>
      <w:szCs w:val="26"/>
    </w:rPr>
  </w:style>
  <w:style w:type="paragraph" w:customStyle="1" w:styleId="af5">
    <w:name w:val="Прижатый влево"/>
    <w:basedOn w:val="a"/>
    <w:next w:val="a"/>
    <w:uiPriority w:val="99"/>
    <w:rsid w:val="00C314B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C314BB"/>
    <w:rPr>
      <w:b w:val="0"/>
      <w:bCs w:val="0"/>
      <w:color w:val="000000"/>
      <w:sz w:val="26"/>
      <w:szCs w:val="26"/>
      <w:shd w:val="clear" w:color="auto" w:fill="D8EDE8"/>
    </w:rPr>
  </w:style>
  <w:style w:type="paragraph" w:styleId="af7">
    <w:name w:val="Subtitle"/>
    <w:basedOn w:val="a"/>
    <w:next w:val="a"/>
    <w:link w:val="af8"/>
    <w:uiPriority w:val="11"/>
    <w:qFormat/>
    <w:rsid w:val="00C314BB"/>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C314BB"/>
    <w:rPr>
      <w:rFonts w:ascii="Cambria" w:eastAsia="Times New Roman" w:hAnsi="Cambria" w:cs="Times New Roman"/>
      <w:sz w:val="24"/>
      <w:szCs w:val="24"/>
    </w:rPr>
  </w:style>
  <w:style w:type="paragraph" w:styleId="af9">
    <w:name w:val="List Paragraph"/>
    <w:basedOn w:val="a"/>
    <w:uiPriority w:val="34"/>
    <w:qFormat/>
    <w:rsid w:val="00C314BB"/>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C314BB"/>
    <w:rPr>
      <w:rFonts w:ascii="Courier New" w:eastAsia="Courier New" w:hAnsi="Courier New" w:cs="Courier New"/>
      <w:color w:val="000000"/>
      <w:spacing w:val="0"/>
      <w:w w:val="100"/>
      <w:position w:val="0"/>
      <w:sz w:val="19"/>
      <w:szCs w:val="19"/>
      <w:shd w:val="clear" w:color="auto" w:fill="FFFFFF"/>
      <w:lang w:val="ru-RU"/>
    </w:rPr>
  </w:style>
  <w:style w:type="paragraph" w:customStyle="1" w:styleId="font5">
    <w:name w:val="font5"/>
    <w:basedOn w:val="a"/>
    <w:rsid w:val="00F65D0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F65D00"/>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font7">
    <w:name w:val="font7"/>
    <w:basedOn w:val="a"/>
    <w:rsid w:val="00F65D00"/>
    <w:pPr>
      <w:spacing w:before="100" w:beforeAutospacing="1" w:after="100" w:afterAutospacing="1" w:line="240" w:lineRule="auto"/>
    </w:pPr>
    <w:rPr>
      <w:rFonts w:ascii="Times New Roman" w:eastAsia="Times New Roman" w:hAnsi="Times New Roman" w:cs="Times New Roman"/>
      <w:b/>
      <w:bCs/>
      <w:i/>
      <w:iCs/>
      <w:color w:val="993300"/>
      <w:sz w:val="28"/>
      <w:szCs w:val="28"/>
      <w:lang w:eastAsia="ru-RU"/>
    </w:rPr>
  </w:style>
  <w:style w:type="paragraph" w:customStyle="1" w:styleId="font8">
    <w:name w:val="font8"/>
    <w:basedOn w:val="a"/>
    <w:rsid w:val="00F65D00"/>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65">
    <w:name w:val="xl65"/>
    <w:basedOn w:val="a"/>
    <w:rsid w:val="00F65D00"/>
    <w:pPr>
      <w:pBdr>
        <w:top w:val="single" w:sz="4" w:space="0" w:color="auto"/>
        <w:left w:val="single" w:sz="8" w:space="0" w:color="0000FF"/>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
    <w:rsid w:val="00F65D00"/>
    <w:pPr>
      <w:pBdr>
        <w:top w:val="single" w:sz="4" w:space="0" w:color="auto"/>
        <w:left w:val="single" w:sz="8" w:space="0" w:color="0000FF"/>
        <w:bottom w:val="single" w:sz="8" w:space="0" w:color="0000FF"/>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F65D00"/>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F65D00"/>
    <w:pPr>
      <w:pBdr>
        <w:top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F65D0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F65D00"/>
    <w:pPr>
      <w:pBdr>
        <w:top w:val="single" w:sz="4" w:space="0" w:color="auto"/>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71">
    <w:name w:val="xl71"/>
    <w:basedOn w:val="a"/>
    <w:rsid w:val="00F65D00"/>
    <w:pPr>
      <w:pBdr>
        <w:bottom w:val="single" w:sz="8" w:space="0" w:color="0000FF"/>
        <w:right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F65D00"/>
    <w:pPr>
      <w:pBdr>
        <w:top w:val="single" w:sz="8" w:space="0" w:color="0000FF"/>
        <w:bottom w:val="single" w:sz="8" w:space="0" w:color="0000FF"/>
        <w:right w:val="single" w:sz="8" w:space="0" w:color="0000FF"/>
      </w:pBdr>
      <w:shd w:val="clear" w:color="000000" w:fill="CCFFCC"/>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73">
    <w:name w:val="xl73"/>
    <w:basedOn w:val="a"/>
    <w:rsid w:val="00F65D00"/>
    <w:pPr>
      <w:pBdr>
        <w:bottom w:val="single" w:sz="4" w:space="0" w:color="auto"/>
        <w:right w:val="single" w:sz="8" w:space="0" w:color="0000FF"/>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74">
    <w:name w:val="xl74"/>
    <w:basedOn w:val="a"/>
    <w:rsid w:val="00F65D00"/>
    <w:pPr>
      <w:pBdr>
        <w:top w:val="single" w:sz="4" w:space="0" w:color="auto"/>
        <w:left w:val="single" w:sz="8" w:space="0" w:color="0000FF"/>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F65D00"/>
    <w:pPr>
      <w:pBdr>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u w:val="single"/>
      <w:lang w:eastAsia="ru-RU"/>
    </w:rPr>
  </w:style>
  <w:style w:type="paragraph" w:customStyle="1" w:styleId="xl77">
    <w:name w:val="xl77"/>
    <w:basedOn w:val="a"/>
    <w:rsid w:val="00F65D00"/>
    <w:pPr>
      <w:pBdr>
        <w:top w:val="single" w:sz="4" w:space="0" w:color="auto"/>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78">
    <w:name w:val="xl78"/>
    <w:basedOn w:val="a"/>
    <w:rsid w:val="00F65D00"/>
    <w:pPr>
      <w:pBdr>
        <w:bottom w:val="single" w:sz="8" w:space="0" w:color="0000FF"/>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79">
    <w:name w:val="xl79"/>
    <w:basedOn w:val="a"/>
    <w:rsid w:val="00F65D00"/>
    <w:pPr>
      <w:pBdr>
        <w:top w:val="single" w:sz="4" w:space="0" w:color="auto"/>
        <w:bottom w:val="single" w:sz="4" w:space="0" w:color="auto"/>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80">
    <w:name w:val="xl80"/>
    <w:basedOn w:val="a"/>
    <w:rsid w:val="00F65D00"/>
    <w:pPr>
      <w:pBdr>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81">
    <w:name w:val="xl81"/>
    <w:basedOn w:val="a"/>
    <w:rsid w:val="00F65D00"/>
    <w:pPr>
      <w:pBdr>
        <w:top w:val="single" w:sz="4" w:space="0" w:color="auto"/>
        <w:bottom w:val="single" w:sz="4" w:space="0" w:color="auto"/>
        <w:right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F65D00"/>
    <w:pPr>
      <w:pBdr>
        <w:top w:val="single" w:sz="4" w:space="0" w:color="auto"/>
        <w:bottom w:val="single" w:sz="4" w:space="0" w:color="auto"/>
        <w:right w:val="single" w:sz="8" w:space="0" w:color="0000FF"/>
      </w:pBdr>
      <w:shd w:val="clear" w:color="000000" w:fill="FFFF00"/>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rsid w:val="00F65D00"/>
    <w:pPr>
      <w:pBdr>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84">
    <w:name w:val="xl84"/>
    <w:basedOn w:val="a"/>
    <w:rsid w:val="00F65D00"/>
    <w:pPr>
      <w:pBdr>
        <w:top w:val="single" w:sz="8" w:space="0" w:color="0000FF"/>
        <w:bottom w:val="single" w:sz="8" w:space="0" w:color="0000FF"/>
        <w:right w:val="single" w:sz="8" w:space="0" w:color="0000FF"/>
      </w:pBdr>
      <w:shd w:val="clear" w:color="000000" w:fill="CC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85">
    <w:name w:val="xl85"/>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86">
    <w:name w:val="xl86"/>
    <w:basedOn w:val="a"/>
    <w:rsid w:val="00F65D00"/>
    <w:pPr>
      <w:pBdr>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87">
    <w:name w:val="xl87"/>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88">
    <w:name w:val="xl88"/>
    <w:basedOn w:val="a"/>
    <w:rsid w:val="00F65D00"/>
    <w:pPr>
      <w:pBdr>
        <w:left w:val="single" w:sz="8" w:space="0" w:color="0000FF"/>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F65D00"/>
    <w:pPr>
      <w:pBdr>
        <w:right w:val="single" w:sz="8" w:space="0" w:color="0000FF"/>
      </w:pBdr>
      <w:spacing w:before="100" w:beforeAutospacing="1" w:after="100" w:afterAutospacing="1" w:line="240" w:lineRule="auto"/>
      <w:jc w:val="center"/>
      <w:textAlignment w:val="center"/>
    </w:pPr>
    <w:rPr>
      <w:rFonts w:ascii="Arial" w:eastAsia="Times New Roman" w:hAnsi="Arial" w:cs="Arial"/>
      <w:color w:val="FF0000"/>
      <w:sz w:val="28"/>
      <w:szCs w:val="28"/>
      <w:lang w:eastAsia="ru-RU"/>
    </w:rPr>
  </w:style>
  <w:style w:type="paragraph" w:customStyle="1" w:styleId="xl90">
    <w:name w:val="xl90"/>
    <w:basedOn w:val="a"/>
    <w:rsid w:val="00F65D00"/>
    <w:pPr>
      <w:pBdr>
        <w:top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91">
    <w:name w:val="xl91"/>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2">
    <w:name w:val="xl92"/>
    <w:basedOn w:val="a"/>
    <w:rsid w:val="00F65D00"/>
    <w:pPr>
      <w:pBdr>
        <w:top w:val="single" w:sz="4" w:space="0" w:color="auto"/>
        <w:bottom w:val="single" w:sz="4" w:space="0" w:color="auto"/>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3">
    <w:name w:val="xl93"/>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4">
    <w:name w:val="xl94"/>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5">
    <w:name w:val="xl95"/>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6">
    <w:name w:val="xl96"/>
    <w:basedOn w:val="a"/>
    <w:rsid w:val="00F65D00"/>
    <w:pPr>
      <w:pBdr>
        <w:top w:val="single" w:sz="8" w:space="0" w:color="0000FF"/>
        <w:bottom w:val="single" w:sz="8" w:space="0" w:color="0000FF"/>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97">
    <w:name w:val="xl97"/>
    <w:basedOn w:val="a"/>
    <w:rsid w:val="00F65D00"/>
    <w:pPr>
      <w:pBdr>
        <w:top w:val="single" w:sz="8" w:space="0" w:color="0000FF"/>
        <w:left w:val="single" w:sz="8" w:space="0" w:color="0000FF"/>
        <w:bottom w:val="single" w:sz="8" w:space="0" w:color="0000FF"/>
        <w:right w:val="single" w:sz="8" w:space="0" w:color="0000FF"/>
      </w:pBdr>
      <w:shd w:val="clear" w:color="000000" w:fill="CC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98">
    <w:name w:val="xl98"/>
    <w:basedOn w:val="a"/>
    <w:rsid w:val="00F65D00"/>
    <w:pPr>
      <w:pBdr>
        <w:bottom w:val="single" w:sz="4" w:space="0" w:color="auto"/>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99">
    <w:name w:val="xl99"/>
    <w:basedOn w:val="a"/>
    <w:rsid w:val="00F65D00"/>
    <w:pPr>
      <w:pBdr>
        <w:bottom w:val="single" w:sz="8" w:space="0" w:color="0000FF"/>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00">
    <w:name w:val="xl100"/>
    <w:basedOn w:val="a"/>
    <w:rsid w:val="00F65D00"/>
    <w:pPr>
      <w:pBdr>
        <w:left w:val="single" w:sz="4" w:space="0" w:color="auto"/>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01">
    <w:name w:val="xl101"/>
    <w:basedOn w:val="a"/>
    <w:rsid w:val="00F65D00"/>
    <w:pPr>
      <w:pBdr>
        <w:left w:val="single" w:sz="8" w:space="0" w:color="0000FF"/>
        <w:bottom w:val="single" w:sz="8" w:space="0" w:color="0000FF"/>
        <w:right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rsid w:val="00F65D00"/>
    <w:pPr>
      <w:pBdr>
        <w:top w:val="single" w:sz="4" w:space="0" w:color="auto"/>
        <w:bottom w:val="single" w:sz="4" w:space="0" w:color="auto"/>
        <w:right w:val="single" w:sz="8" w:space="0" w:color="0000FF"/>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03">
    <w:name w:val="xl103"/>
    <w:basedOn w:val="a"/>
    <w:rsid w:val="00F65D00"/>
    <w:pPr>
      <w:pBdr>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04">
    <w:name w:val="xl104"/>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5">
    <w:name w:val="xl105"/>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F65D00"/>
    <w:pPr>
      <w:pBdr>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08">
    <w:name w:val="xl108"/>
    <w:basedOn w:val="a"/>
    <w:rsid w:val="00F65D00"/>
    <w:pPr>
      <w:pBdr>
        <w:top w:val="single" w:sz="8" w:space="0" w:color="0000FF"/>
        <w:left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6600"/>
      <w:sz w:val="28"/>
      <w:szCs w:val="28"/>
      <w:lang w:eastAsia="ru-RU"/>
    </w:rPr>
  </w:style>
  <w:style w:type="paragraph" w:customStyle="1" w:styleId="xl109">
    <w:name w:val="xl109"/>
    <w:basedOn w:val="a"/>
    <w:rsid w:val="00F65D00"/>
    <w:pPr>
      <w:pBdr>
        <w:left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6600"/>
      <w:sz w:val="28"/>
      <w:szCs w:val="28"/>
      <w:lang w:eastAsia="ru-RU"/>
    </w:rPr>
  </w:style>
  <w:style w:type="paragraph" w:customStyle="1" w:styleId="xl110">
    <w:name w:val="xl110"/>
    <w:basedOn w:val="a"/>
    <w:rsid w:val="00F65D00"/>
    <w:pPr>
      <w:pBdr>
        <w:top w:val="single" w:sz="4" w:space="0" w:color="auto"/>
        <w:left w:val="single" w:sz="8" w:space="0" w:color="0000FF"/>
        <w:right w:val="single" w:sz="8" w:space="0" w:color="0000FF"/>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11">
    <w:name w:val="xl111"/>
    <w:basedOn w:val="a"/>
    <w:rsid w:val="00F65D00"/>
    <w:pPr>
      <w:pBdr>
        <w:left w:val="single" w:sz="8" w:space="0" w:color="0000FF"/>
        <w:bottom w:val="single" w:sz="4" w:space="0" w:color="auto"/>
        <w:right w:val="single" w:sz="8" w:space="0" w:color="0000FF"/>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12">
    <w:name w:val="xl112"/>
    <w:basedOn w:val="a"/>
    <w:rsid w:val="00F65D00"/>
    <w:pPr>
      <w:pBdr>
        <w:right w:val="single" w:sz="8" w:space="0" w:color="0000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3">
    <w:name w:val="xl113"/>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ru-RU"/>
    </w:rPr>
  </w:style>
  <w:style w:type="paragraph" w:customStyle="1" w:styleId="xl114">
    <w:name w:val="xl114"/>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5">
    <w:name w:val="xl115"/>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116">
    <w:name w:val="xl116"/>
    <w:basedOn w:val="a"/>
    <w:rsid w:val="00F65D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7">
    <w:name w:val="xl117"/>
    <w:basedOn w:val="a"/>
    <w:rsid w:val="00F65D00"/>
    <w:pPr>
      <w:pBdr>
        <w:left w:val="single" w:sz="4" w:space="0" w:color="auto"/>
        <w:bottom w:val="single" w:sz="8" w:space="0" w:color="0000FF"/>
        <w:right w:val="single" w:sz="8" w:space="0" w:color="0000FF"/>
      </w:pBdr>
      <w:shd w:val="clear" w:color="000000" w:fill="CC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8">
    <w:name w:val="xl118"/>
    <w:basedOn w:val="a"/>
    <w:rsid w:val="00F65D00"/>
    <w:pPr>
      <w:pBdr>
        <w:top w:val="single" w:sz="4" w:space="0" w:color="auto"/>
        <w:left w:val="single" w:sz="8" w:space="0" w:color="0000FF"/>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9">
    <w:name w:val="xl119"/>
    <w:basedOn w:val="a"/>
    <w:rsid w:val="00F65D00"/>
    <w:pPr>
      <w:pBdr>
        <w:right w:val="single" w:sz="8" w:space="0" w:color="0000FF"/>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120">
    <w:name w:val="xl120"/>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1">
    <w:name w:val="xl121"/>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2">
    <w:name w:val="xl122"/>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4">
    <w:name w:val="xl124"/>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F65D00"/>
    <w:pPr>
      <w:pBdr>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0000FF"/>
      <w:sz w:val="28"/>
      <w:szCs w:val="28"/>
      <w:lang w:eastAsia="ru-RU"/>
    </w:rPr>
  </w:style>
  <w:style w:type="paragraph" w:customStyle="1" w:styleId="xl126">
    <w:name w:val="xl126"/>
    <w:basedOn w:val="a"/>
    <w:rsid w:val="00F65D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7">
    <w:name w:val="xl127"/>
    <w:basedOn w:val="a"/>
    <w:rsid w:val="00F65D00"/>
    <w:pPr>
      <w:pBdr>
        <w:top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8">
    <w:name w:val="xl128"/>
    <w:basedOn w:val="a"/>
    <w:rsid w:val="00F65D00"/>
    <w:pPr>
      <w:pBdr>
        <w:top w:val="single" w:sz="4" w:space="0" w:color="auto"/>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9">
    <w:name w:val="xl129"/>
    <w:basedOn w:val="a"/>
    <w:rsid w:val="00F65D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0">
    <w:name w:val="xl130"/>
    <w:basedOn w:val="a"/>
    <w:rsid w:val="00F65D00"/>
    <w:pPr>
      <w:pBdr>
        <w:top w:val="single" w:sz="4" w:space="0" w:color="auto"/>
        <w:bottom w:val="single" w:sz="4" w:space="0" w:color="auto"/>
        <w:right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1">
    <w:name w:val="xl131"/>
    <w:basedOn w:val="a"/>
    <w:rsid w:val="00F65D00"/>
    <w:pPr>
      <w:pBdr>
        <w:bottom w:val="single" w:sz="8" w:space="0" w:color="0000FF"/>
        <w:right w:val="single" w:sz="8" w:space="0" w:color="0000FF"/>
      </w:pBdr>
      <w:shd w:val="clear" w:color="000000" w:fill="FFFF00"/>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2">
    <w:name w:val="xl132"/>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6600"/>
      <w:sz w:val="28"/>
      <w:szCs w:val="28"/>
      <w:lang w:eastAsia="ru-RU"/>
    </w:rPr>
  </w:style>
  <w:style w:type="paragraph" w:customStyle="1" w:styleId="xl133">
    <w:name w:val="xl133"/>
    <w:basedOn w:val="a"/>
    <w:rsid w:val="00F65D00"/>
    <w:pPr>
      <w:pBdr>
        <w:top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4">
    <w:name w:val="xl134"/>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F65D00"/>
    <w:pPr>
      <w:pBdr>
        <w:top w:val="single" w:sz="4" w:space="0" w:color="auto"/>
        <w:bottom w:val="single" w:sz="8" w:space="0" w:color="0000FF"/>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6">
    <w:name w:val="xl136"/>
    <w:basedOn w:val="a"/>
    <w:rsid w:val="00F65D0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7">
    <w:name w:val="xl137"/>
    <w:basedOn w:val="a"/>
    <w:rsid w:val="00F65D00"/>
    <w:pPr>
      <w:pBdr>
        <w:top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138">
    <w:name w:val="xl138"/>
    <w:basedOn w:val="a"/>
    <w:rsid w:val="00F65D00"/>
    <w:pPr>
      <w:pBdr>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139">
    <w:name w:val="xl139"/>
    <w:basedOn w:val="a"/>
    <w:rsid w:val="00F65D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0">
    <w:name w:val="xl140"/>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1">
    <w:name w:val="xl141"/>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2">
    <w:name w:val="xl142"/>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3">
    <w:name w:val="xl143"/>
    <w:basedOn w:val="a"/>
    <w:rsid w:val="00F65D00"/>
    <w:pPr>
      <w:pBdr>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144">
    <w:name w:val="xl144"/>
    <w:basedOn w:val="a"/>
    <w:rsid w:val="00F65D00"/>
    <w:pPr>
      <w:pBdr>
        <w:top w:val="single" w:sz="4" w:space="0" w:color="auto"/>
        <w:left w:val="single" w:sz="4" w:space="0" w:color="auto"/>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5">
    <w:name w:val="xl145"/>
    <w:basedOn w:val="a"/>
    <w:rsid w:val="00F65D00"/>
    <w:pPr>
      <w:pBdr>
        <w:top w:val="single" w:sz="4" w:space="0" w:color="auto"/>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46">
    <w:name w:val="xl146"/>
    <w:basedOn w:val="a"/>
    <w:rsid w:val="00F65D00"/>
    <w:pPr>
      <w:pBdr>
        <w:top w:val="single" w:sz="4" w:space="0" w:color="auto"/>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47">
    <w:name w:val="xl147"/>
    <w:basedOn w:val="a"/>
    <w:rsid w:val="00F65D00"/>
    <w:pPr>
      <w:pBdr>
        <w:top w:val="single" w:sz="4" w:space="0" w:color="auto"/>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48">
    <w:name w:val="xl148"/>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9">
    <w:name w:val="xl149"/>
    <w:basedOn w:val="a"/>
    <w:rsid w:val="00F65D0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0">
    <w:name w:val="xl150"/>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F65D0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3">
    <w:name w:val="xl153"/>
    <w:basedOn w:val="a"/>
    <w:rsid w:val="00F65D0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F65D00"/>
    <w:pPr>
      <w:pBdr>
        <w:top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F65D0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F65D00"/>
    <w:pPr>
      <w:pBdr>
        <w:top w:val="single" w:sz="4" w:space="0" w:color="auto"/>
        <w:left w:val="single" w:sz="8" w:space="0" w:color="0000FF"/>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F65D00"/>
    <w:pPr>
      <w:pBdr>
        <w:top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F65D00"/>
    <w:pPr>
      <w:pBdr>
        <w:top w:val="single" w:sz="4" w:space="0" w:color="auto"/>
        <w:left w:val="single" w:sz="8" w:space="0" w:color="0000FF"/>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F65D00"/>
    <w:pPr>
      <w:pBdr>
        <w:top w:val="single" w:sz="4" w:space="0" w:color="auto"/>
        <w:left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F65D00"/>
    <w:pPr>
      <w:pBdr>
        <w:top w:val="single" w:sz="4" w:space="0" w:color="auto"/>
        <w:bottom w:val="single" w:sz="8" w:space="0" w:color="0000FF"/>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F65D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F65D00"/>
    <w:pPr>
      <w:pBdr>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65">
    <w:name w:val="xl165"/>
    <w:basedOn w:val="a"/>
    <w:rsid w:val="00F65D0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66">
    <w:name w:val="xl166"/>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67">
    <w:name w:val="xl167"/>
    <w:basedOn w:val="a"/>
    <w:rsid w:val="00F65D00"/>
    <w:pPr>
      <w:pBdr>
        <w:top w:val="single" w:sz="8" w:space="0" w:color="0000FF"/>
        <w:left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8">
    <w:name w:val="xl168"/>
    <w:basedOn w:val="a"/>
    <w:rsid w:val="00F65D00"/>
    <w:pPr>
      <w:pBdr>
        <w:left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9">
    <w:name w:val="xl169"/>
    <w:basedOn w:val="a"/>
    <w:rsid w:val="00F65D00"/>
    <w:pPr>
      <w:pBdr>
        <w:left w:val="single" w:sz="8" w:space="0" w:color="0000FF"/>
        <w:right w:val="single" w:sz="8" w:space="0" w:color="0000FF"/>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rsid w:val="00F65D00"/>
    <w:pPr>
      <w:pBdr>
        <w:left w:val="single" w:sz="8" w:space="0" w:color="0000FF"/>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rsid w:val="00F65D00"/>
    <w:pPr>
      <w:pBdr>
        <w:left w:val="single" w:sz="8" w:space="0" w:color="0000FF"/>
        <w:bottom w:val="single" w:sz="8" w:space="0" w:color="0000FF"/>
        <w:right w:val="single" w:sz="8" w:space="0" w:color="0000FF"/>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F65D00"/>
    <w:pPr>
      <w:pBdr>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73">
    <w:name w:val="xl173"/>
    <w:basedOn w:val="a"/>
    <w:rsid w:val="00F65D00"/>
    <w:pPr>
      <w:pBdr>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74">
    <w:name w:val="xl174"/>
    <w:basedOn w:val="a"/>
    <w:rsid w:val="00F65D00"/>
    <w:pPr>
      <w:pBdr>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175">
    <w:name w:val="xl175"/>
    <w:basedOn w:val="a"/>
    <w:rsid w:val="00F65D00"/>
    <w:pPr>
      <w:pBdr>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76">
    <w:name w:val="xl176"/>
    <w:basedOn w:val="a"/>
    <w:rsid w:val="00F65D0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77">
    <w:name w:val="xl177"/>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78">
    <w:name w:val="xl178"/>
    <w:basedOn w:val="a"/>
    <w:rsid w:val="00F65D00"/>
    <w:pPr>
      <w:pBdr>
        <w:top w:val="single" w:sz="8" w:space="0" w:color="0000FF"/>
        <w:left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79">
    <w:name w:val="xl179"/>
    <w:basedOn w:val="a"/>
    <w:rsid w:val="00F65D00"/>
    <w:pPr>
      <w:pBdr>
        <w:left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F65D00"/>
    <w:pPr>
      <w:pBdr>
        <w:left w:val="single" w:sz="8" w:space="0" w:color="0000FF"/>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F65D00"/>
    <w:pPr>
      <w:pBdr>
        <w:top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F65D0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3">
    <w:name w:val="xl183"/>
    <w:basedOn w:val="a"/>
    <w:rsid w:val="00F65D00"/>
    <w:pPr>
      <w:pBdr>
        <w:bottom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F65D00"/>
    <w:pPr>
      <w:pBdr>
        <w:top w:val="single" w:sz="8" w:space="0" w:color="0000FF"/>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185">
    <w:name w:val="xl185"/>
    <w:basedOn w:val="a"/>
    <w:rsid w:val="00F65D00"/>
    <w:pPr>
      <w:pBdr>
        <w:top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186">
    <w:name w:val="xl186"/>
    <w:basedOn w:val="a"/>
    <w:rsid w:val="00F65D00"/>
    <w:pPr>
      <w:pBdr>
        <w:top w:val="single" w:sz="8" w:space="0" w:color="0000FF"/>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187">
    <w:name w:val="xl187"/>
    <w:basedOn w:val="a"/>
    <w:rsid w:val="00F65D00"/>
    <w:pPr>
      <w:pBdr>
        <w:top w:val="single" w:sz="4" w:space="0" w:color="auto"/>
        <w:left w:val="single" w:sz="4" w:space="0" w:color="auto"/>
        <w:bottom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8">
    <w:name w:val="xl188"/>
    <w:basedOn w:val="a"/>
    <w:rsid w:val="00F65D00"/>
    <w:pPr>
      <w:pBdr>
        <w:top w:val="single" w:sz="4" w:space="0" w:color="auto"/>
        <w:bottom w:val="single" w:sz="8" w:space="0" w:color="0000FF"/>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9">
    <w:name w:val="xl189"/>
    <w:basedOn w:val="a"/>
    <w:rsid w:val="00F65D00"/>
    <w:pPr>
      <w:pBdr>
        <w:top w:val="single" w:sz="4" w:space="0" w:color="auto"/>
        <w:bottom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0">
    <w:name w:val="xl190"/>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1">
    <w:name w:val="xl191"/>
    <w:basedOn w:val="a"/>
    <w:rsid w:val="00F65D00"/>
    <w:pPr>
      <w:pBdr>
        <w:top w:val="single" w:sz="8" w:space="0" w:color="0000FF"/>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92">
    <w:name w:val="xl192"/>
    <w:basedOn w:val="a"/>
    <w:rsid w:val="00F65D00"/>
    <w:pPr>
      <w:pBdr>
        <w:top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93">
    <w:name w:val="xl193"/>
    <w:basedOn w:val="a"/>
    <w:rsid w:val="00F65D00"/>
    <w:pPr>
      <w:pBdr>
        <w:top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94">
    <w:name w:val="xl194"/>
    <w:basedOn w:val="a"/>
    <w:rsid w:val="00F65D00"/>
    <w:pPr>
      <w:pBdr>
        <w:top w:val="single" w:sz="8" w:space="0" w:color="0000FF"/>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F65D00"/>
    <w:pPr>
      <w:pBdr>
        <w:top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8"/>
      <w:szCs w:val="28"/>
      <w:lang w:eastAsia="ru-RU"/>
    </w:rPr>
  </w:style>
  <w:style w:type="paragraph" w:customStyle="1" w:styleId="xl196">
    <w:name w:val="xl196"/>
    <w:basedOn w:val="a"/>
    <w:rsid w:val="00F65D00"/>
    <w:pPr>
      <w:pBdr>
        <w:top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i/>
      <w:iCs/>
      <w:sz w:val="28"/>
      <w:szCs w:val="28"/>
      <w:lang w:eastAsia="ru-RU"/>
    </w:rPr>
  </w:style>
  <w:style w:type="paragraph" w:customStyle="1" w:styleId="xl197">
    <w:name w:val="xl197"/>
    <w:basedOn w:val="a"/>
    <w:rsid w:val="00F65D00"/>
    <w:pPr>
      <w:pBdr>
        <w:top w:val="single" w:sz="4" w:space="0" w:color="auto"/>
        <w:left w:val="single" w:sz="4" w:space="0" w:color="auto"/>
        <w:bottom w:val="single" w:sz="8" w:space="0" w:color="0000FF"/>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F65D00"/>
    <w:pPr>
      <w:pBdr>
        <w:top w:val="single" w:sz="4" w:space="0" w:color="auto"/>
        <w:left w:val="single" w:sz="4" w:space="0" w:color="auto"/>
        <w:bottom w:val="single" w:sz="8" w:space="0" w:color="0000FF"/>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9">
    <w:name w:val="xl199"/>
    <w:basedOn w:val="a"/>
    <w:rsid w:val="00F65D00"/>
    <w:pPr>
      <w:pBdr>
        <w:top w:val="single" w:sz="8" w:space="0" w:color="0000FF"/>
        <w:left w:val="single" w:sz="8" w:space="0" w:color="0000FF"/>
        <w:bottom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F65D00"/>
    <w:pPr>
      <w:pBdr>
        <w:top w:val="single" w:sz="8" w:space="0" w:color="0000FF"/>
        <w:bottom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F65D00"/>
    <w:pPr>
      <w:pBdr>
        <w:top w:val="single" w:sz="4" w:space="0" w:color="auto"/>
        <w:left w:val="single" w:sz="8" w:space="0" w:color="0000FF"/>
        <w:bottom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02">
    <w:name w:val="xl202"/>
    <w:basedOn w:val="a"/>
    <w:rsid w:val="00F65D00"/>
    <w:pPr>
      <w:pBdr>
        <w:top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6600"/>
      <w:sz w:val="28"/>
      <w:szCs w:val="28"/>
      <w:lang w:eastAsia="ru-RU"/>
    </w:rPr>
  </w:style>
  <w:style w:type="paragraph" w:customStyle="1" w:styleId="xl203">
    <w:name w:val="xl203"/>
    <w:basedOn w:val="a"/>
    <w:rsid w:val="00F65D00"/>
    <w:pPr>
      <w:pBdr>
        <w:bottom w:val="single" w:sz="4" w:space="0" w:color="auto"/>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6600"/>
      <w:sz w:val="28"/>
      <w:szCs w:val="28"/>
      <w:lang w:eastAsia="ru-RU"/>
    </w:rPr>
  </w:style>
  <w:style w:type="paragraph" w:customStyle="1" w:styleId="xl204">
    <w:name w:val="xl204"/>
    <w:basedOn w:val="a"/>
    <w:rsid w:val="00F65D00"/>
    <w:pPr>
      <w:pBdr>
        <w:top w:val="single" w:sz="8" w:space="0" w:color="0000FF"/>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05">
    <w:name w:val="xl205"/>
    <w:basedOn w:val="a"/>
    <w:rsid w:val="00F65D00"/>
    <w:pPr>
      <w:pBdr>
        <w:top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06">
    <w:name w:val="xl206"/>
    <w:basedOn w:val="a"/>
    <w:rsid w:val="00F65D00"/>
    <w:pPr>
      <w:pBdr>
        <w:top w:val="single" w:sz="8" w:space="0" w:color="0000FF"/>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07">
    <w:name w:val="xl207"/>
    <w:basedOn w:val="a"/>
    <w:rsid w:val="00F65D00"/>
    <w:pPr>
      <w:pBdr>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08">
    <w:name w:val="xl208"/>
    <w:basedOn w:val="a"/>
    <w:rsid w:val="00F65D00"/>
    <w:pPr>
      <w:pBdr>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09">
    <w:name w:val="xl209"/>
    <w:basedOn w:val="a"/>
    <w:rsid w:val="00F65D00"/>
    <w:pPr>
      <w:pBdr>
        <w:top w:val="single" w:sz="4" w:space="0" w:color="auto"/>
        <w:left w:val="single" w:sz="8" w:space="0" w:color="0000FF"/>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210">
    <w:name w:val="xl210"/>
    <w:basedOn w:val="a"/>
    <w:rsid w:val="00F65D0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211">
    <w:name w:val="xl211"/>
    <w:basedOn w:val="a"/>
    <w:rsid w:val="00F65D00"/>
    <w:pPr>
      <w:pBdr>
        <w:top w:val="single" w:sz="4" w:space="0" w:color="auto"/>
        <w:left w:val="single" w:sz="8" w:space="0" w:color="0000FF"/>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12">
    <w:name w:val="xl212"/>
    <w:basedOn w:val="a"/>
    <w:rsid w:val="00F65D00"/>
    <w:pPr>
      <w:pBdr>
        <w:top w:val="single" w:sz="8" w:space="0" w:color="0000FF"/>
        <w:left w:val="single" w:sz="8" w:space="0" w:color="0000FF"/>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13">
    <w:name w:val="xl213"/>
    <w:basedOn w:val="a"/>
    <w:rsid w:val="00F65D00"/>
    <w:pPr>
      <w:pBdr>
        <w:top w:val="single" w:sz="8" w:space="0" w:color="0000FF"/>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14">
    <w:name w:val="xl214"/>
    <w:basedOn w:val="a"/>
    <w:rsid w:val="00F65D00"/>
    <w:pPr>
      <w:pBdr>
        <w:top w:val="single" w:sz="8" w:space="0" w:color="0000FF"/>
        <w:left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15">
    <w:name w:val="xl215"/>
    <w:basedOn w:val="a"/>
    <w:rsid w:val="00F65D00"/>
    <w:pPr>
      <w:pBdr>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0000FF"/>
      <w:sz w:val="28"/>
      <w:szCs w:val="28"/>
      <w:lang w:eastAsia="ru-RU"/>
    </w:rPr>
  </w:style>
  <w:style w:type="paragraph" w:customStyle="1" w:styleId="xl216">
    <w:name w:val="xl216"/>
    <w:basedOn w:val="a"/>
    <w:rsid w:val="00F65D00"/>
    <w:pPr>
      <w:pBdr>
        <w:top w:val="single" w:sz="8" w:space="0" w:color="0000FF"/>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17">
    <w:name w:val="xl217"/>
    <w:basedOn w:val="a"/>
    <w:rsid w:val="00F65D00"/>
    <w:pPr>
      <w:pBdr>
        <w:top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18">
    <w:name w:val="xl218"/>
    <w:basedOn w:val="a"/>
    <w:rsid w:val="00F65D00"/>
    <w:pPr>
      <w:pBdr>
        <w:top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19">
    <w:name w:val="xl219"/>
    <w:basedOn w:val="a"/>
    <w:rsid w:val="00F65D00"/>
    <w:pPr>
      <w:pBdr>
        <w:top w:val="single" w:sz="4" w:space="0" w:color="auto"/>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0">
    <w:name w:val="xl220"/>
    <w:basedOn w:val="a"/>
    <w:rsid w:val="00F65D0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1">
    <w:name w:val="xl221"/>
    <w:basedOn w:val="a"/>
    <w:rsid w:val="00F65D00"/>
    <w:pPr>
      <w:pBdr>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paragraph" w:customStyle="1" w:styleId="xl222">
    <w:name w:val="xl222"/>
    <w:basedOn w:val="a"/>
    <w:rsid w:val="00F65D00"/>
    <w:pPr>
      <w:pBdr>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paragraph" w:customStyle="1" w:styleId="xl223">
    <w:name w:val="xl223"/>
    <w:basedOn w:val="a"/>
    <w:rsid w:val="00F65D0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
    <w:rsid w:val="00F65D00"/>
    <w:pPr>
      <w:pBdr>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5">
    <w:name w:val="xl225"/>
    <w:basedOn w:val="a"/>
    <w:rsid w:val="00F65D0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F65D00"/>
    <w:pPr>
      <w:pBdr>
        <w:top w:val="single" w:sz="4" w:space="0" w:color="auto"/>
        <w:left w:val="single" w:sz="8" w:space="0" w:color="0000FF"/>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7">
    <w:name w:val="xl227"/>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
    <w:rsid w:val="00F65D00"/>
    <w:pPr>
      <w:pBdr>
        <w:top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paragraph" w:customStyle="1" w:styleId="xl229">
    <w:name w:val="xl229"/>
    <w:basedOn w:val="a"/>
    <w:rsid w:val="00F65D00"/>
    <w:pPr>
      <w:pBdr>
        <w:top w:val="single" w:sz="4" w:space="0" w:color="auto"/>
        <w:left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0">
    <w:name w:val="xl230"/>
    <w:basedOn w:val="a"/>
    <w:rsid w:val="00F65D00"/>
    <w:pPr>
      <w:pBdr>
        <w:top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1">
    <w:name w:val="xl231"/>
    <w:basedOn w:val="a"/>
    <w:rsid w:val="00F65D0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2">
    <w:name w:val="xl232"/>
    <w:basedOn w:val="a"/>
    <w:rsid w:val="00F65D0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3">
    <w:name w:val="xl233"/>
    <w:basedOn w:val="a"/>
    <w:rsid w:val="00F65D00"/>
    <w:pPr>
      <w:pBdr>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4">
    <w:name w:val="xl234"/>
    <w:basedOn w:val="a"/>
    <w:rsid w:val="00F65D00"/>
    <w:pPr>
      <w:pBdr>
        <w:top w:val="single" w:sz="4" w:space="0" w:color="auto"/>
        <w:left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5">
    <w:name w:val="xl235"/>
    <w:basedOn w:val="a"/>
    <w:rsid w:val="00F65D00"/>
    <w:pPr>
      <w:pBdr>
        <w:top w:val="single" w:sz="4"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6">
    <w:name w:val="xl236"/>
    <w:basedOn w:val="a"/>
    <w:rsid w:val="00F65D00"/>
    <w:pPr>
      <w:pBdr>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37">
    <w:name w:val="xl237"/>
    <w:basedOn w:val="a"/>
    <w:rsid w:val="00F65D0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38">
    <w:name w:val="xl238"/>
    <w:basedOn w:val="a"/>
    <w:rsid w:val="00F65D00"/>
    <w:pPr>
      <w:pBdr>
        <w:top w:val="single" w:sz="4" w:space="0" w:color="auto"/>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39">
    <w:name w:val="xl239"/>
    <w:basedOn w:val="a"/>
    <w:rsid w:val="00F65D0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40">
    <w:name w:val="xl240"/>
    <w:basedOn w:val="a"/>
    <w:rsid w:val="00F65D00"/>
    <w:pPr>
      <w:pBdr>
        <w:top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41">
    <w:name w:val="xl241"/>
    <w:basedOn w:val="a"/>
    <w:rsid w:val="00F65D00"/>
    <w:pPr>
      <w:pBdr>
        <w:top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242">
    <w:name w:val="xl242"/>
    <w:basedOn w:val="a"/>
    <w:rsid w:val="00F65D00"/>
    <w:pPr>
      <w:pBdr>
        <w:left w:val="single" w:sz="8" w:space="0" w:color="0000FF"/>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43">
    <w:name w:val="xl243"/>
    <w:basedOn w:val="a"/>
    <w:rsid w:val="00F65D00"/>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44">
    <w:name w:val="xl244"/>
    <w:basedOn w:val="a"/>
    <w:rsid w:val="00F65D00"/>
    <w:pPr>
      <w:pBdr>
        <w:bottom w:val="single" w:sz="4" w:space="0" w:color="auto"/>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45">
    <w:name w:val="xl245"/>
    <w:basedOn w:val="a"/>
    <w:rsid w:val="00F65D00"/>
    <w:pPr>
      <w:pBdr>
        <w:top w:val="single" w:sz="8" w:space="0" w:color="0000FF"/>
        <w:left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246">
    <w:name w:val="xl246"/>
    <w:basedOn w:val="a"/>
    <w:rsid w:val="00F65D00"/>
    <w:pPr>
      <w:pBdr>
        <w:left w:val="single" w:sz="8" w:space="0" w:color="0000FF"/>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247">
    <w:name w:val="xl247"/>
    <w:basedOn w:val="a"/>
    <w:rsid w:val="00F65D00"/>
    <w:pPr>
      <w:pBdr>
        <w:top w:val="single" w:sz="4" w:space="0" w:color="auto"/>
        <w:left w:val="single" w:sz="4" w:space="0" w:color="auto"/>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paragraph" w:customStyle="1" w:styleId="xl249">
    <w:name w:val="xl249"/>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F65D00"/>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1">
    <w:name w:val="xl251"/>
    <w:basedOn w:val="a"/>
    <w:rsid w:val="00F65D00"/>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F65D00"/>
    <w:pPr>
      <w:pBdr>
        <w:top w:val="single" w:sz="8" w:space="0" w:color="0000FF"/>
        <w:lef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53">
    <w:name w:val="xl253"/>
    <w:basedOn w:val="a"/>
    <w:rsid w:val="00F65D00"/>
    <w:pPr>
      <w:pBdr>
        <w:top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54">
    <w:name w:val="xl254"/>
    <w:basedOn w:val="a"/>
    <w:rsid w:val="00F65D00"/>
    <w:pPr>
      <w:pBdr>
        <w:top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55">
    <w:name w:val="xl255"/>
    <w:basedOn w:val="a"/>
    <w:rsid w:val="00F65D00"/>
    <w:pPr>
      <w:pBdr>
        <w:top w:val="single" w:sz="8" w:space="0" w:color="0000FF"/>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56">
    <w:name w:val="xl256"/>
    <w:basedOn w:val="a"/>
    <w:rsid w:val="00F65D00"/>
    <w:pPr>
      <w:pBdr>
        <w:top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57">
    <w:name w:val="xl257"/>
    <w:basedOn w:val="a"/>
    <w:rsid w:val="00F65D00"/>
    <w:pPr>
      <w:pBdr>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58">
    <w:name w:val="xl258"/>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9">
    <w:name w:val="xl259"/>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60">
    <w:name w:val="xl260"/>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261">
    <w:name w:val="xl261"/>
    <w:basedOn w:val="a"/>
    <w:rsid w:val="00F65D00"/>
    <w:pPr>
      <w:pBdr>
        <w:top w:val="single" w:sz="4" w:space="0" w:color="auto"/>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62">
    <w:name w:val="xl262"/>
    <w:basedOn w:val="a"/>
    <w:rsid w:val="00F65D00"/>
    <w:pPr>
      <w:pBdr>
        <w:top w:val="single" w:sz="4" w:space="0" w:color="auto"/>
        <w:bottom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63">
    <w:name w:val="xl263"/>
    <w:basedOn w:val="a"/>
    <w:rsid w:val="00F65D00"/>
    <w:pPr>
      <w:pBdr>
        <w:top w:val="single" w:sz="4" w:space="0" w:color="auto"/>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color w:val="FF0000"/>
      <w:sz w:val="28"/>
      <w:szCs w:val="28"/>
      <w:lang w:eastAsia="ru-RU"/>
    </w:rPr>
  </w:style>
  <w:style w:type="paragraph" w:customStyle="1" w:styleId="xl264">
    <w:name w:val="xl264"/>
    <w:basedOn w:val="a"/>
    <w:rsid w:val="00F65D00"/>
    <w:pPr>
      <w:pBdr>
        <w:left w:val="single" w:sz="8" w:space="0" w:color="0000FF"/>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65">
    <w:name w:val="xl265"/>
    <w:basedOn w:val="a"/>
    <w:rsid w:val="00F65D0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66">
    <w:name w:val="xl266"/>
    <w:basedOn w:val="a"/>
    <w:rsid w:val="00F65D00"/>
    <w:pPr>
      <w:pBdr>
        <w:left w:val="single" w:sz="4" w:space="0" w:color="auto"/>
        <w:bottom w:val="single" w:sz="4" w:space="0" w:color="auto"/>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b/>
      <w:bCs/>
      <w:i/>
      <w:iCs/>
      <w:sz w:val="28"/>
      <w:szCs w:val="28"/>
      <w:lang w:eastAsia="ru-RU"/>
    </w:rPr>
  </w:style>
  <w:style w:type="paragraph" w:customStyle="1" w:styleId="xl267">
    <w:name w:val="xl267"/>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68">
    <w:name w:val="xl268"/>
    <w:basedOn w:val="a"/>
    <w:rsid w:val="00F65D00"/>
    <w:pPr>
      <w:pBdr>
        <w:top w:val="single" w:sz="4" w:space="0" w:color="auto"/>
        <w:left w:val="single" w:sz="4" w:space="0" w:color="auto"/>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69">
    <w:name w:val="xl269"/>
    <w:basedOn w:val="a"/>
    <w:rsid w:val="00F65D00"/>
    <w:pPr>
      <w:pBdr>
        <w:left w:val="single" w:sz="8" w:space="0" w:color="0000FF"/>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70">
    <w:name w:val="xl270"/>
    <w:basedOn w:val="a"/>
    <w:rsid w:val="00F65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71">
    <w:name w:val="xl271"/>
    <w:basedOn w:val="a"/>
    <w:rsid w:val="00F65D00"/>
    <w:pPr>
      <w:pBdr>
        <w:left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72">
    <w:name w:val="xl272"/>
    <w:basedOn w:val="a"/>
    <w:rsid w:val="00F65D00"/>
    <w:pPr>
      <w:pBdr>
        <w:left w:val="single" w:sz="8" w:space="0" w:color="0000FF"/>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73">
    <w:name w:val="xl273"/>
    <w:basedOn w:val="a"/>
    <w:rsid w:val="00F65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74">
    <w:name w:val="xl274"/>
    <w:basedOn w:val="a"/>
    <w:rsid w:val="00F65D00"/>
    <w:pPr>
      <w:pBdr>
        <w:left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75">
    <w:name w:val="xl275"/>
    <w:basedOn w:val="a"/>
    <w:rsid w:val="00F65D00"/>
    <w:pPr>
      <w:pBdr>
        <w:top w:val="single" w:sz="4" w:space="0" w:color="auto"/>
        <w:left w:val="single" w:sz="8" w:space="0" w:color="0000FF"/>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276">
    <w:name w:val="xl276"/>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277">
    <w:name w:val="xl277"/>
    <w:basedOn w:val="a"/>
    <w:rsid w:val="00F65D0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0000"/>
      <w:sz w:val="28"/>
      <w:szCs w:val="28"/>
      <w:lang w:eastAsia="ru-RU"/>
    </w:rPr>
  </w:style>
  <w:style w:type="paragraph" w:customStyle="1" w:styleId="xl278">
    <w:name w:val="xl278"/>
    <w:basedOn w:val="a"/>
    <w:rsid w:val="00F65D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79">
    <w:name w:val="xl279"/>
    <w:basedOn w:val="a"/>
    <w:rsid w:val="00F65D00"/>
    <w:pPr>
      <w:pBdr>
        <w:top w:val="single" w:sz="4" w:space="0" w:color="auto"/>
        <w:left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80">
    <w:name w:val="xl280"/>
    <w:basedOn w:val="a"/>
    <w:rsid w:val="00F65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81">
    <w:name w:val="xl281"/>
    <w:basedOn w:val="a"/>
    <w:rsid w:val="00F65D00"/>
    <w:pPr>
      <w:pBdr>
        <w:top w:val="single" w:sz="8" w:space="0" w:color="0000FF"/>
        <w:left w:val="single" w:sz="8" w:space="0" w:color="0000FF"/>
        <w:bottom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282">
    <w:name w:val="xl282"/>
    <w:basedOn w:val="a"/>
    <w:rsid w:val="00F65D00"/>
    <w:pPr>
      <w:pBdr>
        <w:top w:val="single" w:sz="8" w:space="0" w:color="0000FF"/>
        <w:bottom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283">
    <w:name w:val="xl283"/>
    <w:basedOn w:val="a"/>
    <w:rsid w:val="00F65D00"/>
    <w:pPr>
      <w:pBdr>
        <w:top w:val="single" w:sz="4" w:space="0" w:color="auto"/>
        <w:left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4">
    <w:name w:val="xl284"/>
    <w:basedOn w:val="a"/>
    <w:rsid w:val="00F65D00"/>
    <w:pPr>
      <w:pBdr>
        <w:top w:val="single" w:sz="4" w:space="0" w:color="auto"/>
        <w:left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5">
    <w:name w:val="xl285"/>
    <w:basedOn w:val="a"/>
    <w:rsid w:val="00F65D00"/>
    <w:pPr>
      <w:pBdr>
        <w:top w:val="single" w:sz="4" w:space="0" w:color="auto"/>
        <w:left w:val="single" w:sz="8" w:space="0" w:color="0000FF"/>
        <w:bottom w:val="single" w:sz="8" w:space="0" w:color="0000FF"/>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6">
    <w:name w:val="xl286"/>
    <w:basedOn w:val="a"/>
    <w:rsid w:val="00F65D00"/>
    <w:pPr>
      <w:pBdr>
        <w:lef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7">
    <w:name w:val="xl287"/>
    <w:basedOn w:val="a"/>
    <w:rsid w:val="00F65D00"/>
    <w:pPr>
      <w:pBdr>
        <w:left w:val="single" w:sz="8" w:space="0" w:color="0000FF"/>
        <w:bottom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8">
    <w:name w:val="xl288"/>
    <w:basedOn w:val="a"/>
    <w:rsid w:val="00F65D0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89">
    <w:name w:val="xl289"/>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290">
    <w:name w:val="xl290"/>
    <w:basedOn w:val="a"/>
    <w:rsid w:val="00F65D00"/>
    <w:pPr>
      <w:pBdr>
        <w:top w:val="single" w:sz="4" w:space="0" w:color="auto"/>
        <w:left w:val="single" w:sz="4" w:space="0" w:color="auto"/>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291">
    <w:name w:val="xl291"/>
    <w:basedOn w:val="a"/>
    <w:rsid w:val="00F65D00"/>
    <w:pPr>
      <w:pBdr>
        <w:left w:val="single" w:sz="8" w:space="0" w:color="0000FF"/>
        <w:bottom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FF6600"/>
      <w:sz w:val="28"/>
      <w:szCs w:val="28"/>
      <w:lang w:eastAsia="ru-RU"/>
    </w:rPr>
  </w:style>
  <w:style w:type="paragraph" w:customStyle="1" w:styleId="xl292">
    <w:name w:val="xl292"/>
    <w:basedOn w:val="a"/>
    <w:rsid w:val="00F65D00"/>
    <w:pPr>
      <w:pBdr>
        <w:top w:val="single" w:sz="8" w:space="0" w:color="0000FF"/>
        <w:left w:val="single" w:sz="8" w:space="0" w:color="0000FF"/>
        <w:right w:val="single" w:sz="8" w:space="0" w:color="0000FF"/>
      </w:pBdr>
      <w:spacing w:before="100" w:beforeAutospacing="1" w:after="100" w:afterAutospacing="1" w:line="240" w:lineRule="auto"/>
      <w:jc w:val="center"/>
      <w:textAlignment w:val="center"/>
    </w:pPr>
    <w:rPr>
      <w:rFonts w:ascii="Arial" w:eastAsia="Times New Roman" w:hAnsi="Arial" w:cs="Arial"/>
      <w:color w:val="FF6600"/>
      <w:sz w:val="28"/>
      <w:szCs w:val="28"/>
      <w:lang w:eastAsia="ru-RU"/>
    </w:rPr>
  </w:style>
  <w:style w:type="paragraph" w:customStyle="1" w:styleId="xl293">
    <w:name w:val="xl293"/>
    <w:basedOn w:val="a"/>
    <w:rsid w:val="00F65D00"/>
    <w:pPr>
      <w:pBdr>
        <w:right w:val="single" w:sz="8" w:space="0" w:color="0000FF"/>
      </w:pBdr>
      <w:spacing w:before="100" w:beforeAutospacing="1" w:after="100" w:afterAutospacing="1" w:line="240" w:lineRule="auto"/>
      <w:jc w:val="center"/>
      <w:textAlignment w:val="center"/>
    </w:pPr>
    <w:rPr>
      <w:rFonts w:ascii="Arial" w:eastAsia="Times New Roman" w:hAnsi="Arial" w:cs="Arial"/>
      <w:color w:val="FF6600"/>
      <w:sz w:val="28"/>
      <w:szCs w:val="28"/>
      <w:lang w:eastAsia="ru-RU"/>
    </w:rPr>
  </w:style>
  <w:style w:type="paragraph" w:customStyle="1" w:styleId="xl294">
    <w:name w:val="xl294"/>
    <w:basedOn w:val="a"/>
    <w:rsid w:val="00F65D00"/>
    <w:pPr>
      <w:pBdr>
        <w:top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800000"/>
      <w:sz w:val="28"/>
      <w:szCs w:val="28"/>
      <w:lang w:eastAsia="ru-RU"/>
    </w:rPr>
  </w:style>
  <w:style w:type="paragraph" w:customStyle="1" w:styleId="xl295">
    <w:name w:val="xl295"/>
    <w:basedOn w:val="a"/>
    <w:rsid w:val="00F65D00"/>
    <w:pPr>
      <w:pBdr>
        <w:top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800000"/>
      <w:sz w:val="28"/>
      <w:szCs w:val="28"/>
      <w:lang w:eastAsia="ru-RU"/>
    </w:rPr>
  </w:style>
  <w:style w:type="paragraph" w:customStyle="1" w:styleId="xl296">
    <w:name w:val="xl296"/>
    <w:basedOn w:val="a"/>
    <w:rsid w:val="00F65D00"/>
    <w:pPr>
      <w:pBdr>
        <w:top w:val="single" w:sz="4" w:space="0" w:color="auto"/>
        <w:left w:val="single" w:sz="8" w:space="0" w:color="0000FF"/>
        <w:bottom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97">
    <w:name w:val="xl297"/>
    <w:basedOn w:val="a"/>
    <w:rsid w:val="00F65D00"/>
    <w:pPr>
      <w:pBdr>
        <w:top w:val="single" w:sz="4" w:space="0" w:color="auto"/>
        <w:bottom w:val="single" w:sz="8" w:space="0" w:color="0000FF"/>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98">
    <w:name w:val="xl298"/>
    <w:basedOn w:val="a"/>
    <w:rsid w:val="00F65D00"/>
    <w:pPr>
      <w:pBdr>
        <w:top w:val="single" w:sz="4" w:space="0" w:color="auto"/>
        <w:bottom w:val="single" w:sz="8" w:space="0" w:color="0000FF"/>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99">
    <w:name w:val="xl299"/>
    <w:basedOn w:val="a"/>
    <w:rsid w:val="00F65D00"/>
    <w:pPr>
      <w:pBdr>
        <w:top w:val="single" w:sz="4" w:space="0" w:color="auto"/>
        <w:left w:val="single" w:sz="8" w:space="0" w:color="0000FF"/>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00">
    <w:name w:val="xl300"/>
    <w:basedOn w:val="a"/>
    <w:rsid w:val="00F65D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01">
    <w:name w:val="xl301"/>
    <w:basedOn w:val="a"/>
    <w:rsid w:val="00F65D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02">
    <w:name w:val="xl302"/>
    <w:basedOn w:val="a"/>
    <w:rsid w:val="00F65D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03">
    <w:name w:val="xl303"/>
    <w:basedOn w:val="a"/>
    <w:rsid w:val="00F65D00"/>
    <w:pPr>
      <w:pBdr>
        <w:top w:val="single" w:sz="4" w:space="0" w:color="auto"/>
        <w:bottom w:val="single" w:sz="4" w:space="0" w:color="auto"/>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04">
    <w:name w:val="xl304"/>
    <w:basedOn w:val="a"/>
    <w:rsid w:val="00F65D00"/>
    <w:pPr>
      <w:pBdr>
        <w:top w:val="single" w:sz="4" w:space="0" w:color="auto"/>
        <w:bottom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05">
    <w:name w:val="xl305"/>
    <w:basedOn w:val="a"/>
    <w:rsid w:val="00F65D00"/>
    <w:pPr>
      <w:pBdr>
        <w:top w:val="single" w:sz="4" w:space="0" w:color="auto"/>
        <w:bottom w:val="single" w:sz="8" w:space="0" w:color="0000FF"/>
        <w:right w:val="single" w:sz="8" w:space="0" w:color="0000FF"/>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06">
    <w:name w:val="xl306"/>
    <w:basedOn w:val="a"/>
    <w:rsid w:val="00F65D00"/>
    <w:pPr>
      <w:pBdr>
        <w:top w:val="single" w:sz="8" w:space="0" w:color="0000FF"/>
        <w:left w:val="single" w:sz="8" w:space="0" w:color="0000FF"/>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F65D00"/>
    <w:pPr>
      <w:pBdr>
        <w:top w:val="single" w:sz="8" w:space="0" w:color="0000FF"/>
        <w:left w:val="single" w:sz="8" w:space="0" w:color="0000FF"/>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F65D00"/>
    <w:pPr>
      <w:pBdr>
        <w:top w:val="single" w:sz="8" w:space="0" w:color="0000FF"/>
        <w:left w:val="single" w:sz="8" w:space="0" w:color="0000FF"/>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09">
    <w:name w:val="xl309"/>
    <w:basedOn w:val="a"/>
    <w:rsid w:val="00F65D00"/>
    <w:pPr>
      <w:pBdr>
        <w:top w:val="single" w:sz="8" w:space="0" w:color="0000FF"/>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10">
    <w:name w:val="xl310"/>
    <w:basedOn w:val="a"/>
    <w:rsid w:val="00F65D00"/>
    <w:pPr>
      <w:pBdr>
        <w:top w:val="single" w:sz="8" w:space="0" w:color="0000FF"/>
        <w:left w:val="single" w:sz="4" w:space="0" w:color="auto"/>
        <w:bottom w:val="single" w:sz="4" w:space="0" w:color="auto"/>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11">
    <w:name w:val="xl311"/>
    <w:basedOn w:val="a"/>
    <w:rsid w:val="00F65D00"/>
    <w:pPr>
      <w:pBdr>
        <w:top w:val="single" w:sz="4" w:space="0" w:color="auto"/>
        <w:left w:val="single" w:sz="8" w:space="0" w:color="0000FF"/>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2">
    <w:name w:val="xl312"/>
    <w:basedOn w:val="a"/>
    <w:rsid w:val="00F65D0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3">
    <w:name w:val="xl313"/>
    <w:basedOn w:val="a"/>
    <w:rsid w:val="00F65D00"/>
    <w:pPr>
      <w:pBdr>
        <w:top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4">
    <w:name w:val="xl314"/>
    <w:basedOn w:val="a"/>
    <w:rsid w:val="00F65D0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5">
    <w:name w:val="xl315"/>
    <w:basedOn w:val="a"/>
    <w:rsid w:val="00F65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6">
    <w:name w:val="xl316"/>
    <w:basedOn w:val="a"/>
    <w:rsid w:val="00F65D00"/>
    <w:pPr>
      <w:pBdr>
        <w:left w:val="single" w:sz="4" w:space="0" w:color="auto"/>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317">
    <w:name w:val="xl317"/>
    <w:basedOn w:val="a"/>
    <w:rsid w:val="00F65D00"/>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18">
    <w:name w:val="xl318"/>
    <w:basedOn w:val="a"/>
    <w:rsid w:val="00F65D0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19">
    <w:name w:val="xl319"/>
    <w:basedOn w:val="a"/>
    <w:rsid w:val="00F65D00"/>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F65D00"/>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F65D0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F65D0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F65D0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F65D0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F65D00"/>
    <w:pPr>
      <w:pBdr>
        <w:top w:val="single" w:sz="8" w:space="0" w:color="0000FF"/>
        <w:bottom w:val="single" w:sz="8" w:space="0" w:color="0000FF"/>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26">
    <w:name w:val="xl326"/>
    <w:basedOn w:val="a"/>
    <w:rsid w:val="00F65D00"/>
    <w:pPr>
      <w:pBdr>
        <w:top w:val="single" w:sz="8" w:space="0" w:color="0000FF"/>
        <w:left w:val="single" w:sz="4" w:space="0" w:color="auto"/>
        <w:bottom w:val="single" w:sz="8" w:space="0" w:color="0000FF"/>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27">
    <w:name w:val="xl327"/>
    <w:basedOn w:val="a"/>
    <w:rsid w:val="00F65D00"/>
    <w:pPr>
      <w:pBdr>
        <w:top w:val="single" w:sz="8" w:space="0" w:color="0000FF"/>
        <w:left w:val="single" w:sz="4" w:space="0" w:color="auto"/>
        <w:bottom w:val="single" w:sz="8" w:space="0" w:color="0000FF"/>
        <w:right w:val="single" w:sz="8" w:space="0" w:color="0000FF"/>
      </w:pBdr>
      <w:spacing w:before="100" w:beforeAutospacing="1" w:after="100" w:afterAutospacing="1" w:line="240" w:lineRule="auto"/>
      <w:jc w:val="both"/>
      <w:textAlignment w:val="top"/>
    </w:pPr>
    <w:rPr>
      <w:rFonts w:ascii="Times New Roman" w:eastAsia="Times New Roman" w:hAnsi="Times New Roman" w:cs="Times New Roman"/>
      <w:color w:val="FF0000"/>
      <w:sz w:val="28"/>
      <w:szCs w:val="28"/>
      <w:lang w:eastAsia="ru-RU"/>
    </w:rPr>
  </w:style>
  <w:style w:type="paragraph" w:customStyle="1" w:styleId="xl328">
    <w:name w:val="xl328"/>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29">
    <w:name w:val="xl329"/>
    <w:basedOn w:val="a"/>
    <w:rsid w:val="00F65D0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0">
    <w:name w:val="xl330"/>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1">
    <w:name w:val="xl331"/>
    <w:basedOn w:val="a"/>
    <w:rsid w:val="00F65D0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2">
    <w:name w:val="xl332"/>
    <w:basedOn w:val="a"/>
    <w:rsid w:val="00F65D00"/>
    <w:pPr>
      <w:pBdr>
        <w:top w:val="single" w:sz="4" w:space="0" w:color="auto"/>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3">
    <w:name w:val="xl333"/>
    <w:basedOn w:val="a"/>
    <w:rsid w:val="00F65D00"/>
    <w:pPr>
      <w:pBdr>
        <w:left w:val="single" w:sz="8" w:space="0" w:color="auto"/>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4">
    <w:name w:val="xl334"/>
    <w:basedOn w:val="a"/>
    <w:rsid w:val="00F65D00"/>
    <w:pPr>
      <w:pBdr>
        <w:bottom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5">
    <w:name w:val="xl335"/>
    <w:basedOn w:val="a"/>
    <w:rsid w:val="00F65D00"/>
    <w:pPr>
      <w:pBdr>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36">
    <w:name w:val="xl336"/>
    <w:basedOn w:val="a"/>
    <w:rsid w:val="00F65D00"/>
    <w:pPr>
      <w:pBdr>
        <w:top w:val="single" w:sz="8" w:space="0" w:color="0000FF"/>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37">
    <w:name w:val="xl337"/>
    <w:basedOn w:val="a"/>
    <w:rsid w:val="00F65D00"/>
    <w:pPr>
      <w:pBdr>
        <w:top w:val="single" w:sz="8" w:space="0" w:color="0000FF"/>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38">
    <w:name w:val="xl338"/>
    <w:basedOn w:val="a"/>
    <w:rsid w:val="00F65D0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39">
    <w:name w:val="xl339"/>
    <w:basedOn w:val="a"/>
    <w:rsid w:val="00F65D00"/>
    <w:pPr>
      <w:pBdr>
        <w:top w:val="single" w:sz="8" w:space="0" w:color="0000FF"/>
        <w:left w:val="single" w:sz="8" w:space="0" w:color="0000FF"/>
        <w:bottom w:val="single" w:sz="8" w:space="0" w:color="0000FF"/>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40">
    <w:name w:val="xl340"/>
    <w:basedOn w:val="a"/>
    <w:rsid w:val="00F65D00"/>
    <w:pPr>
      <w:pBdr>
        <w:top w:val="single" w:sz="8" w:space="0" w:color="0000FF"/>
        <w:bottom w:val="single" w:sz="8" w:space="0" w:color="0000FF"/>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41">
    <w:name w:val="xl341"/>
    <w:basedOn w:val="a"/>
    <w:rsid w:val="00F65D00"/>
    <w:pPr>
      <w:pBdr>
        <w:top w:val="single" w:sz="8" w:space="0" w:color="0000FF"/>
        <w:bottom w:val="single" w:sz="8" w:space="0" w:color="0000FF"/>
        <w:right w:val="single" w:sz="8" w:space="0" w:color="0000FF"/>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42">
    <w:name w:val="xl342"/>
    <w:basedOn w:val="a"/>
    <w:rsid w:val="00F65D0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343">
    <w:name w:val="xl343"/>
    <w:basedOn w:val="a"/>
    <w:rsid w:val="00F65D00"/>
    <w:pPr>
      <w:pBdr>
        <w:bottom w:val="single" w:sz="4" w:space="0" w:color="auto"/>
        <w:right w:val="single" w:sz="8" w:space="0" w:color="0000FF"/>
      </w:pBdr>
      <w:spacing w:before="100" w:beforeAutospacing="1" w:after="100" w:afterAutospacing="1" w:line="240" w:lineRule="auto"/>
      <w:textAlignment w:val="top"/>
    </w:pPr>
    <w:rPr>
      <w:rFonts w:ascii="Times New Roman" w:eastAsia="Times New Roman" w:hAnsi="Times New Roman" w:cs="Times New Roman"/>
      <w:b/>
      <w:bCs/>
      <w:i/>
      <w:iCs/>
      <w:color w:val="FF0000"/>
      <w:sz w:val="28"/>
      <w:szCs w:val="28"/>
      <w:lang w:eastAsia="ru-RU"/>
    </w:rPr>
  </w:style>
  <w:style w:type="paragraph" w:customStyle="1" w:styleId="xl344">
    <w:name w:val="xl344"/>
    <w:basedOn w:val="a"/>
    <w:rsid w:val="00F65D00"/>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800000"/>
      <w:sz w:val="28"/>
      <w:szCs w:val="28"/>
      <w:lang w:eastAsia="ru-RU"/>
    </w:rPr>
  </w:style>
  <w:style w:type="paragraph" w:customStyle="1" w:styleId="xl345">
    <w:name w:val="xl345"/>
    <w:basedOn w:val="a"/>
    <w:rsid w:val="00F65D00"/>
    <w:pPr>
      <w:pBdr>
        <w:top w:val="single" w:sz="8" w:space="0" w:color="0000FF"/>
        <w:left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346">
    <w:name w:val="xl346"/>
    <w:basedOn w:val="a"/>
    <w:rsid w:val="00F65D00"/>
    <w:pPr>
      <w:pBdr>
        <w:left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347">
    <w:name w:val="xl347"/>
    <w:basedOn w:val="a"/>
    <w:rsid w:val="00F65D00"/>
    <w:pPr>
      <w:pBdr>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348">
    <w:name w:val="xl348"/>
    <w:basedOn w:val="a"/>
    <w:rsid w:val="00F65D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49">
    <w:name w:val="xl349"/>
    <w:basedOn w:val="a"/>
    <w:rsid w:val="00F65D0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50">
    <w:name w:val="xl350"/>
    <w:basedOn w:val="a"/>
    <w:rsid w:val="00F65D00"/>
    <w:pPr>
      <w:pBdr>
        <w:top w:val="single" w:sz="4" w:space="0" w:color="auto"/>
        <w:bottom w:val="single" w:sz="4" w:space="0" w:color="auto"/>
        <w:right w:val="single" w:sz="8" w:space="0" w:color="0000FF"/>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51">
    <w:name w:val="xl351"/>
    <w:basedOn w:val="a"/>
    <w:rsid w:val="00F65D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52">
    <w:name w:val="xl352"/>
    <w:basedOn w:val="a"/>
    <w:rsid w:val="00F65D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53">
    <w:name w:val="xl353"/>
    <w:basedOn w:val="a"/>
    <w:rsid w:val="00F65D00"/>
    <w:pPr>
      <w:pBdr>
        <w:left w:val="single" w:sz="8" w:space="0" w:color="0000FF"/>
        <w:bottom w:val="single" w:sz="8" w:space="0" w:color="0000FF"/>
        <w:righ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54">
    <w:name w:val="xl354"/>
    <w:basedOn w:val="a"/>
    <w:rsid w:val="00F65D00"/>
    <w:pPr>
      <w:pBdr>
        <w:top w:val="single" w:sz="4" w:space="0" w:color="auto"/>
        <w:left w:val="single" w:sz="8" w:space="0" w:color="0000FF"/>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55">
    <w:name w:val="xl355"/>
    <w:basedOn w:val="a"/>
    <w:rsid w:val="00F65D0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paragraph" w:customStyle="1" w:styleId="xl356">
    <w:name w:val="xl356"/>
    <w:basedOn w:val="a"/>
    <w:rsid w:val="00F65D0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ru-RU"/>
    </w:rPr>
  </w:style>
  <w:style w:type="character" w:customStyle="1" w:styleId="30">
    <w:name w:val="Заголовок 3 Знак"/>
    <w:basedOn w:val="a0"/>
    <w:link w:val="3"/>
    <w:uiPriority w:val="9"/>
    <w:semiHidden/>
    <w:rsid w:val="001E7F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466">
      <w:bodyDiv w:val="1"/>
      <w:marLeft w:val="0"/>
      <w:marRight w:val="0"/>
      <w:marTop w:val="0"/>
      <w:marBottom w:val="0"/>
      <w:divBdr>
        <w:top w:val="none" w:sz="0" w:space="0" w:color="auto"/>
        <w:left w:val="none" w:sz="0" w:space="0" w:color="auto"/>
        <w:bottom w:val="none" w:sz="0" w:space="0" w:color="auto"/>
        <w:right w:val="none" w:sz="0" w:space="0" w:color="auto"/>
      </w:divBdr>
    </w:div>
    <w:div w:id="9639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https://docs.cntd.ru/document/902254151"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docs.cntd.ru/document/902389617"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docs.cntd.ru/document/901807664"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076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389617" TargetMode="External"/><Relationship Id="rId23" Type="http://schemas.openxmlformats.org/officeDocument/2006/relationships/fontTable" Target="fontTable.xml"/><Relationship Id="rId10" Type="http://schemas.openxmlformats.org/officeDocument/2006/relationships/hyperlink" Target="https://docs.cntd.ru/document/9004937"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561100358"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C488-1ED2-42F9-BB15-20603C14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31721</Words>
  <Characters>180813</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Надежда</cp:lastModifiedBy>
  <cp:revision>6</cp:revision>
  <cp:lastPrinted>2019-04-24T18:24:00Z</cp:lastPrinted>
  <dcterms:created xsi:type="dcterms:W3CDTF">2022-08-02T09:55:00Z</dcterms:created>
  <dcterms:modified xsi:type="dcterms:W3CDTF">2022-08-03T18:04:00Z</dcterms:modified>
</cp:coreProperties>
</file>